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2C" w:rsidRDefault="00F5632C" w:rsidP="00B27E6B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</w:p>
    <w:p w:rsidR="00421C24" w:rsidRPr="00B27E6B" w:rsidRDefault="00421C24" w:rsidP="00421C24">
      <w:pPr>
        <w:tabs>
          <w:tab w:val="left" w:pos="0"/>
        </w:tabs>
        <w:spacing w:after="77"/>
        <w:ind w:left="40" w:hanging="40"/>
        <w:jc w:val="center"/>
        <w:rPr>
          <w:rFonts w:ascii="Times New Roman" w:eastAsia="Times New Roman" w:hAnsi="Times New Roman" w:cs="Times New Roman"/>
          <w:b/>
          <w:bCs/>
        </w:rPr>
      </w:pPr>
      <w:r w:rsidRPr="00B27E6B">
        <w:rPr>
          <w:noProof/>
        </w:rPr>
        <w:drawing>
          <wp:inline distT="0" distB="0" distL="0" distR="0">
            <wp:extent cx="500380" cy="629920"/>
            <wp:effectExtent l="0" t="0" r="0" b="0"/>
            <wp:docPr id="3" name="Рисунок 2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24" w:rsidRPr="00B27E6B" w:rsidRDefault="00421C24" w:rsidP="00421C24">
      <w:pPr>
        <w:jc w:val="center"/>
        <w:rPr>
          <w:rFonts w:ascii="Times New Roman" w:eastAsia="Times New Roman" w:hAnsi="Times New Roman" w:cs="Times New Roman"/>
        </w:rPr>
      </w:pPr>
      <w:r w:rsidRPr="00B27E6B">
        <w:rPr>
          <w:rFonts w:ascii="Times New Roman" w:eastAsia="Times New Roman" w:hAnsi="Times New Roman" w:cs="Times New Roman"/>
        </w:rPr>
        <w:t>Сахалинская область</w:t>
      </w:r>
    </w:p>
    <w:p w:rsidR="00421C24" w:rsidRPr="00B27E6B" w:rsidRDefault="00421C24" w:rsidP="00421C24">
      <w:pPr>
        <w:jc w:val="center"/>
        <w:rPr>
          <w:rFonts w:ascii="Times New Roman" w:eastAsia="Times New Roman" w:hAnsi="Times New Roman" w:cs="Times New Roman"/>
        </w:rPr>
      </w:pPr>
    </w:p>
    <w:p w:rsidR="00421C24" w:rsidRPr="002817E2" w:rsidRDefault="00421C24" w:rsidP="002817E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</w:t>
      </w:r>
    </w:p>
    <w:p w:rsidR="00421C24" w:rsidRPr="002817E2" w:rsidRDefault="00421C24" w:rsidP="002817E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УГ</w:t>
      </w:r>
      <w:r w:rsidR="00DD56FC" w:rsidRPr="002817E2">
        <w:rPr>
          <w:rFonts w:ascii="Times New Roman" w:eastAsia="Times New Roman" w:hAnsi="Times New Roman" w:cs="Times New Roman"/>
          <w:b/>
          <w:bCs/>
          <w:sz w:val="28"/>
          <w:szCs w:val="28"/>
        </w:rPr>
        <w:t>ЛЕГОРСКОГО ГОРОДСКОГО ОКРУГА</w:t>
      </w:r>
    </w:p>
    <w:p w:rsidR="00421C24" w:rsidRPr="00B27E6B" w:rsidRDefault="00421C24" w:rsidP="00421C24">
      <w:pPr>
        <w:keepNext/>
        <w:keepLines/>
        <w:spacing w:line="38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21C24" w:rsidRPr="002817E2" w:rsidRDefault="00421C24" w:rsidP="00421C24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817E2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421C24" w:rsidRPr="00B27E6B" w:rsidRDefault="00421C24" w:rsidP="00421C24">
      <w:pPr>
        <w:keepNext/>
        <w:keepLines/>
        <w:spacing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21C24" w:rsidRPr="002817E2" w:rsidRDefault="00421C24" w:rsidP="00421C24">
      <w:pPr>
        <w:tabs>
          <w:tab w:val="left" w:pos="0"/>
        </w:tabs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12</w:t>
      </w:r>
      <w:r w:rsidR="005A7EA0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12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.2024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 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 w:rsidR="00E72868">
        <w:rPr>
          <w:rFonts w:ascii="Times New Roman" w:eastAsia="Times New Roman" w:hAnsi="Times New Roman" w:cs="Times New Roman"/>
          <w:color w:val="auto"/>
          <w:sz w:val="26"/>
          <w:szCs w:val="26"/>
        </w:rPr>
        <w:t>120</w:t>
      </w:r>
    </w:p>
    <w:p w:rsidR="00421C24" w:rsidRPr="002817E2" w:rsidRDefault="00421C24" w:rsidP="00421C24">
      <w:pPr>
        <w:tabs>
          <w:tab w:val="left" w:pos="0"/>
        </w:tabs>
        <w:spacing w:after="279"/>
        <w:ind w:right="467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г. Углегорск</w:t>
      </w:r>
    </w:p>
    <w:p w:rsidR="00421C24" w:rsidRPr="002817E2" w:rsidRDefault="00E72868" w:rsidP="00421C24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XVII</w:t>
      </w:r>
      <w:bookmarkStart w:id="0" w:name="_GoBack"/>
      <w:bookmarkEnd w:id="0"/>
      <w:r w:rsidR="00A46F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очередная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D4776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>сессия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восьмого</w:t>
      </w:r>
      <w:r w:rsidR="00421C24" w:rsidRPr="002817E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созыва</w:t>
      </w:r>
    </w:p>
    <w:p w:rsidR="000C057A" w:rsidRPr="002817E2" w:rsidRDefault="000C057A" w:rsidP="00421C24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21C24" w:rsidRPr="002817E2" w:rsidRDefault="00421C24" w:rsidP="00421C24">
      <w:pPr>
        <w:tabs>
          <w:tab w:val="left" w:pos="0"/>
        </w:tabs>
        <w:ind w:right="4253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</w:p>
    <w:p w:rsidR="00C54A8D" w:rsidRPr="002817E2" w:rsidRDefault="006A0734" w:rsidP="007F0F07">
      <w:pPr>
        <w:tabs>
          <w:tab w:val="left" w:pos="4253"/>
          <w:tab w:val="left" w:pos="4678"/>
        </w:tabs>
        <w:spacing w:line="281" w:lineRule="exact"/>
        <w:ind w:left="20" w:right="538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</w:t>
      </w:r>
      <w:r w:rsidR="00D0021F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переименовании </w:t>
      </w:r>
      <w:r w:rsidR="005558D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Управления образования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Уг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легорского городского округа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 утверждении 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оложения</w:t>
      </w:r>
      <w:r w:rsid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5558D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Управлении образования</w:t>
      </w:r>
      <w:r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Уг</w:t>
      </w:r>
      <w:r w:rsidR="00C77CAA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легорского муниципального</w:t>
      </w:r>
      <w:r w:rsidR="00DD56FC" w:rsidRPr="002817E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округа</w:t>
      </w:r>
      <w:r w:rsidR="00D4259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Сахалинской области</w:t>
      </w:r>
    </w:p>
    <w:p w:rsidR="000C057A" w:rsidRPr="002817E2" w:rsidRDefault="000C057A" w:rsidP="007F0F07">
      <w:pPr>
        <w:tabs>
          <w:tab w:val="left" w:pos="4253"/>
          <w:tab w:val="left" w:pos="4678"/>
        </w:tabs>
        <w:spacing w:line="281" w:lineRule="exact"/>
        <w:ind w:left="20" w:right="53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4A8D" w:rsidRPr="002817E2" w:rsidRDefault="00C54A8D" w:rsidP="007F0F07">
      <w:pPr>
        <w:spacing w:line="281" w:lineRule="exact"/>
        <w:ind w:left="20" w:right="5386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4A8D" w:rsidRPr="002817E2" w:rsidRDefault="00D0021F" w:rsidP="006A0734">
      <w:pPr>
        <w:spacing w:after="281" w:line="281" w:lineRule="exact"/>
        <w:ind w:left="20" w:right="2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</w:t>
      </w:r>
      <w:r w:rsidR="006964DB" w:rsidRPr="002817E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 xml:space="preserve"> 131-ФЗ «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равления в Российской Федерации»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A0734" w:rsidRPr="002817E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B55935" w:rsidRPr="002817E2">
        <w:rPr>
          <w:rFonts w:ascii="Times New Roman" w:eastAsia="Times New Roman" w:hAnsi="Times New Roman" w:cs="Times New Roman"/>
          <w:sz w:val="26"/>
          <w:szCs w:val="26"/>
        </w:rPr>
        <w:t xml:space="preserve">аконом Сахалинской области от 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14.11.2024 № 96-ЗО «</w:t>
      </w:r>
      <w:r w:rsidR="00577844" w:rsidRPr="002817E2">
        <w:rPr>
          <w:rFonts w:ascii="Times New Roman" w:eastAsia="Times New Roman" w:hAnsi="Times New Roman" w:cs="Times New Roman"/>
          <w:sz w:val="26"/>
          <w:szCs w:val="26"/>
        </w:rPr>
        <w:t>О статусе и границах муниципальных образований в Сахалинской области»</w:t>
      </w:r>
      <w:r w:rsidR="00FF3439" w:rsidRPr="002817E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54A8D" w:rsidRPr="002817E2" w:rsidRDefault="00C54A8D" w:rsidP="00C54A8D">
      <w:pPr>
        <w:spacing w:line="23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Собрание Уг</w:t>
      </w:r>
      <w:r w:rsidR="00DD56FC" w:rsidRPr="002817E2">
        <w:rPr>
          <w:rFonts w:ascii="Times New Roman" w:eastAsia="Times New Roman" w:hAnsi="Times New Roman" w:cs="Times New Roman"/>
          <w:sz w:val="26"/>
          <w:szCs w:val="26"/>
        </w:rPr>
        <w:t>легорского городского округа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РЕШИЛО:</w:t>
      </w:r>
      <w:r w:rsidR="00D0021F"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4A8D" w:rsidRPr="002817E2" w:rsidRDefault="00C54A8D" w:rsidP="004E685D">
      <w:pPr>
        <w:spacing w:line="23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021F" w:rsidRPr="002817E2" w:rsidRDefault="006A0734" w:rsidP="004E685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 xml:space="preserve">Переименовать </w:t>
      </w:r>
      <w:r w:rsidR="005558D8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2D46A3" w:rsidRPr="002817E2">
        <w:rPr>
          <w:rFonts w:ascii="Times New Roman" w:hAnsi="Times New Roman" w:cs="Times New Roman"/>
          <w:sz w:val="26"/>
          <w:szCs w:val="26"/>
        </w:rPr>
        <w:t xml:space="preserve"> Уг</w:t>
      </w:r>
      <w:r w:rsidR="00DD56FC" w:rsidRPr="002817E2">
        <w:rPr>
          <w:rFonts w:ascii="Times New Roman" w:hAnsi="Times New Roman" w:cs="Times New Roman"/>
          <w:sz w:val="26"/>
          <w:szCs w:val="26"/>
        </w:rPr>
        <w:t>легорского городского округа</w:t>
      </w:r>
      <w:r w:rsidR="002D46A3" w:rsidRPr="002817E2">
        <w:rPr>
          <w:rFonts w:ascii="Times New Roman" w:hAnsi="Times New Roman" w:cs="Times New Roman"/>
          <w:sz w:val="26"/>
          <w:szCs w:val="26"/>
        </w:rPr>
        <w:t xml:space="preserve"> в </w:t>
      </w:r>
      <w:r w:rsidR="005558D8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Углегорского муниципального</w:t>
      </w:r>
      <w:r w:rsidRPr="002817E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A97C81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D0021F" w:rsidRPr="002817E2">
        <w:rPr>
          <w:rFonts w:ascii="Times New Roman" w:hAnsi="Times New Roman" w:cs="Times New Roman"/>
          <w:sz w:val="26"/>
          <w:szCs w:val="26"/>
        </w:rPr>
        <w:t>.</w:t>
      </w:r>
    </w:p>
    <w:p w:rsidR="002D46A3" w:rsidRPr="002817E2" w:rsidRDefault="002D46A3" w:rsidP="004E685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817E2">
        <w:rPr>
          <w:rFonts w:ascii="Times New Roman" w:hAnsi="Times New Roman" w:cs="Times New Roman"/>
          <w:sz w:val="26"/>
          <w:szCs w:val="26"/>
        </w:rPr>
        <w:t>П</w:t>
      </w:r>
      <w:r w:rsidRPr="002817E2">
        <w:rPr>
          <w:rFonts w:ascii="Times New Roman" w:hAnsi="Times New Roman" w:cs="Times New Roman"/>
          <w:sz w:val="26"/>
          <w:szCs w:val="26"/>
        </w:rPr>
        <w:t xml:space="preserve">оложение об </w:t>
      </w:r>
      <w:r w:rsidR="005558D8">
        <w:rPr>
          <w:rFonts w:ascii="Times New Roman" w:hAnsi="Times New Roman" w:cs="Times New Roman"/>
          <w:sz w:val="26"/>
          <w:szCs w:val="26"/>
        </w:rPr>
        <w:t xml:space="preserve">Управлении образования </w:t>
      </w:r>
      <w:r w:rsidR="00DD56FC" w:rsidRPr="002817E2">
        <w:rPr>
          <w:rFonts w:ascii="Times New Roman" w:hAnsi="Times New Roman" w:cs="Times New Roman"/>
          <w:sz w:val="26"/>
          <w:szCs w:val="26"/>
        </w:rPr>
        <w:t>Углегорского муниципального</w:t>
      </w:r>
      <w:r w:rsidR="00CA31FD" w:rsidRPr="002817E2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A97C81">
        <w:rPr>
          <w:rFonts w:ascii="Times New Roman" w:hAnsi="Times New Roman" w:cs="Times New Roman"/>
          <w:sz w:val="26"/>
          <w:szCs w:val="26"/>
        </w:rPr>
        <w:t xml:space="preserve">Сахалинской области </w:t>
      </w:r>
      <w:r w:rsidR="00CA31FD" w:rsidRPr="002817E2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281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17E2" w:rsidRDefault="00D0021F" w:rsidP="002817E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2817E2">
        <w:rPr>
          <w:rFonts w:ascii="Times New Roman" w:hAnsi="Times New Roman" w:cs="Times New Roman"/>
          <w:sz w:val="26"/>
          <w:szCs w:val="26"/>
        </w:rPr>
        <w:t>:</w:t>
      </w:r>
    </w:p>
    <w:p w:rsidR="002817E2" w:rsidRPr="005558D8" w:rsidRDefault="002817E2" w:rsidP="002817E2">
      <w:pPr>
        <w:pStyle w:val="a3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021F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4E685D" w:rsidRPr="002817E2">
        <w:rPr>
          <w:rFonts w:ascii="Times New Roman" w:hAnsi="Times New Roman" w:cs="Times New Roman"/>
          <w:sz w:val="26"/>
          <w:szCs w:val="26"/>
        </w:rPr>
        <w:t>решение Собрания Углегор</w:t>
      </w:r>
      <w:r w:rsidR="000C057A" w:rsidRPr="002817E2">
        <w:rPr>
          <w:rFonts w:ascii="Times New Roman" w:hAnsi="Times New Roman" w:cs="Times New Roman"/>
          <w:sz w:val="26"/>
          <w:szCs w:val="26"/>
        </w:rPr>
        <w:t>с</w:t>
      </w:r>
      <w:r w:rsidR="005558D8">
        <w:rPr>
          <w:rFonts w:ascii="Times New Roman" w:hAnsi="Times New Roman" w:cs="Times New Roman"/>
          <w:sz w:val="26"/>
          <w:szCs w:val="26"/>
        </w:rPr>
        <w:t>кого муниципального района от 22.11</w:t>
      </w:r>
      <w:r w:rsidR="00DD56FC" w:rsidRPr="002817E2">
        <w:rPr>
          <w:rFonts w:ascii="Times New Roman" w:hAnsi="Times New Roman" w:cs="Times New Roman"/>
          <w:sz w:val="26"/>
          <w:szCs w:val="26"/>
        </w:rPr>
        <w:t>.2017</w:t>
      </w:r>
      <w:r w:rsidR="000C057A" w:rsidRPr="002817E2">
        <w:rPr>
          <w:rFonts w:ascii="Times New Roman" w:hAnsi="Times New Roman" w:cs="Times New Roman"/>
          <w:sz w:val="26"/>
          <w:szCs w:val="26"/>
        </w:rPr>
        <w:t xml:space="preserve"> г.</w:t>
      </w:r>
      <w:r w:rsidR="004E685D" w:rsidRPr="002817E2">
        <w:rPr>
          <w:rFonts w:ascii="Times New Roman" w:hAnsi="Times New Roman" w:cs="Times New Roman"/>
          <w:sz w:val="26"/>
          <w:szCs w:val="26"/>
        </w:rPr>
        <w:t xml:space="preserve"> № </w:t>
      </w:r>
      <w:r w:rsidR="005558D8">
        <w:rPr>
          <w:rFonts w:ascii="Times New Roman" w:hAnsi="Times New Roman" w:cs="Times New Roman"/>
          <w:sz w:val="26"/>
          <w:szCs w:val="26"/>
        </w:rPr>
        <w:t>453</w:t>
      </w:r>
      <w:r w:rsidR="004E685D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846163" w:rsidRPr="005558D8">
        <w:rPr>
          <w:rFonts w:ascii="Times New Roman" w:hAnsi="Times New Roman" w:cs="Times New Roman"/>
          <w:sz w:val="26"/>
          <w:szCs w:val="26"/>
        </w:rPr>
        <w:t>«</w:t>
      </w:r>
      <w:r w:rsidR="005558D8" w:rsidRPr="005558D8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образования Углегорского городского округа</w:t>
      </w:r>
      <w:r w:rsidR="005558D8" w:rsidRPr="005558D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558D8">
        <w:rPr>
          <w:rFonts w:ascii="Times New Roman" w:hAnsi="Times New Roman" w:cs="Times New Roman"/>
          <w:bCs/>
          <w:sz w:val="26"/>
          <w:szCs w:val="26"/>
        </w:rPr>
        <w:t>;</w:t>
      </w:r>
    </w:p>
    <w:p w:rsidR="00D0021F" w:rsidRPr="005558D8" w:rsidRDefault="002817E2" w:rsidP="005558D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558D8">
        <w:rPr>
          <w:rFonts w:ascii="Times New Roman" w:hAnsi="Times New Roman" w:cs="Times New Roman"/>
          <w:bCs/>
          <w:sz w:val="26"/>
          <w:szCs w:val="26"/>
        </w:rPr>
        <w:t xml:space="preserve">решение Собрания Углегорского </w:t>
      </w:r>
      <w:r w:rsidR="005558D8" w:rsidRPr="005558D8">
        <w:rPr>
          <w:rFonts w:ascii="Times New Roman" w:hAnsi="Times New Roman" w:cs="Times New Roman"/>
          <w:sz w:val="26"/>
          <w:szCs w:val="26"/>
        </w:rPr>
        <w:t xml:space="preserve">муниципального района от 07.12.2017 г. № 474 </w:t>
      </w:r>
      <w:r w:rsidR="005558D8">
        <w:rPr>
          <w:rFonts w:ascii="Times New Roman" w:hAnsi="Times New Roman" w:cs="Times New Roman"/>
          <w:sz w:val="26"/>
          <w:szCs w:val="26"/>
        </w:rPr>
        <w:t>«</w:t>
      </w:r>
      <w:r w:rsidR="005558D8" w:rsidRPr="005558D8">
        <w:rPr>
          <w:rFonts w:ascii="Times New Roman" w:eastAsia="Times New Roman" w:hAnsi="Times New Roman" w:cs="Times New Roman"/>
          <w:sz w:val="26"/>
          <w:szCs w:val="26"/>
        </w:rPr>
        <w:t xml:space="preserve">О внесении дополнений в </w:t>
      </w:r>
      <w:r w:rsidR="005558D8" w:rsidRPr="005558D8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Решение Собрания Углегорского </w:t>
      </w:r>
      <w:r w:rsidR="005558D8" w:rsidRPr="005558D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5558D8" w:rsidRPr="005558D8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22.11.2017 № 453 «</w:t>
      </w:r>
      <w:r w:rsidR="005558D8" w:rsidRPr="005558D8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образования Углегорского городского округа</w:t>
      </w:r>
      <w:r w:rsidR="005558D8" w:rsidRPr="005558D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D39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7844" w:rsidRPr="002817E2" w:rsidRDefault="002D3982" w:rsidP="005C2EF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Исполняющему обязанности начальника Управления образования </w:t>
      </w:r>
      <w:r w:rsidR="00B55935" w:rsidRPr="002817E2">
        <w:rPr>
          <w:rFonts w:ascii="Times New Roman" w:hAnsi="Times New Roman" w:cs="Times New Roman"/>
          <w:sz w:val="26"/>
          <w:szCs w:val="26"/>
        </w:rPr>
        <w:t>Углегорского городского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D4259D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="000B71D8" w:rsidRPr="002817E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С.Э. Колесникова</w:t>
      </w:r>
      <w:r w:rsidR="000B71D8" w:rsidRPr="002817E2">
        <w:rPr>
          <w:rFonts w:ascii="Times New Roman" w:hAnsi="Times New Roman" w:cs="Times New Roman"/>
          <w:sz w:val="26"/>
          <w:szCs w:val="26"/>
        </w:rPr>
        <w:t>)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="005C2EF8" w:rsidRPr="002817E2">
        <w:rPr>
          <w:rFonts w:ascii="Times New Roman" w:hAnsi="Times New Roman" w:cs="Times New Roman"/>
          <w:sz w:val="26"/>
          <w:szCs w:val="26"/>
        </w:rPr>
        <w:t>обеспечить госу</w:t>
      </w:r>
      <w:r w:rsidR="000C057A" w:rsidRPr="002817E2">
        <w:rPr>
          <w:rFonts w:ascii="Times New Roman" w:hAnsi="Times New Roman" w:cs="Times New Roman"/>
          <w:sz w:val="26"/>
          <w:szCs w:val="26"/>
        </w:rPr>
        <w:t>дарственную регистрацию внесения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143996" w:rsidRPr="002817E2">
        <w:rPr>
          <w:rFonts w:ascii="Times New Roman" w:hAnsi="Times New Roman" w:cs="Times New Roman"/>
          <w:sz w:val="26"/>
          <w:szCs w:val="26"/>
        </w:rPr>
        <w:t>ЕГРЮЛ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в УФНС России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по Сахалинской области в установленные законом порядке и сроки.</w:t>
      </w:r>
    </w:p>
    <w:p w:rsidR="006C58FB" w:rsidRPr="002817E2" w:rsidRDefault="00577844" w:rsidP="005C2EF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Настоящее решение вступает в силу с 01.01.2025 года.</w:t>
      </w:r>
      <w:r w:rsidR="005C2EF8" w:rsidRPr="00281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960" w:rsidRPr="002817E2" w:rsidRDefault="00B55935" w:rsidP="005C2EF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E2">
        <w:rPr>
          <w:rFonts w:ascii="Times New Roman" w:hAnsi="Times New Roman" w:cs="Times New Roman"/>
          <w:sz w:val="26"/>
          <w:szCs w:val="26"/>
        </w:rPr>
        <w:t>Администрации Углегорского городского округа обеспечить опубликование</w:t>
      </w:r>
      <w:r w:rsidR="002633D2" w:rsidRPr="002817E2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DD56FC" w:rsidRPr="002817E2">
        <w:rPr>
          <w:rFonts w:ascii="Times New Roman" w:hAnsi="Times New Roman" w:cs="Times New Roman"/>
          <w:sz w:val="26"/>
          <w:szCs w:val="26"/>
        </w:rPr>
        <w:t>е</w:t>
      </w:r>
      <w:r w:rsidRPr="002817E2">
        <w:rPr>
          <w:rFonts w:ascii="Times New Roman" w:hAnsi="Times New Roman" w:cs="Times New Roman"/>
          <w:sz w:val="26"/>
          <w:szCs w:val="26"/>
        </w:rPr>
        <w:t>го</w:t>
      </w:r>
      <w:r w:rsidR="002633D2" w:rsidRPr="002817E2">
        <w:rPr>
          <w:rFonts w:ascii="Times New Roman" w:hAnsi="Times New Roman" w:cs="Times New Roman"/>
          <w:sz w:val="26"/>
          <w:szCs w:val="26"/>
        </w:rPr>
        <w:t xml:space="preserve"> </w:t>
      </w:r>
      <w:r w:rsidRPr="002817E2">
        <w:rPr>
          <w:rFonts w:ascii="Times New Roman" w:hAnsi="Times New Roman" w:cs="Times New Roman"/>
          <w:sz w:val="26"/>
          <w:szCs w:val="26"/>
        </w:rPr>
        <w:t>решения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в сетевом </w:t>
      </w:r>
      <w:r w:rsidR="00EC3FF6" w:rsidRPr="002817E2">
        <w:rPr>
          <w:rFonts w:ascii="Times New Roman" w:hAnsi="Times New Roman" w:cs="Times New Roman"/>
          <w:sz w:val="26"/>
          <w:szCs w:val="26"/>
        </w:rPr>
        <w:t>издании «Углегорские ведо</w:t>
      </w:r>
      <w:r w:rsidR="00DD56FC" w:rsidRPr="002817E2">
        <w:rPr>
          <w:rFonts w:ascii="Times New Roman" w:hAnsi="Times New Roman" w:cs="Times New Roman"/>
          <w:sz w:val="26"/>
          <w:szCs w:val="26"/>
        </w:rPr>
        <w:t>мости</w:t>
      </w:r>
      <w:r w:rsidR="00354960" w:rsidRPr="002817E2">
        <w:rPr>
          <w:rFonts w:ascii="Times New Roman" w:hAnsi="Times New Roman" w:cs="Times New Roman"/>
          <w:sz w:val="26"/>
          <w:szCs w:val="26"/>
        </w:rPr>
        <w:t>»</w:t>
      </w:r>
      <w:r w:rsidR="0047626B">
        <w:rPr>
          <w:rFonts w:ascii="Times New Roman" w:hAnsi="Times New Roman" w:cs="Times New Roman"/>
          <w:sz w:val="26"/>
          <w:szCs w:val="26"/>
        </w:rPr>
        <w:t xml:space="preserve">, </w:t>
      </w:r>
      <w:r w:rsidR="0047626B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доменное имя </w:t>
      </w:r>
      <w:hyperlink r:id="rId10" w:history="1">
        <w:r w:rsidR="0047626B">
          <w:rPr>
            <w:rStyle w:val="a8"/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https://uglegorsk.online</w:t>
        </w:r>
      </w:hyperlink>
      <w:r w:rsidR="0047626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DD56FC" w:rsidRPr="002817E2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Углегорского городского округа в сети Интернет</w:t>
      </w:r>
      <w:r w:rsidRPr="002817E2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8C4E2B">
        <w:rPr>
          <w:rFonts w:ascii="Times New Roman" w:hAnsi="Times New Roman" w:cs="Times New Roman"/>
          <w:sz w:val="26"/>
          <w:szCs w:val="26"/>
        </w:rPr>
        <w:t>«</w:t>
      </w:r>
      <w:r w:rsidRPr="002817E2">
        <w:rPr>
          <w:rFonts w:ascii="Times New Roman" w:hAnsi="Times New Roman" w:cs="Times New Roman"/>
          <w:sz w:val="26"/>
          <w:szCs w:val="26"/>
        </w:rPr>
        <w:t>Собрание</w:t>
      </w:r>
      <w:r w:rsidR="008C4E2B">
        <w:rPr>
          <w:rFonts w:ascii="Times New Roman" w:hAnsi="Times New Roman" w:cs="Times New Roman"/>
          <w:sz w:val="26"/>
          <w:szCs w:val="26"/>
        </w:rPr>
        <w:t>»</w:t>
      </w:r>
      <w:r w:rsidR="00354960" w:rsidRPr="002817E2">
        <w:rPr>
          <w:rFonts w:ascii="Times New Roman" w:hAnsi="Times New Roman" w:cs="Times New Roman"/>
          <w:sz w:val="26"/>
          <w:szCs w:val="26"/>
        </w:rPr>
        <w:t>.</w:t>
      </w:r>
    </w:p>
    <w:p w:rsidR="00327A83" w:rsidRPr="002817E2" w:rsidRDefault="00327A83" w:rsidP="000B71D8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27A83" w:rsidRPr="002817E2" w:rsidRDefault="00327A83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B71D8" w:rsidRPr="002817E2" w:rsidRDefault="000B71D8" w:rsidP="000B71D8">
      <w:pPr>
        <w:tabs>
          <w:tab w:val="left" w:pos="0"/>
          <w:tab w:val="left" w:pos="993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10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381"/>
      </w:tblGrid>
      <w:tr w:rsidR="000B71D8" w:rsidRPr="002817E2" w:rsidTr="00402026">
        <w:tc>
          <w:tcPr>
            <w:tcW w:w="5333" w:type="dxa"/>
          </w:tcPr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7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Председатель Собрания</w:t>
            </w:r>
          </w:p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7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Углегорского городского округа</w:t>
            </w:r>
          </w:p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8C4E2B" w:rsidRDefault="008C4E2B" w:rsidP="008C4E2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B71D8" w:rsidRPr="002817E2" w:rsidRDefault="000B71D8" w:rsidP="008C4E2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7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________________Е.Г. Яковлева </w:t>
            </w:r>
          </w:p>
        </w:tc>
        <w:tc>
          <w:tcPr>
            <w:tcW w:w="4381" w:type="dxa"/>
          </w:tcPr>
          <w:p w:rsidR="008C4E2B" w:rsidRDefault="008C4E2B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обязанности главы</w:t>
            </w:r>
          </w:p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7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образования</w:t>
            </w:r>
          </w:p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817E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Углегорский городской округ</w:t>
            </w:r>
          </w:p>
          <w:p w:rsidR="000B71D8" w:rsidRPr="002817E2" w:rsidRDefault="000B71D8" w:rsidP="008F541D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0B71D8" w:rsidRPr="002817E2" w:rsidRDefault="008C4E2B" w:rsidP="008C4E2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Д.В.Очековский</w:t>
            </w:r>
            <w:proofErr w:type="spellEnd"/>
          </w:p>
        </w:tc>
      </w:tr>
    </w:tbl>
    <w:p w:rsidR="006C58FB" w:rsidRPr="002817E2" w:rsidRDefault="006C58F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58FB" w:rsidRPr="002817E2" w:rsidRDefault="006C58F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C4E2B" w:rsidRDefault="008C4E2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C4E2B" w:rsidRPr="002817E2" w:rsidRDefault="008C4E2B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77844" w:rsidRPr="002817E2" w:rsidRDefault="00577844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77844" w:rsidRPr="002817E2" w:rsidRDefault="00577844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D56FC" w:rsidRPr="002817E2" w:rsidRDefault="00DD56FC" w:rsidP="006D6B6B">
      <w:pPr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58FB" w:rsidRPr="002817E2" w:rsidRDefault="00CA31FD" w:rsidP="006C58F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6C58FB"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58FB" w:rsidRPr="002817E2" w:rsidRDefault="006C58FB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31FD" w:rsidRPr="002817E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CA31FD" w:rsidRPr="002817E2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Собрания</w:t>
      </w:r>
    </w:p>
    <w:p w:rsidR="006C58FB" w:rsidRPr="002817E2" w:rsidRDefault="006C58FB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>Уг</w:t>
      </w:r>
      <w:r w:rsidR="00EC3FF6" w:rsidRPr="002817E2">
        <w:rPr>
          <w:rFonts w:ascii="Times New Roman" w:eastAsia="Times New Roman" w:hAnsi="Times New Roman" w:cs="Times New Roman"/>
          <w:sz w:val="26"/>
          <w:szCs w:val="26"/>
        </w:rPr>
        <w:t>легорского городского округа</w:t>
      </w:r>
    </w:p>
    <w:p w:rsidR="000C057A" w:rsidRPr="002817E2" w:rsidRDefault="00EC3FF6" w:rsidP="006C58FB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817E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17E2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.2024 г. № </w:t>
      </w:r>
      <w:r w:rsidR="00E72868">
        <w:rPr>
          <w:rFonts w:ascii="Times New Roman" w:eastAsia="Times New Roman" w:hAnsi="Times New Roman" w:cs="Times New Roman"/>
          <w:sz w:val="26"/>
          <w:szCs w:val="26"/>
        </w:rPr>
        <w:t>120</w:t>
      </w:r>
    </w:p>
    <w:p w:rsidR="00143996" w:rsidRPr="002817E2" w:rsidRDefault="006C58FB" w:rsidP="000C057A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7E2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от 25.01.2016 г.  № ____</w:t>
      </w:r>
    </w:p>
    <w:p w:rsidR="004E685D" w:rsidRPr="002817E2" w:rsidRDefault="004E685D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0021F" w:rsidRPr="002817E2" w:rsidRDefault="00D0021F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ПОЛОЖЕНИЕ</w:t>
      </w:r>
    </w:p>
    <w:p w:rsidR="00143996" w:rsidRPr="002817E2" w:rsidRDefault="00143996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ОБ </w:t>
      </w:r>
      <w:r w:rsidR="002D398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УПРАВЛЕНИИ ОБРАЗОВАНИЯ</w:t>
      </w:r>
      <w:r w:rsidR="00EC3FF6"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УГЛЕГОРСКОГО МУНИЦИПАЛЬНОГО</w:t>
      </w: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ОКРУГА</w:t>
      </w:r>
      <w:r w:rsid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САХАЛИНСКОЙ ОБЛАСТИ</w:t>
      </w:r>
    </w:p>
    <w:p w:rsidR="00143996" w:rsidRDefault="00143996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817E2" w:rsidRPr="002817E2" w:rsidRDefault="002817E2" w:rsidP="00D0021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143996" w:rsidRPr="002817E2" w:rsidRDefault="00D0021F" w:rsidP="0014399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Настоящее Положение разработано в соответствии с Федеральным </w:t>
      </w:r>
      <w:hyperlink r:id="rId11" w:history="1">
        <w:r w:rsidR="00143996" w:rsidRPr="002817E2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законом</w:t>
        </w:r>
      </w:hyperlink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 06.10.2003 N 131-ФЗ "Об общих принципах организации местного самоупр</w:t>
      </w:r>
      <w:r w:rsidR="000D7330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авления в Российской Федерации" и 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определяет правовое положение и порядок деятельности </w:t>
      </w:r>
      <w:r w:rsidR="002D398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Управления образования </w:t>
      </w:r>
      <w:r w:rsidR="00354960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Углегорского </w:t>
      </w:r>
      <w:r w:rsidR="00EC3FF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муниципального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округа</w:t>
      </w:r>
      <w:r w:rsidR="00A97C8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Сахалинской области</w:t>
      </w:r>
      <w:r w:rsidR="00143996"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.</w:t>
      </w:r>
    </w:p>
    <w:p w:rsidR="00143996" w:rsidRPr="002817E2" w:rsidRDefault="00143996" w:rsidP="00143996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2D3982" w:rsidRPr="002D3982" w:rsidRDefault="00143996" w:rsidP="002D3982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2817E2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 Общие положения</w:t>
      </w:r>
    </w:p>
    <w:p w:rsidR="002D3982" w:rsidRPr="00270B4E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1. Управление образования Углегорского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847B1E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 xml:space="preserve"> (далее – Управление) является иным органом местного самоуправления Углегорского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, осуществляющим управление в сфере образования и исполняющим государственные полномочия Сахалинской области в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D3982">
        <w:rPr>
          <w:rFonts w:ascii="Times New Roman" w:hAnsi="Times New Roman" w:cs="Times New Roman"/>
          <w:sz w:val="26"/>
          <w:szCs w:val="26"/>
        </w:rPr>
        <w:t xml:space="preserve">Управление в своей деятельности руководствуется </w:t>
      </w:r>
      <w:hyperlink r:id="rId12" w:history="1">
        <w:r w:rsidRPr="002D398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2D398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указами Президента Российской Федерации, нормативно-правовыми актами Правительства Российской Федерации, законами Сахалинской области, Уставом Углегорского 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, постановлениями и распоряжениями Правительства Сахалинской области, решениями  Собрания Углегорского 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="00B8476A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 xml:space="preserve">, постановлениями и распоряжениями администрации Углегорского 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="00B8476A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  <w:proofErr w:type="gramEnd"/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3. Управление осуществляет свою деятельность во взаимодействии с Министерством образования Сахалинской области, органами местного самоуправления, творческими союзами, общественными объединениями, организациями.</w:t>
      </w:r>
    </w:p>
    <w:p w:rsidR="002D3982" w:rsidRPr="002D3982" w:rsidRDefault="000D7330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Управление </w:t>
      </w:r>
      <w:r w:rsidR="002D3982" w:rsidRPr="002D3982">
        <w:rPr>
          <w:rFonts w:ascii="Times New Roman" w:hAnsi="Times New Roman" w:cs="Times New Roman"/>
          <w:sz w:val="26"/>
          <w:szCs w:val="26"/>
        </w:rPr>
        <w:t xml:space="preserve">обладает правами юридического лица, приобретает и осуществляет от своего имени имущественные и неимущественные права, несет обязанности, выступает истцом и ответчиком в суде, имеет самостоятельный баланс, лицевые счета, открытые в соответствии с действующим законодательством в Финансовом управлении Углегорского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округа. Управление </w:t>
      </w:r>
      <w:r w:rsidR="002D3982" w:rsidRPr="002D3982">
        <w:rPr>
          <w:rFonts w:ascii="Times New Roman" w:hAnsi="Times New Roman" w:cs="Times New Roman"/>
          <w:sz w:val="26"/>
          <w:szCs w:val="26"/>
        </w:rPr>
        <w:t>имеет печать с Государственным гербом Российской Федерации и своим наименованием, которая проставляется в соответствии с федеральным законодательством на документы, издаваемые в связи с осуществлением Управлением переданных государственных полномочий, заверяет подпись начальника Управления; бланки и штамп со своим наименованием.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5. Финансирование расходов на содержание Управления осуществляется за счет средств бюджета Углегорского 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на основании бюджетной сметы.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6. В состав Управления, как иного органа, входят:</w:t>
      </w:r>
    </w:p>
    <w:p w:rsidR="002D3982" w:rsidRPr="002D3982" w:rsidRDefault="002D3982" w:rsidP="00E32B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- начальник Управления;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- специалисты Управления.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7. Реорганизация, ликвидация Управления осуществляется в порядке, установленном законодательством Российской Федерации и нормативными правовыми актами Углегорского муниципального </w:t>
      </w:r>
      <w:r w:rsidR="00B8476A">
        <w:rPr>
          <w:rFonts w:ascii="Times New Roman" w:hAnsi="Times New Roman" w:cs="Times New Roman"/>
          <w:sz w:val="26"/>
          <w:szCs w:val="26"/>
        </w:rPr>
        <w:t>округа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8. Положение об Управлении утверждается решением Собрания Углегорского </w:t>
      </w:r>
      <w:r w:rsidRPr="002D398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Изменения в Положение вносятся решением Собрания Углегорского муниципального </w:t>
      </w:r>
      <w:r w:rsidR="000D7330">
        <w:rPr>
          <w:rFonts w:ascii="Times New Roman" w:hAnsi="Times New Roman" w:cs="Times New Roman"/>
          <w:sz w:val="26"/>
          <w:szCs w:val="26"/>
        </w:rPr>
        <w:t>округа</w:t>
      </w:r>
      <w:r w:rsidR="00E34843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9. Юридический адрес Управления: 694920, РФ, Сахалинская область, г. Углегорск, ул. Победы, 142, телефон/ факс 8 (42432) 44- 516, e-</w:t>
      </w:r>
      <w:proofErr w:type="spellStart"/>
      <w:r w:rsidRPr="002D398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D39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D7330" w:rsidRPr="000D7330">
        <w:rPr>
          <w:rFonts w:ascii="Times New Roman" w:hAnsi="Times New Roman" w:cs="Times New Roman"/>
          <w:sz w:val="26"/>
          <w:szCs w:val="26"/>
          <w:lang w:val="en-US"/>
        </w:rPr>
        <w:t>ugo</w:t>
      </w:r>
      <w:proofErr w:type="spellEnd"/>
      <w:r w:rsidR="000D7330" w:rsidRPr="000D73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7330" w:rsidRPr="000D7330">
        <w:rPr>
          <w:rFonts w:ascii="Times New Roman" w:hAnsi="Times New Roman" w:cs="Times New Roman"/>
          <w:sz w:val="26"/>
          <w:szCs w:val="26"/>
          <w:lang w:val="en-US"/>
        </w:rPr>
        <w:t>uougo</w:t>
      </w:r>
      <w:proofErr w:type="spellEnd"/>
      <w:r w:rsidR="000D7330" w:rsidRPr="000D733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0D7330" w:rsidRPr="000D7330">
        <w:rPr>
          <w:rFonts w:ascii="Times New Roman" w:hAnsi="Times New Roman" w:cs="Times New Roman"/>
          <w:sz w:val="26"/>
          <w:szCs w:val="26"/>
          <w:lang w:val="en-US"/>
        </w:rPr>
        <w:t>sakhalin</w:t>
      </w:r>
      <w:proofErr w:type="spellEnd"/>
      <w:r w:rsidR="000D7330" w:rsidRPr="000D73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7330" w:rsidRPr="000D7330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0D7330" w:rsidRPr="000D73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D7330" w:rsidRPr="000D733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45"/>
      <w:bookmarkEnd w:id="1"/>
      <w:r w:rsidRPr="002D3982">
        <w:rPr>
          <w:rFonts w:ascii="Times New Roman" w:hAnsi="Times New Roman" w:cs="Times New Roman"/>
          <w:sz w:val="26"/>
          <w:szCs w:val="26"/>
        </w:rPr>
        <w:t>Основные задачи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1. Осуществление управления в сфере образования на территории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2. Обеспечение выполнения законодательства Российской Федерации, Сахалинской области в сфере дошкольного, начального общего, основного общего, среднего общего, дополнительного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3. Обеспечение выполнения федеральных государственных образовательных стандартов в области дошкольного, начального общего, основного общего, среднего общего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4. Создание и развитие нормативно-правовых, организационных, кадровых, программно-методических, информационных, финансовых и материально-технических условий, обеспечивающих реализацию прав граждан на дошкольное, начальное </w:t>
      </w:r>
      <w:r w:rsidR="00F97AB9">
        <w:rPr>
          <w:rFonts w:ascii="Times New Roman" w:hAnsi="Times New Roman" w:cs="Times New Roman"/>
          <w:sz w:val="26"/>
          <w:szCs w:val="26"/>
        </w:rPr>
        <w:t xml:space="preserve">общее, основное общее, среднее </w:t>
      </w:r>
      <w:r w:rsidRPr="002D3982">
        <w:rPr>
          <w:rFonts w:ascii="Times New Roman" w:hAnsi="Times New Roman" w:cs="Times New Roman"/>
          <w:sz w:val="26"/>
          <w:szCs w:val="26"/>
        </w:rPr>
        <w:t>общее, дополнительное образование.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5. Реализация на территории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единой государственной политики по защите прав и законных интересов несовершеннолетних, в то числе детей- сирот и детей, оставшихся без попечения родителей, лиц из числа детей- сирот и детей, оставшихся без попечения родителей, а также совершеннолетних лиц, признанных судом безвестно отсутствующими, и совершеннолетних дееспособных, признанных судом безвестно отсутствующими, и совершеннолетних дееспособных лиц, которые по состоянию здоровья не способны самостоятельно осуществлять и защищать свои права и исполнять обязанности.    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52"/>
      <w:bookmarkEnd w:id="2"/>
      <w:r w:rsidRPr="002D3982">
        <w:rPr>
          <w:rFonts w:ascii="Times New Roman" w:hAnsi="Times New Roman" w:cs="Times New Roman"/>
          <w:sz w:val="26"/>
          <w:szCs w:val="26"/>
        </w:rPr>
        <w:t>Основные функции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Управление является исполнителем следующих функций в сфере образования: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1. Разработка проектов муниципальных актов, программ, планов.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2. Организация мониторинга исполнения принятых муниципальных актов, программ, планов (для формирования отчетности).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3.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</w:t>
      </w:r>
      <w:r w:rsidR="00F97AB9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организаций за конкретными территориями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4.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1) формирование на муниципальном уровне банка данных о детях от 0 до 7 лет в автоматизированной информационной системе (АИС) «Е- Услуги. Образование»;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осуществление комплексного анализа состояния системы дошкольного образования, планирование и прогнозирование ее развития;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создание условий для обеспечения образования детей с особыми образовательными потребностями и индивидуальными возможностями;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4) осуществление контроля за соблюдением надлежащих условий для обучения и воспитания детей, выполнением мероприятий по сохранению и укреплению здоровья детей в период образовательного процесса;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5) создание условий для осуществления присмотра и ухода за детьми, содержание </w:t>
      </w:r>
      <w:r w:rsidRPr="002D3982">
        <w:rPr>
          <w:rFonts w:ascii="Times New Roman" w:hAnsi="Times New Roman" w:cs="Times New Roman"/>
          <w:sz w:val="26"/>
          <w:szCs w:val="26"/>
        </w:rPr>
        <w:lastRenderedPageBreak/>
        <w:t xml:space="preserve">детей в муниципальных образовательных организациях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6) обеспечение деятельности психолого-медико-педагогической комиссии, выявляющей несовершеннолетних с ограниченными возможностями здоровья. Подготовка рекомендаций по оказанию детям с отклонениями в развитии психолого-педагогической помощи и определению форм их дальнейшего воспитания и обучения;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7) осуществление контроля за организацией питания, выполнением условий договоров аренды помещений, выполнением муниципального задания.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="00F97AB9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организациях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1) создание необходимых условий для реализации прав граждан на образование;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осуществление комплексного анализа состояния системы образования, планирование и прогнозирование ее развития;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обеспечение деятельности психолого-медико-педагогической комиссии, выявляющей несовершеннолетних с ограниченными возможностями здоровья. Подготовка рекомендаций по оказанию детям с отклонениями в развитии психолого-педагогической помощи и определению форм их да</w:t>
      </w:r>
      <w:r w:rsidR="00F97AB9">
        <w:rPr>
          <w:rFonts w:ascii="Times New Roman" w:hAnsi="Times New Roman" w:cs="Times New Roman"/>
          <w:sz w:val="26"/>
          <w:szCs w:val="26"/>
        </w:rPr>
        <w:t>льнейшего воспитания и обучения;</w:t>
      </w:r>
      <w:r w:rsidRPr="002D39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4) создание условий для обеспечения образования детей с особыми образовательными потребностями и индивидуальными возможностями;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5) организация и координация работы по созданию условий для введения государственного образовательного стандарта;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6) формирование на муниципальном уровне банка данных о детях, подлежащих приему в образовательные учреждения, о детях, не обучающихся в образовательных учреждениях;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7) осуществление контроля за организацией питания, выполнением условий договоров аренды помещений, выполнением муниципального задания;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8) обеспечение проведения государственной итоговой аттестации обучающихся, освоивших образовательные программы основного общего образования и (или) среднего общего образования, в том числе в форме единого государственного экзамена;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9) осуществление контроля за деятельностью образовательных учреждений по сбору данных о детях в возрасте от 6,6 до 18 лет, подлежащих обучению, о детях, не получающих образование в нарушение закона;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10) осуществление контроля за соблюдением надлежащих условий для обучения и воспитания детей и подростков, выполнением мероприятий по сохранению и укреплению здоровья детей в период образовательного процесса;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11) осуществление контроля за соблюдением прав участников образовательного процесса;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12) осуществление контроля за обеспечением антитеррористической защищенности образовательных организаций;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13) соблюдение условий, обеспечивающих охрану жизни и здоровья детей, выполнение санитарных норм и правил в образовательных учреждениях.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6. Организация предоставления дополнительного образования детей в </w:t>
      </w:r>
      <w:r w:rsidR="00F97AB9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организациях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1) организация и координация работы по созданию условий для удовлетворения потребностей населения в дополнительном образовании детей;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ведение мониторинга платных образовательных услуг, осуществление контроля за соблюдением образовательными учреждениями муниципальных правовых актов, устанавливающих порядок предоставления платных образовательных услуг.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7. Организация отдыха, оздоровления, занятости и досуга несовершеннолетних на </w:t>
      </w:r>
      <w:r w:rsidRPr="002D3982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2D398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D3982">
        <w:rPr>
          <w:rFonts w:ascii="Times New Roman" w:hAnsi="Times New Roman" w:cs="Times New Roman"/>
          <w:sz w:val="26"/>
          <w:szCs w:val="26"/>
        </w:rPr>
        <w:t>. в каникулярное время;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1) осуществление планирования, координации и контроля по реализации мероприятий, связанных с организацией отдыха, оздоровления и занятости детей и молодежи на территории Углегорского муниципального </w:t>
      </w:r>
      <w:r w:rsidR="00F97AB9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взаимодействие с ОКУ «</w:t>
      </w:r>
      <w:r w:rsidR="00F97AB9">
        <w:rPr>
          <w:rFonts w:ascii="Times New Roman" w:hAnsi="Times New Roman" w:cs="Times New Roman"/>
          <w:sz w:val="26"/>
          <w:szCs w:val="26"/>
        </w:rPr>
        <w:t>Углегорский центр занятости населения</w:t>
      </w:r>
      <w:r w:rsidRPr="002D3982">
        <w:rPr>
          <w:rFonts w:ascii="Times New Roman" w:hAnsi="Times New Roman" w:cs="Times New Roman"/>
          <w:sz w:val="26"/>
          <w:szCs w:val="26"/>
        </w:rPr>
        <w:t>» в организации занятости подростков;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осуществление консультативно-методического сопровождения оздоровительных лагерей с дневным пребыванием детей на базе образовательных учреждений;</w:t>
      </w:r>
    </w:p>
    <w:p w:rsidR="002D3982" w:rsidRPr="002D3982" w:rsidRDefault="00F97AB9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содействие </w:t>
      </w:r>
      <w:r w:rsidR="002D3982" w:rsidRPr="002D3982">
        <w:rPr>
          <w:rFonts w:ascii="Times New Roman" w:hAnsi="Times New Roman" w:cs="Times New Roman"/>
          <w:sz w:val="26"/>
          <w:szCs w:val="26"/>
        </w:rPr>
        <w:t>в организации отдыха и оздоровления детей в оздоровительных и санаторных учреждениях областного уровня.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8. Организация обучения граждан начальным знаниям в области обороны и их подготовка по основам </w:t>
      </w:r>
      <w:r w:rsidR="00F97AB9">
        <w:rPr>
          <w:rFonts w:ascii="Times New Roman" w:hAnsi="Times New Roman" w:cs="Times New Roman"/>
          <w:sz w:val="26"/>
          <w:szCs w:val="26"/>
        </w:rPr>
        <w:t xml:space="preserve">безопасности и </w:t>
      </w:r>
      <w:r w:rsidR="00392A95">
        <w:rPr>
          <w:rFonts w:ascii="Times New Roman" w:hAnsi="Times New Roman" w:cs="Times New Roman"/>
          <w:sz w:val="26"/>
          <w:szCs w:val="26"/>
        </w:rPr>
        <w:t>защиты Родины</w:t>
      </w:r>
      <w:r w:rsidRPr="002D3982">
        <w:rPr>
          <w:rFonts w:ascii="Times New Roman" w:hAnsi="Times New Roman" w:cs="Times New Roman"/>
          <w:sz w:val="26"/>
          <w:szCs w:val="26"/>
        </w:rPr>
        <w:t xml:space="preserve"> в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организациях среднего общего образования Углегорского </w:t>
      </w:r>
      <w:r w:rsidR="00392A9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2D3982">
        <w:rPr>
          <w:rFonts w:ascii="Times New Roman" w:hAnsi="Times New Roman" w:cs="Times New Roman"/>
          <w:sz w:val="26"/>
          <w:szCs w:val="26"/>
        </w:rPr>
        <w:t xml:space="preserve">Организация бесплатной перевозки обучающихся в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организациях, реализующих основные общеобразовательные программы, </w:t>
      </w:r>
      <w:r w:rsidR="00E34843">
        <w:rPr>
          <w:rFonts w:ascii="Times New Roman" w:hAnsi="Times New Roman" w:cs="Times New Roman"/>
          <w:sz w:val="26"/>
          <w:szCs w:val="26"/>
        </w:rPr>
        <w:t>в границах</w:t>
      </w:r>
      <w:r w:rsidRPr="002D3982">
        <w:rPr>
          <w:rFonts w:ascii="Times New Roman" w:hAnsi="Times New Roman" w:cs="Times New Roman"/>
          <w:sz w:val="26"/>
          <w:szCs w:val="26"/>
        </w:rPr>
        <w:t xml:space="preserve">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="00E34843">
        <w:rPr>
          <w:rFonts w:ascii="Times New Roman" w:hAnsi="Times New Roman" w:cs="Times New Roman"/>
          <w:sz w:val="26"/>
          <w:szCs w:val="26"/>
        </w:rPr>
        <w:t xml:space="preserve"> Сахалинской области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10. Организация временного хранения документов муниципального архивного фонда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, относящихся к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11. Формирование муниципального задания на оказание муниципальных услуг в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12. Предоставление муниципальных услуг в соответствии с утвержденными административными регламентами, в том числе в электронном виде и через многофункциональный центр.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13. Реализация постановлений администрации района о создании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 xml:space="preserve">муниципальных организаций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14. Организация профессиональной подготовки, переподготовки и повышения квалификации муниципальных служащих и работников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>муниципальных учреждений; проведение аттестации руководителей образовательных учреждений.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15. Выступление в качестве главного распорядителя бюджетных средств местног</w:t>
      </w:r>
      <w:r w:rsidR="00392A95">
        <w:rPr>
          <w:rFonts w:ascii="Times New Roman" w:hAnsi="Times New Roman" w:cs="Times New Roman"/>
          <w:sz w:val="26"/>
          <w:szCs w:val="26"/>
        </w:rPr>
        <w:t xml:space="preserve">о бюджета </w:t>
      </w:r>
      <w:r w:rsidRPr="002D3982">
        <w:rPr>
          <w:rFonts w:ascii="Times New Roman" w:hAnsi="Times New Roman" w:cs="Times New Roman"/>
          <w:sz w:val="26"/>
          <w:szCs w:val="26"/>
        </w:rPr>
        <w:t xml:space="preserve">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для решения вопросов в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16. Прием гражда</w:t>
      </w:r>
      <w:r w:rsidR="00392A95">
        <w:rPr>
          <w:rFonts w:ascii="Times New Roman" w:hAnsi="Times New Roman" w:cs="Times New Roman"/>
          <w:sz w:val="26"/>
          <w:szCs w:val="26"/>
        </w:rPr>
        <w:t>н по вопросам сферы образования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17. Реализация муниципальных программ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в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18. Организация проведения единого государственного экзамена и основного государственного экзамена в Углегорском муниципальном </w:t>
      </w:r>
      <w:r w:rsidR="00392A95">
        <w:rPr>
          <w:rFonts w:ascii="Times New Roman" w:hAnsi="Times New Roman" w:cs="Times New Roman"/>
          <w:sz w:val="26"/>
          <w:szCs w:val="26"/>
        </w:rPr>
        <w:t>округе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19. Осуществление межведомственного взаимодействия при разработке и реализации программ по содержанию зданий и сооружений подведомственных организаций, обустройству их территории.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20. Организация работы по проведению мероприятий, предотвращающих чрезвычайные ситуации (антитеррористических, противопожарных и других), расследование и учет несчастных случаев на производстве с работниками и обучающимися во время образовательного процесса.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21. Обеспечение безопасности при обработке персональных данных участников образовательного процесса. 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22. Осуществление доступа к информации о деятельности администрации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в сфере образования.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23. Формирование статистической отчетности по результатам размещения заказов на поставки товаров, выполнение работ, оказание услуг, предназначенной для территориального органа Федеральной службы государственной статистики по Сахалинской области. 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lastRenderedPageBreak/>
        <w:t xml:space="preserve">24. Организация работы по исполнению государственных полномочий Сахалинской области в сфере образования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1) по начислению и выплате процентной надбавки к заработной плате молодежи, работающей в организациях, финансируемых из бюджета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по предоставлению ежемесячной денежной компенсации на оплату жилой площади с отоплением и освещением отдельной категории педагогических работников, проживающих в городе, но работающих в сельской местности;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по оказанию мер социальной поддержки отдельным категориям граждан, проживающим и работающим в сельской местности;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4) по организации питания детей, обучающихся в общеобразовательных учреждениях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5) по предоставлению ежемесячной денежной выплаты работникам, которым присвоено почетное звание «Заслуженный педагог Сахалинской области», и продолжающим работу в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автономных и </w:t>
      </w:r>
      <w:r w:rsidRPr="002D3982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организациях; работникам образовательных организаций, имеющим государственные награды Российской Федерации;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6) по выплате компенсации части родительской платы за содержание ребенка в муниципальных образовательных организациях Углегорского муниципального </w:t>
      </w:r>
      <w:r w:rsidR="00E34843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, реализующих основную общеобразовательную программу дошкольного образования, а также в иных образовательных организациях, реализующих основную общеобразовательную программу дошкольного образования;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7) по оказанию мер социальной поддержки молодым специалистам (педагогам), прибывшим на работу после окончания учреждений высшего или среднего профессионального образования в</w:t>
      </w:r>
      <w:r w:rsidR="00392A95">
        <w:rPr>
          <w:rFonts w:ascii="Times New Roman" w:hAnsi="Times New Roman" w:cs="Times New Roman"/>
          <w:sz w:val="26"/>
          <w:szCs w:val="26"/>
        </w:rPr>
        <w:t xml:space="preserve"> Углегорский муниципальный округ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25. Исполнение государственных полномочий осуществляется в соответствии с утвержденными административными регламентами, в том числе в электронном виде и через многофункциональный центр.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26. Управление готовит и представляет на рассмотрение главе администрации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отчеты и доклады о деятельности по исполнению функций в установленной сфере деятельности.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27. При объявлении на территории Сахалинской области военного положения Управление продолжает работу по соответствующим планам администрации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и Правительства Сахалинской области на военное время.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28. Организация работы по исполнению государственных полномочий Сахалинской области по опеке и попечительству на территории Углегорского муниципального </w:t>
      </w:r>
      <w:r w:rsidR="00392A95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170"/>
      <w:bookmarkEnd w:id="3"/>
      <w:r w:rsidRPr="002D3982">
        <w:rPr>
          <w:rFonts w:ascii="Times New Roman" w:hAnsi="Times New Roman" w:cs="Times New Roman"/>
          <w:sz w:val="26"/>
          <w:szCs w:val="26"/>
        </w:rPr>
        <w:t>Основные полномочия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1. В отношении </w:t>
      </w:r>
      <w:r w:rsidR="00392A95">
        <w:rPr>
          <w:rFonts w:ascii="Times New Roman" w:hAnsi="Times New Roman" w:cs="Times New Roman"/>
          <w:sz w:val="26"/>
          <w:szCs w:val="26"/>
        </w:rPr>
        <w:t xml:space="preserve">автономного и </w:t>
      </w:r>
      <w:r w:rsidRPr="002D3982">
        <w:rPr>
          <w:rFonts w:ascii="Times New Roman" w:hAnsi="Times New Roman" w:cs="Times New Roman"/>
          <w:sz w:val="26"/>
          <w:szCs w:val="26"/>
        </w:rPr>
        <w:t>муниципального бюджетного учреждения Управление: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1) утверждает устав организации, а также вносимые в него изменения и дополнения, по согласованию с собственником имущества (в части распоряжения имуществом);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назначает руководителя организации и прекращает его полномочия;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заключает и прекращает трудовой договор с руководителем организации;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4)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организации основными видами деятельности;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5) определяет перечень особо ценного движимого имущества, закрепленного за </w:t>
      </w:r>
      <w:r w:rsidRPr="002D3982">
        <w:rPr>
          <w:rFonts w:ascii="Times New Roman" w:hAnsi="Times New Roman" w:cs="Times New Roman"/>
          <w:sz w:val="26"/>
          <w:szCs w:val="26"/>
        </w:rPr>
        <w:lastRenderedPageBreak/>
        <w:t>организацией или приобретенного организацией за счет средств, выделенных ему учредителем на приобретение такого имущества (далее – особо ценное движимое имущество), вносит предложения собственнику имущества об отнесении имущества организации к категории особо ценного движимого имущества (либо исключении имущества из категории особо ценного движимого имущества) на основании видов особо ценного движимого имущества, определенных в соответствии с порядком, ус</w:t>
      </w:r>
      <w:r w:rsidR="00392A95">
        <w:rPr>
          <w:rFonts w:ascii="Times New Roman" w:hAnsi="Times New Roman" w:cs="Times New Roman"/>
          <w:sz w:val="26"/>
          <w:szCs w:val="26"/>
        </w:rPr>
        <w:t>тановленным администрацией</w:t>
      </w:r>
      <w:r w:rsidRPr="002D3982">
        <w:rPr>
          <w:rFonts w:ascii="Times New Roman" w:hAnsi="Times New Roman" w:cs="Times New Roman"/>
          <w:sz w:val="26"/>
          <w:szCs w:val="26"/>
        </w:rPr>
        <w:t>;</w:t>
      </w:r>
    </w:p>
    <w:p w:rsidR="002D3982" w:rsidRPr="00E32B5C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6) </w:t>
      </w:r>
      <w:r w:rsidRPr="00E32B5C">
        <w:rPr>
          <w:rFonts w:ascii="Times New Roman" w:hAnsi="Times New Roman" w:cs="Times New Roman"/>
          <w:color w:val="auto"/>
          <w:sz w:val="26"/>
          <w:szCs w:val="26"/>
        </w:rPr>
        <w:t xml:space="preserve">предварительно согласовывает совершение организацией крупных сделок, соответствующих критериям, установленным в </w:t>
      </w:r>
      <w:hyperlink r:id="rId13" w:history="1">
        <w:r w:rsidRPr="00E32B5C">
          <w:rPr>
            <w:rFonts w:ascii="Times New Roman" w:hAnsi="Times New Roman" w:cs="Times New Roman"/>
            <w:color w:val="auto"/>
            <w:sz w:val="26"/>
            <w:szCs w:val="26"/>
          </w:rPr>
          <w:t>пункте 13 статьи 9.2</w:t>
        </w:r>
      </w:hyperlink>
      <w:r w:rsidRPr="00E32B5C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12.01.1996 г. № 7-ФЗ «О некоммерческих организациях»;</w:t>
      </w:r>
    </w:p>
    <w:p w:rsidR="002D3982" w:rsidRPr="00E32B5C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7) </w:t>
      </w:r>
      <w:r w:rsidRPr="00E32B5C">
        <w:rPr>
          <w:rFonts w:ascii="Times New Roman" w:hAnsi="Times New Roman" w:cs="Times New Roman"/>
          <w:color w:val="auto"/>
          <w:sz w:val="26"/>
          <w:szCs w:val="26"/>
        </w:rPr>
        <w:t xml:space="preserve">принимает решения об одобрении сделок с участием организации, в совершении которых имеется заинтересованность, определяемая в соответствии с критериями, установленными в </w:t>
      </w:r>
      <w:hyperlink r:id="rId14" w:history="1">
        <w:r w:rsidRPr="00E32B5C">
          <w:rPr>
            <w:rFonts w:ascii="Times New Roman" w:hAnsi="Times New Roman" w:cs="Times New Roman"/>
            <w:color w:val="auto"/>
            <w:sz w:val="26"/>
            <w:szCs w:val="26"/>
          </w:rPr>
          <w:t>статье 27</w:t>
        </w:r>
      </w:hyperlink>
      <w:r w:rsidR="00392A95" w:rsidRPr="00E32B5C">
        <w:rPr>
          <w:rFonts w:ascii="Times New Roman" w:hAnsi="Times New Roman" w:cs="Times New Roman"/>
          <w:color w:val="auto"/>
          <w:sz w:val="26"/>
          <w:szCs w:val="26"/>
        </w:rPr>
        <w:t xml:space="preserve"> Федерального закона от </w:t>
      </w:r>
      <w:r w:rsidRPr="00E32B5C">
        <w:rPr>
          <w:rFonts w:ascii="Times New Roman" w:hAnsi="Times New Roman" w:cs="Times New Roman"/>
          <w:color w:val="auto"/>
          <w:sz w:val="26"/>
          <w:szCs w:val="26"/>
        </w:rPr>
        <w:t>12.01.1996 г. № 7-ФЗ «О некоммерческих организациях»;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8) определяет порядок составления и утверждения отчета о результатах деятельности организации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9) согласовывает распоряжение особо ценным движимым имуществом, закрепленным за организацией либо приобретенным учреждением за счет средств, выделенных его учредителем на приобретение такого имущества;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10) согласовывает с организацией передачу недвижимого имущества в любой вид пользования;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11) согласовывает внесение организацией, в случаях и порядке, предусмотренных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иных действий по передаче им этого имущества в качестве их учредителя или участника;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12) обеспечивает содержани</w:t>
      </w:r>
      <w:r w:rsidR="00E34843">
        <w:rPr>
          <w:rFonts w:ascii="Times New Roman" w:hAnsi="Times New Roman" w:cs="Times New Roman"/>
          <w:sz w:val="26"/>
          <w:szCs w:val="26"/>
        </w:rPr>
        <w:t>е</w:t>
      </w:r>
      <w:r w:rsidRPr="002D3982">
        <w:rPr>
          <w:rFonts w:ascii="Times New Roman" w:hAnsi="Times New Roman" w:cs="Times New Roman"/>
          <w:sz w:val="26"/>
          <w:szCs w:val="26"/>
        </w:rPr>
        <w:t xml:space="preserve"> зданий и сооружений муниципальных образовательных организаций, обустройство прилегающих к ним территорий;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13) согласовывает программу развития образовательной организации;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14) осуществляет финансовое обеспечение выполнения муниципального задания;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15) определяет порядок составления и утверждения плана финансово-хозяйственной деятельности организации в соответствии с требованиями, установленными Министерством финансов Российской Федерации;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16) устанавливает предельно допустимое значение просроченной кредиторской задолженности организации, превышение которой влечет расторжение трудового договора с руководителем организации по инициативе работодателя в соответствии с Трудовым </w:t>
      </w:r>
      <w:hyperlink r:id="rId15" w:history="1">
        <w:r w:rsidRPr="002D398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D39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17) осуществляет контроль за деятельностью организации в порядке, установленном администрацией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225"/>
      <w:bookmarkEnd w:id="4"/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Права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1. Запрашивать и получать в установленном порядке от органов исполнительной власти Сахалинской области, органов местного самоуправления, организаций, независимо от их ведомственной принадлежности, информацию, необходимую для осуществления своих задач и функций.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2. Представлять в органах государственной власти, общественных организациях, судах, предприятиях и организациях всех форм собственности, в том числе зарубежных, интересы администрации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по вопросам, </w:t>
      </w:r>
      <w:r w:rsidRPr="002D3982">
        <w:rPr>
          <w:rFonts w:ascii="Times New Roman" w:hAnsi="Times New Roman" w:cs="Times New Roman"/>
          <w:sz w:val="26"/>
          <w:szCs w:val="26"/>
        </w:rPr>
        <w:lastRenderedPageBreak/>
        <w:t>относящимся к компетенции Управления.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3. Владеть, пользоваться имуществом, закрепленным за Управлением образования на праве оперативного управления, в соответствии с законодательством Российской Федерации.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4. Взаимодействовать с федеральными органами исполнительной власти, их территориальными подразделениями, органами исполнительной власти субъектов Российской Федерации, общественными организациями по вопросам, относящимся к компетенции Управления.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232"/>
      <w:bookmarkEnd w:id="5"/>
      <w:r w:rsidRPr="002D3982">
        <w:rPr>
          <w:rFonts w:ascii="Times New Roman" w:hAnsi="Times New Roman" w:cs="Times New Roman"/>
          <w:sz w:val="26"/>
          <w:szCs w:val="26"/>
        </w:rPr>
        <w:t>Руководство и управление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1. Руководство Управлением осуществляет начальник Управления, назначаемый на должность и освобождаемый от должности главой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Основные задачи, функции, обязанности, права и ответственность начальника Управления устанавливаются должностной инструкцией, утверждаемой </w:t>
      </w:r>
      <w:r w:rsidR="00E32B5C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2D3982">
        <w:rPr>
          <w:rFonts w:ascii="Times New Roman" w:hAnsi="Times New Roman" w:cs="Times New Roman"/>
          <w:sz w:val="26"/>
          <w:szCs w:val="26"/>
        </w:rPr>
        <w:t xml:space="preserve">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>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2. На должность начальника Управления образования назначается лицо, имеющее высшее профессиональное образование, стаж муниципальной или гражданской службы не менее 4- х лет либо стаж работы по специальности не менее 5 лет.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3. Начальник Управления: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1) разрабатывает и вносит в установленном порядке на рассмотрение администрации </w:t>
      </w:r>
      <w:r w:rsidR="00E34843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, Собрания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 проекты муниципальных актов по вопросам, отнесенным к компетенции Управления;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2) руководит деятельностью Управления на принципе единоначалия и несет персональную ответственность за невыполнение возложенных на Управление задач и функций;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3) без доверенности представляет Управление по всем вопросам его деятельности в пределах компетенции Управления в органах государственной власти, органах местного самоупра</w:t>
      </w:r>
      <w:r w:rsidR="00E32B5C">
        <w:rPr>
          <w:rFonts w:ascii="Times New Roman" w:hAnsi="Times New Roman" w:cs="Times New Roman"/>
          <w:sz w:val="26"/>
          <w:szCs w:val="26"/>
        </w:rPr>
        <w:t xml:space="preserve">вления, судебных органах и иных </w:t>
      </w:r>
      <w:r w:rsidRPr="002D3982">
        <w:rPr>
          <w:rFonts w:ascii="Times New Roman" w:hAnsi="Times New Roman" w:cs="Times New Roman"/>
          <w:sz w:val="26"/>
          <w:szCs w:val="26"/>
        </w:rPr>
        <w:t>органах и организациях;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4) издает в пределах своей компетенции приказы и распоряжения;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5) согласовывает проекты решений Собрания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, постановлений </w:t>
      </w:r>
      <w:r w:rsidR="00E32B5C">
        <w:rPr>
          <w:rFonts w:ascii="Times New Roman" w:hAnsi="Times New Roman" w:cs="Times New Roman"/>
          <w:sz w:val="26"/>
          <w:szCs w:val="26"/>
        </w:rPr>
        <w:t xml:space="preserve">и распоряжений администрации по </w:t>
      </w:r>
      <w:r w:rsidRPr="002D3982">
        <w:rPr>
          <w:rFonts w:ascii="Times New Roman" w:hAnsi="Times New Roman" w:cs="Times New Roman"/>
          <w:sz w:val="26"/>
          <w:szCs w:val="26"/>
        </w:rPr>
        <w:t>вопросам</w:t>
      </w:r>
      <w:r w:rsidR="00E32B5C">
        <w:rPr>
          <w:rFonts w:ascii="Times New Roman" w:hAnsi="Times New Roman" w:cs="Times New Roman"/>
          <w:sz w:val="26"/>
          <w:szCs w:val="26"/>
        </w:rPr>
        <w:t>,</w:t>
      </w:r>
      <w:r w:rsidRPr="002D3982">
        <w:rPr>
          <w:rFonts w:ascii="Times New Roman" w:hAnsi="Times New Roman" w:cs="Times New Roman"/>
          <w:sz w:val="26"/>
          <w:szCs w:val="26"/>
        </w:rPr>
        <w:t xml:space="preserve"> отнесенным к компетенции Управления;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6) заключает от имени Управления контракты (договоры), соглашения;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7) выдает доверенности на совершение юридически значимых действий от имени Управления;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8) обеспечивает соблюдение финансовой и учетной дисциплины, сохранность средств и материальных ценностей в Управлении;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9) осуществляет прием и увольнение работников Управления и руководителей учреждений, подведомственных Управлению, заключает, изменяет и расторгает трудовые договоры с ними;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10) утверждает должностные инструкции работников структурных подразделений Управления, положения о подразделениях Управления, утверждает локальные нормативные акты, регулирующие трудовые отношения, оплату труда и премирование работников Управления;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11) представляет в установленном порядке работников структурных подразделений Управления и работников подведомственных Управлению учреждений к наградам и присвоению почетных званий;</w:t>
      </w:r>
    </w:p>
    <w:p w:rsid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>12) утверждает штатное расписание Управления.</w:t>
      </w:r>
    </w:p>
    <w:p w:rsidR="001E4495" w:rsidRPr="00336962" w:rsidRDefault="001E4495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36962">
        <w:rPr>
          <w:rFonts w:ascii="Times New Roman" w:hAnsi="Times New Roman" w:cs="Times New Roman"/>
          <w:color w:val="auto"/>
          <w:sz w:val="26"/>
          <w:szCs w:val="26"/>
        </w:rPr>
        <w:t xml:space="preserve">4. В период отсутствия начальника его обязанности исполняет лицо, назначенное распоряжением администрации Углегорского муниципального округа, которое несет ответственность за надлежащее исполнение возложенных на управление задач и </w:t>
      </w:r>
      <w:r w:rsidRPr="00336962">
        <w:rPr>
          <w:rFonts w:ascii="Times New Roman" w:hAnsi="Times New Roman" w:cs="Times New Roman"/>
          <w:color w:val="auto"/>
          <w:sz w:val="26"/>
          <w:szCs w:val="26"/>
        </w:rPr>
        <w:lastRenderedPageBreak/>
        <w:t>функций.</w:t>
      </w:r>
    </w:p>
    <w:p w:rsid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4495" w:rsidRPr="002D3982" w:rsidRDefault="001E4495" w:rsidP="00CB61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252"/>
      <w:bookmarkEnd w:id="6"/>
      <w:r w:rsidRPr="002D3982">
        <w:rPr>
          <w:rFonts w:ascii="Times New Roman" w:hAnsi="Times New Roman" w:cs="Times New Roman"/>
          <w:sz w:val="26"/>
          <w:szCs w:val="26"/>
        </w:rPr>
        <w:t>Ответственность Управления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1. Управление несет ответственность за соответствие осуществляемой им деятельности Конституции РФ, федеральным конституционным законам, актам Президента РФ и Правительства РФ, законам Сахалинской области, постановлениям и распоряжениям Правительства Сахалинской области, Уставу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, решениям Собрания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Pr="002D3982">
        <w:rPr>
          <w:rFonts w:ascii="Times New Roman" w:hAnsi="Times New Roman" w:cs="Times New Roman"/>
          <w:sz w:val="26"/>
          <w:szCs w:val="26"/>
        </w:rPr>
        <w:t xml:space="preserve">, постановлениям и распоряжениям администрации Углегорского муниципального </w:t>
      </w:r>
      <w:r w:rsidR="00E32B5C">
        <w:rPr>
          <w:rFonts w:ascii="Times New Roman" w:hAnsi="Times New Roman" w:cs="Times New Roman"/>
          <w:sz w:val="26"/>
          <w:szCs w:val="26"/>
        </w:rPr>
        <w:t>округа</w:t>
      </w:r>
      <w:r w:rsidR="00E34843">
        <w:rPr>
          <w:rFonts w:ascii="Times New Roman" w:hAnsi="Times New Roman" w:cs="Times New Roman"/>
          <w:sz w:val="26"/>
          <w:szCs w:val="26"/>
        </w:rPr>
        <w:t>,</w:t>
      </w:r>
      <w:r w:rsidRPr="002D3982">
        <w:rPr>
          <w:rFonts w:ascii="Times New Roman" w:hAnsi="Times New Roman" w:cs="Times New Roman"/>
          <w:sz w:val="26"/>
          <w:szCs w:val="26"/>
        </w:rPr>
        <w:t xml:space="preserve"> настоящему Положению.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982">
        <w:rPr>
          <w:rFonts w:ascii="Times New Roman" w:hAnsi="Times New Roman" w:cs="Times New Roman"/>
          <w:sz w:val="26"/>
          <w:szCs w:val="26"/>
        </w:rPr>
        <w:t xml:space="preserve">2. Муниципальные служащие и работники Управления несут персональную ответственность за несвоевременное выполнение возложенных на них задач, неполноту и недостоверность представляемой оперативной и статистической отчетности, нарушение трудовой и производственной дисциплины, несоблюдение служебной тайны, а также за несоблюдение требований настоящего Положения в порядке, определенном Трудовым </w:t>
      </w:r>
      <w:hyperlink r:id="rId16" w:history="1">
        <w:r w:rsidRPr="002D398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D3982">
        <w:rPr>
          <w:rFonts w:ascii="Times New Roman" w:hAnsi="Times New Roman" w:cs="Times New Roman"/>
          <w:sz w:val="26"/>
          <w:szCs w:val="26"/>
        </w:rPr>
        <w:t xml:space="preserve"> Российской Федерации и законодательством о муниципальной службе.</w:t>
      </w:r>
    </w:p>
    <w:p w:rsidR="002D3982" w:rsidRPr="002D3982" w:rsidRDefault="002D3982" w:rsidP="002D39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982" w:rsidRPr="002D3982" w:rsidRDefault="002D3982" w:rsidP="002D3982">
      <w:pPr>
        <w:rPr>
          <w:rFonts w:ascii="Times New Roman" w:hAnsi="Times New Roman" w:cs="Times New Roman"/>
          <w:sz w:val="26"/>
          <w:szCs w:val="26"/>
        </w:rPr>
      </w:pPr>
    </w:p>
    <w:p w:rsidR="006C58FB" w:rsidRPr="000C057A" w:rsidRDefault="006C58FB" w:rsidP="00D0021F">
      <w:pPr>
        <w:tabs>
          <w:tab w:val="left" w:pos="0"/>
        </w:tabs>
        <w:ind w:firstLine="284"/>
        <w:jc w:val="right"/>
        <w:rPr>
          <w:rFonts w:ascii="Times New Roman" w:eastAsia="Times New Roman" w:hAnsi="Times New Roman" w:cs="Times New Roman"/>
          <w:color w:val="auto"/>
        </w:rPr>
      </w:pPr>
    </w:p>
    <w:sectPr w:rsidR="006C58FB" w:rsidRPr="000C057A" w:rsidSect="000C057A">
      <w:footerReference w:type="default" r:id="rId17"/>
      <w:pgSz w:w="11905" w:h="16837"/>
      <w:pgMar w:top="426" w:right="565" w:bottom="67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85" w:rsidRDefault="00252D85" w:rsidP="008C4E2B">
      <w:r>
        <w:separator/>
      </w:r>
    </w:p>
  </w:endnote>
  <w:endnote w:type="continuationSeparator" w:id="0">
    <w:p w:rsidR="00252D85" w:rsidRDefault="00252D85" w:rsidP="008C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612633"/>
      <w:docPartObj>
        <w:docPartGallery w:val="Page Numbers (Bottom of Page)"/>
        <w:docPartUnique/>
      </w:docPartObj>
    </w:sdtPr>
    <w:sdtEndPr/>
    <w:sdtContent>
      <w:p w:rsidR="008C4E2B" w:rsidRDefault="008C4E2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68">
          <w:rPr>
            <w:noProof/>
          </w:rPr>
          <w:t>2</w:t>
        </w:r>
        <w:r>
          <w:fldChar w:fldCharType="end"/>
        </w:r>
      </w:p>
    </w:sdtContent>
  </w:sdt>
  <w:p w:rsidR="008C4E2B" w:rsidRDefault="008C4E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85" w:rsidRDefault="00252D85" w:rsidP="008C4E2B">
      <w:r>
        <w:separator/>
      </w:r>
    </w:p>
  </w:footnote>
  <w:footnote w:type="continuationSeparator" w:id="0">
    <w:p w:rsidR="00252D85" w:rsidRDefault="00252D85" w:rsidP="008C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0D0"/>
    <w:multiLevelType w:val="hybridMultilevel"/>
    <w:tmpl w:val="70AE3D4E"/>
    <w:lvl w:ilvl="0" w:tplc="9A72B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E0A74"/>
    <w:multiLevelType w:val="hybridMultilevel"/>
    <w:tmpl w:val="4D8A1496"/>
    <w:lvl w:ilvl="0" w:tplc="EE6665B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6714A01"/>
    <w:multiLevelType w:val="multilevel"/>
    <w:tmpl w:val="931282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B768B"/>
    <w:multiLevelType w:val="hybridMultilevel"/>
    <w:tmpl w:val="2B92CFBA"/>
    <w:lvl w:ilvl="0" w:tplc="84346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C050EB"/>
    <w:multiLevelType w:val="hybridMultilevel"/>
    <w:tmpl w:val="2806D5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780BF4"/>
    <w:multiLevelType w:val="multilevel"/>
    <w:tmpl w:val="FB800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B76AA5"/>
    <w:multiLevelType w:val="hybridMultilevel"/>
    <w:tmpl w:val="F314F2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4872B6"/>
    <w:multiLevelType w:val="hybridMultilevel"/>
    <w:tmpl w:val="E79AA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F6123"/>
    <w:multiLevelType w:val="hybridMultilevel"/>
    <w:tmpl w:val="447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C1036"/>
    <w:multiLevelType w:val="multilevel"/>
    <w:tmpl w:val="6E7C0D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6554FBE"/>
    <w:multiLevelType w:val="hybridMultilevel"/>
    <w:tmpl w:val="5B788DDA"/>
    <w:lvl w:ilvl="0" w:tplc="7F7898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79370D"/>
    <w:multiLevelType w:val="multilevel"/>
    <w:tmpl w:val="6DFE0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391ACD"/>
    <w:multiLevelType w:val="hybridMultilevel"/>
    <w:tmpl w:val="519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203DF"/>
    <w:multiLevelType w:val="hybridMultilevel"/>
    <w:tmpl w:val="CAA01B5C"/>
    <w:lvl w:ilvl="0" w:tplc="966078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147626"/>
    <w:multiLevelType w:val="hybridMultilevel"/>
    <w:tmpl w:val="BBE0F1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3505C9"/>
    <w:multiLevelType w:val="hybridMultilevel"/>
    <w:tmpl w:val="447E1708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78452F11"/>
    <w:multiLevelType w:val="multilevel"/>
    <w:tmpl w:val="B9A8E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E571A6"/>
    <w:multiLevelType w:val="multilevel"/>
    <w:tmpl w:val="619C3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3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7"/>
  </w:num>
  <w:num w:numId="9">
    <w:abstractNumId w:val="2"/>
  </w:num>
  <w:num w:numId="10">
    <w:abstractNumId w:val="9"/>
  </w:num>
  <w:num w:numId="11">
    <w:abstractNumId w:val="15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8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6B"/>
    <w:rsid w:val="000025AB"/>
    <w:rsid w:val="000031D4"/>
    <w:rsid w:val="0001153C"/>
    <w:rsid w:val="00020718"/>
    <w:rsid w:val="00026F1B"/>
    <w:rsid w:val="000303A3"/>
    <w:rsid w:val="00040B66"/>
    <w:rsid w:val="0005381B"/>
    <w:rsid w:val="00053FF6"/>
    <w:rsid w:val="000B71D8"/>
    <w:rsid w:val="000C057A"/>
    <w:rsid w:val="000D4F9A"/>
    <w:rsid w:val="000D7330"/>
    <w:rsid w:val="000E33BB"/>
    <w:rsid w:val="001112D7"/>
    <w:rsid w:val="00114818"/>
    <w:rsid w:val="00114CD1"/>
    <w:rsid w:val="001258C7"/>
    <w:rsid w:val="00126B4F"/>
    <w:rsid w:val="00127DDE"/>
    <w:rsid w:val="00143996"/>
    <w:rsid w:val="001511AF"/>
    <w:rsid w:val="001525FA"/>
    <w:rsid w:val="00153B4D"/>
    <w:rsid w:val="00157FFA"/>
    <w:rsid w:val="00184B08"/>
    <w:rsid w:val="00193614"/>
    <w:rsid w:val="001E4495"/>
    <w:rsid w:val="00213A82"/>
    <w:rsid w:val="00215E7F"/>
    <w:rsid w:val="00221FC1"/>
    <w:rsid w:val="002416C3"/>
    <w:rsid w:val="00250902"/>
    <w:rsid w:val="00252D85"/>
    <w:rsid w:val="002633D2"/>
    <w:rsid w:val="0028061E"/>
    <w:rsid w:val="002817E2"/>
    <w:rsid w:val="002B3AE6"/>
    <w:rsid w:val="002C45F7"/>
    <w:rsid w:val="002C5E31"/>
    <w:rsid w:val="002C76FE"/>
    <w:rsid w:val="002D3982"/>
    <w:rsid w:val="002D46A3"/>
    <w:rsid w:val="002F42E4"/>
    <w:rsid w:val="002F6C9E"/>
    <w:rsid w:val="00307E46"/>
    <w:rsid w:val="003229F3"/>
    <w:rsid w:val="00327A83"/>
    <w:rsid w:val="00336962"/>
    <w:rsid w:val="003509C9"/>
    <w:rsid w:val="00354960"/>
    <w:rsid w:val="00367377"/>
    <w:rsid w:val="0037377D"/>
    <w:rsid w:val="00376465"/>
    <w:rsid w:val="00392A95"/>
    <w:rsid w:val="003A1218"/>
    <w:rsid w:val="003C47A8"/>
    <w:rsid w:val="003E5986"/>
    <w:rsid w:val="003F7D9D"/>
    <w:rsid w:val="00400C72"/>
    <w:rsid w:val="00402026"/>
    <w:rsid w:val="00405E3F"/>
    <w:rsid w:val="00413BAC"/>
    <w:rsid w:val="00421C24"/>
    <w:rsid w:val="00444D86"/>
    <w:rsid w:val="004479C3"/>
    <w:rsid w:val="0047096E"/>
    <w:rsid w:val="0047626B"/>
    <w:rsid w:val="004940D6"/>
    <w:rsid w:val="004B79AB"/>
    <w:rsid w:val="004D2AC5"/>
    <w:rsid w:val="004E3B1A"/>
    <w:rsid w:val="004E685D"/>
    <w:rsid w:val="004F571C"/>
    <w:rsid w:val="00511A1F"/>
    <w:rsid w:val="005134D7"/>
    <w:rsid w:val="005259E7"/>
    <w:rsid w:val="005269AA"/>
    <w:rsid w:val="00532DB8"/>
    <w:rsid w:val="00552FBC"/>
    <w:rsid w:val="005558D8"/>
    <w:rsid w:val="00560A86"/>
    <w:rsid w:val="0056721F"/>
    <w:rsid w:val="00577844"/>
    <w:rsid w:val="005803EF"/>
    <w:rsid w:val="005838BF"/>
    <w:rsid w:val="00585211"/>
    <w:rsid w:val="005A7EA0"/>
    <w:rsid w:val="005B69A7"/>
    <w:rsid w:val="005B755C"/>
    <w:rsid w:val="005C2EF8"/>
    <w:rsid w:val="005C6E5F"/>
    <w:rsid w:val="005D4A16"/>
    <w:rsid w:val="006117B0"/>
    <w:rsid w:val="00634F2F"/>
    <w:rsid w:val="00647AE9"/>
    <w:rsid w:val="006773D8"/>
    <w:rsid w:val="00691AC1"/>
    <w:rsid w:val="006964DB"/>
    <w:rsid w:val="006A0734"/>
    <w:rsid w:val="006C58FB"/>
    <w:rsid w:val="006D6B6B"/>
    <w:rsid w:val="006F3D3E"/>
    <w:rsid w:val="00751835"/>
    <w:rsid w:val="007550AB"/>
    <w:rsid w:val="00760E2A"/>
    <w:rsid w:val="00777EB8"/>
    <w:rsid w:val="00786871"/>
    <w:rsid w:val="00796181"/>
    <w:rsid w:val="007973B1"/>
    <w:rsid w:val="007C433D"/>
    <w:rsid w:val="007D4776"/>
    <w:rsid w:val="007F0F07"/>
    <w:rsid w:val="00802D99"/>
    <w:rsid w:val="0081257B"/>
    <w:rsid w:val="00846163"/>
    <w:rsid w:val="00847B1E"/>
    <w:rsid w:val="00871AA6"/>
    <w:rsid w:val="008823A5"/>
    <w:rsid w:val="008952BA"/>
    <w:rsid w:val="008B7BD3"/>
    <w:rsid w:val="008C4E2B"/>
    <w:rsid w:val="008E19EB"/>
    <w:rsid w:val="0090357A"/>
    <w:rsid w:val="009037CF"/>
    <w:rsid w:val="00907F90"/>
    <w:rsid w:val="0091533D"/>
    <w:rsid w:val="00942C62"/>
    <w:rsid w:val="0094317B"/>
    <w:rsid w:val="0094439D"/>
    <w:rsid w:val="00954EA4"/>
    <w:rsid w:val="00955852"/>
    <w:rsid w:val="00956D7D"/>
    <w:rsid w:val="00962EC1"/>
    <w:rsid w:val="009755A6"/>
    <w:rsid w:val="00985E3B"/>
    <w:rsid w:val="00985E53"/>
    <w:rsid w:val="00990EF7"/>
    <w:rsid w:val="009A1271"/>
    <w:rsid w:val="009A39BB"/>
    <w:rsid w:val="009C0FAB"/>
    <w:rsid w:val="009C143A"/>
    <w:rsid w:val="009D058D"/>
    <w:rsid w:val="009F668C"/>
    <w:rsid w:val="00A136A5"/>
    <w:rsid w:val="00A265B2"/>
    <w:rsid w:val="00A2763A"/>
    <w:rsid w:val="00A27F98"/>
    <w:rsid w:val="00A46FC0"/>
    <w:rsid w:val="00A53AB0"/>
    <w:rsid w:val="00A55010"/>
    <w:rsid w:val="00A602A2"/>
    <w:rsid w:val="00A7386E"/>
    <w:rsid w:val="00A947E2"/>
    <w:rsid w:val="00A97C81"/>
    <w:rsid w:val="00AA10C9"/>
    <w:rsid w:val="00AA75F8"/>
    <w:rsid w:val="00AB3A14"/>
    <w:rsid w:val="00AC7236"/>
    <w:rsid w:val="00AD7184"/>
    <w:rsid w:val="00B02336"/>
    <w:rsid w:val="00B27E6B"/>
    <w:rsid w:val="00B368CE"/>
    <w:rsid w:val="00B55935"/>
    <w:rsid w:val="00B62780"/>
    <w:rsid w:val="00B629E4"/>
    <w:rsid w:val="00B722F9"/>
    <w:rsid w:val="00B8476A"/>
    <w:rsid w:val="00B94A3A"/>
    <w:rsid w:val="00B97056"/>
    <w:rsid w:val="00BA1905"/>
    <w:rsid w:val="00BA6003"/>
    <w:rsid w:val="00BB6447"/>
    <w:rsid w:val="00BD1871"/>
    <w:rsid w:val="00BD356D"/>
    <w:rsid w:val="00BE10A3"/>
    <w:rsid w:val="00C2069F"/>
    <w:rsid w:val="00C54A8D"/>
    <w:rsid w:val="00C60C6F"/>
    <w:rsid w:val="00C639D1"/>
    <w:rsid w:val="00C77CAA"/>
    <w:rsid w:val="00CA31FD"/>
    <w:rsid w:val="00CB61B0"/>
    <w:rsid w:val="00CC6011"/>
    <w:rsid w:val="00CD7240"/>
    <w:rsid w:val="00CE3161"/>
    <w:rsid w:val="00CE4749"/>
    <w:rsid w:val="00CE5A2C"/>
    <w:rsid w:val="00D0021F"/>
    <w:rsid w:val="00D02658"/>
    <w:rsid w:val="00D13718"/>
    <w:rsid w:val="00D4259D"/>
    <w:rsid w:val="00D43D62"/>
    <w:rsid w:val="00D45FD8"/>
    <w:rsid w:val="00D565CA"/>
    <w:rsid w:val="00D93CA4"/>
    <w:rsid w:val="00D95C4C"/>
    <w:rsid w:val="00DB71F6"/>
    <w:rsid w:val="00DC0C28"/>
    <w:rsid w:val="00DD56FC"/>
    <w:rsid w:val="00DF058D"/>
    <w:rsid w:val="00DF5327"/>
    <w:rsid w:val="00DF5CDF"/>
    <w:rsid w:val="00E0774A"/>
    <w:rsid w:val="00E32B5C"/>
    <w:rsid w:val="00E3415F"/>
    <w:rsid w:val="00E34843"/>
    <w:rsid w:val="00E35B65"/>
    <w:rsid w:val="00E41427"/>
    <w:rsid w:val="00E5284B"/>
    <w:rsid w:val="00E52FD9"/>
    <w:rsid w:val="00E72868"/>
    <w:rsid w:val="00E8170E"/>
    <w:rsid w:val="00EC3FF6"/>
    <w:rsid w:val="00ED294B"/>
    <w:rsid w:val="00EF5910"/>
    <w:rsid w:val="00F0452E"/>
    <w:rsid w:val="00F27753"/>
    <w:rsid w:val="00F30A43"/>
    <w:rsid w:val="00F34921"/>
    <w:rsid w:val="00F433E8"/>
    <w:rsid w:val="00F5632C"/>
    <w:rsid w:val="00F736D0"/>
    <w:rsid w:val="00F74A0F"/>
    <w:rsid w:val="00F74A39"/>
    <w:rsid w:val="00F77972"/>
    <w:rsid w:val="00F97AB9"/>
    <w:rsid w:val="00FA7E6B"/>
    <w:rsid w:val="00FB6A07"/>
    <w:rsid w:val="00FE2370"/>
    <w:rsid w:val="00FE3772"/>
    <w:rsid w:val="00FE60CE"/>
    <w:rsid w:val="00FE7E4F"/>
    <w:rsid w:val="00FF3439"/>
    <w:rsid w:val="00FF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E6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6B"/>
    <w:pPr>
      <w:ind w:left="720"/>
      <w:contextualSpacing/>
    </w:pPr>
  </w:style>
  <w:style w:type="table" w:styleId="a4">
    <w:name w:val="Table Grid"/>
    <w:basedOn w:val="a1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E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6B"/>
    <w:rPr>
      <w:rFonts w:ascii="Tahoma" w:eastAsia="Tahoma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locked/>
    <w:rsid w:val="0094317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94317B"/>
    <w:pPr>
      <w:widowControl w:val="0"/>
      <w:shd w:val="clear" w:color="auto" w:fill="FFFFFF"/>
      <w:spacing w:after="660" w:line="36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ConsNormal">
    <w:name w:val="ConsNormal"/>
    <w:rsid w:val="00BE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021F"/>
  </w:style>
  <w:style w:type="paragraph" w:customStyle="1" w:styleId="ConsPlusTitle">
    <w:name w:val="ConsPlusTitle"/>
    <w:rsid w:val="00D0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D0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0B71D8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7626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C4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4E2B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4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4E2B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E6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6B"/>
    <w:pPr>
      <w:ind w:left="720"/>
      <w:contextualSpacing/>
    </w:pPr>
  </w:style>
  <w:style w:type="table" w:styleId="a4">
    <w:name w:val="Table Grid"/>
    <w:basedOn w:val="a1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E6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6B"/>
    <w:rPr>
      <w:rFonts w:ascii="Tahoma" w:eastAsia="Tahoma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7E6B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0"/>
    <w:locked/>
    <w:rsid w:val="0094317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94317B"/>
    <w:pPr>
      <w:widowControl w:val="0"/>
      <w:shd w:val="clear" w:color="auto" w:fill="FFFFFF"/>
      <w:spacing w:after="660" w:line="36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paragraph" w:customStyle="1" w:styleId="ConsNormal">
    <w:name w:val="ConsNormal"/>
    <w:rsid w:val="00BE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021F"/>
  </w:style>
  <w:style w:type="paragraph" w:customStyle="1" w:styleId="ConsPlusTitle">
    <w:name w:val="ConsPlusTitle"/>
    <w:rsid w:val="00D0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00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D0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0B71D8"/>
    <w:pPr>
      <w:spacing w:after="0" w:line="240" w:lineRule="auto"/>
    </w:pPr>
    <w:rPr>
      <w:rFonts w:ascii="Tahoma" w:eastAsia="Tahoma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7626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C4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4E2B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C4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4E2B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281739B0D99C11A4E738C88C770B532DE8C02BC5A831D568152DA0E640DC0E27E25612B8Z7s2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281739B0D99C11A4E738C88C770B532EE5C127CAF666D7394023ZAs5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281739B0D99C11A4E738C88C770B532DE8C024C1A131D568152DA0E6Z4s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CC2A747368B6A07A5F3826986D89BACCCF10F20A6C22E63242314E6E5Dm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281739B0D99C11A4E738C88C770B532DE8C024C1A131D568152DA0E6Z4s0A" TargetMode="External"/><Relationship Id="rId10" Type="http://schemas.openxmlformats.org/officeDocument/2006/relationships/hyperlink" Target="https://uglegorsk.onlin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9281739B0D99C11A4E738C88C770B532DE8C02BC5A831D568152DA0E640DC0E27E25611BC75C561Z7s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208D-C5BE-44AC-A4AF-A2AD647A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10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УМР</Company>
  <LinksUpToDate>false</LinksUpToDate>
  <CharactersWithSpaces>25910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Дорощук</dc:creator>
  <cp:lastModifiedBy>Пользователь Windows</cp:lastModifiedBy>
  <cp:revision>35</cp:revision>
  <cp:lastPrinted>2024-12-09T22:35:00Z</cp:lastPrinted>
  <dcterms:created xsi:type="dcterms:W3CDTF">2017-12-12T05:51:00Z</dcterms:created>
  <dcterms:modified xsi:type="dcterms:W3CDTF">2024-12-12T07:36:00Z</dcterms:modified>
</cp:coreProperties>
</file>