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C1824" w14:textId="77777777" w:rsidR="00F85561" w:rsidRDefault="00F85561" w:rsidP="00E06840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2BDFA730" wp14:editId="58A4E2A2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F51F" w14:textId="77777777" w:rsidR="00F85561" w:rsidRDefault="00F85561" w:rsidP="00E06840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51766A25" w14:textId="77777777" w:rsidR="00F85561" w:rsidRDefault="00F85561" w:rsidP="00E06840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46D2FD02" w14:textId="77777777" w:rsidR="00F85561" w:rsidRDefault="00F85561" w:rsidP="00E06840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7412153" w14:textId="6C21E3CA" w:rsidR="00F85561" w:rsidRPr="00A91438" w:rsidRDefault="00F85561" w:rsidP="00E0684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13.09.2024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76</w:t>
      </w:r>
      <w:r w:rsidR="00CF5468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-п/24</w:t>
      </w:r>
    </w:p>
    <w:p w14:paraId="08A840B3" w14:textId="77777777" w:rsidR="00F85561" w:rsidRDefault="00F85561" w:rsidP="00E06840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39C6DACF" w14:textId="77777777" w:rsidR="00F85561" w:rsidRDefault="00F85561" w:rsidP="00E06840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«Реализация молодежной политики в Углегорском городском округе»</w:t>
      </w:r>
    </w:p>
    <w:p w14:paraId="1CC5117E" w14:textId="77777777" w:rsidR="00F85561" w:rsidRDefault="00F85561" w:rsidP="00E06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от 16.07.2024 № 634-п/24 «Об утверждении П</w:t>
      </w:r>
      <w:r w:rsidRPr="00AF232B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AF232B">
        <w:rPr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</w:t>
      </w:r>
      <w:proofErr w:type="spellStart"/>
      <w:r w:rsidRPr="00AF232B">
        <w:rPr>
          <w:sz w:val="28"/>
          <w:szCs w:val="28"/>
        </w:rPr>
        <w:t>Углегорский</w:t>
      </w:r>
      <w:proofErr w:type="spellEnd"/>
      <w:r w:rsidRPr="00AF232B">
        <w:rPr>
          <w:sz w:val="28"/>
          <w:szCs w:val="28"/>
        </w:rPr>
        <w:t xml:space="preserve"> городской округ</w:t>
      </w:r>
      <w:r>
        <w:rPr>
          <w:sz w:val="28"/>
          <w:szCs w:val="28"/>
        </w:rPr>
        <w:t xml:space="preserve">а», руководствуясь статьями 44, 45 Устава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округа, администрация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A91438">
        <w:rPr>
          <w:b/>
          <w:bCs/>
          <w:sz w:val="28"/>
          <w:szCs w:val="28"/>
        </w:rPr>
        <w:t>постановляет:</w:t>
      </w:r>
    </w:p>
    <w:p w14:paraId="4F3CBD87" w14:textId="77777777" w:rsidR="00F85561" w:rsidRDefault="00F85561" w:rsidP="00E068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«Реализация молодежной политики в Углегорском городском округе» (далее – муниципальная программа) (прилагается).</w:t>
      </w:r>
    </w:p>
    <w:p w14:paraId="683FCB11" w14:textId="77777777" w:rsidR="00F85561" w:rsidRDefault="00F85561" w:rsidP="00E068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Соисполнителям муниципальной программы предоставлять в отдел по культуре, спорту, делам молодежи и связям с общественностью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отчет о реализации мероприятий программы в сроки:</w:t>
      </w:r>
    </w:p>
    <w:p w14:paraId="725E4202" w14:textId="77777777" w:rsidR="00F85561" w:rsidRDefault="00F85561" w:rsidP="00E0684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в срок до 28 числа отчетного месяца;</w:t>
      </w:r>
    </w:p>
    <w:p w14:paraId="25174A14" w14:textId="77777777" w:rsidR="00F85561" w:rsidRDefault="00F85561" w:rsidP="00E0684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ежегодно в срок до 20 января года, следующего за отчетным кварталом.</w:t>
      </w:r>
    </w:p>
    <w:p w14:paraId="0981A4C8" w14:textId="77777777" w:rsidR="00F85561" w:rsidRDefault="00F85561" w:rsidP="00E068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постановления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округа:</w:t>
      </w:r>
    </w:p>
    <w:p w14:paraId="4D9B3305" w14:textId="77777777" w:rsidR="00F85561" w:rsidRDefault="00F85561" w:rsidP="00E06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03.08.2020 № 714 «Об утверждении муниципальной программы «Развитие физической культуры, спорта и молодежной политики в Углегорском городском округе»;</w:t>
      </w:r>
    </w:p>
    <w:p w14:paraId="560120A8" w14:textId="77777777" w:rsidR="00F85561" w:rsidRDefault="00F85561" w:rsidP="00E06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16.02.2024 № 128-п/24 «О внесении изменений в муниципальную программу «Развитие физической культуры, спорта и молодежной политики в Углегорском городском округе».</w:t>
      </w:r>
    </w:p>
    <w:p w14:paraId="044E9EB5" w14:textId="77777777" w:rsidR="00F85561" w:rsidRDefault="00F85561" w:rsidP="00E06840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01.01.2025.</w:t>
      </w:r>
    </w:p>
    <w:p w14:paraId="572B38C7" w14:textId="77777777" w:rsidR="00F85561" w:rsidRDefault="00F85561" w:rsidP="00E068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опубликовать в сетевом издании «</w:t>
      </w:r>
      <w:proofErr w:type="spellStart"/>
      <w:r>
        <w:rPr>
          <w:sz w:val="28"/>
          <w:szCs w:val="28"/>
        </w:rPr>
        <w:t>Углегорские</w:t>
      </w:r>
      <w:proofErr w:type="spellEnd"/>
      <w:r>
        <w:rPr>
          <w:sz w:val="28"/>
          <w:szCs w:val="28"/>
        </w:rPr>
        <w:t xml:space="preserve"> ведомости», разместить на официальном сайте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в сети Интернет.</w:t>
      </w:r>
    </w:p>
    <w:p w14:paraId="302E1EE2" w14:textId="77777777" w:rsidR="00F85561" w:rsidRDefault="00F85561" w:rsidP="00E06840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постановления возложить на вице-мэра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Петрову Я.Д. 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83ED6C22021542CE9E94BF73BA3E6C5F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F85561" w:rsidRPr="00EB641E" w14:paraId="7D2172ED" w14:textId="77777777" w:rsidTr="00E06840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74638FDA" w14:textId="77777777" w:rsidR="00F85561" w:rsidRPr="009B2595" w:rsidRDefault="00F85561" w:rsidP="00E06840">
                <w:r>
                  <w:rPr>
                    <w:rFonts w:cs="Arial"/>
                    <w:sz w:val="28"/>
                    <w:szCs w:val="28"/>
                  </w:rPr>
                  <w:t xml:space="preserve">Глава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Углегорского</w:t>
                </w:r>
                <w:proofErr w:type="spellEnd"/>
                <w:r>
                  <w:rPr>
                    <w:rFonts w:cs="Arial"/>
                    <w:sz w:val="28"/>
                    <w:szCs w:val="28"/>
                  </w:rPr>
                  <w:t xml:space="preserve">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2A92908A" w14:textId="77777777" w:rsidR="00F85561" w:rsidRPr="009B3ED5" w:rsidRDefault="00F85561" w:rsidP="00E06840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4E97357" wp14:editId="5AFA7F82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9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53BFB8CD" w14:textId="77777777" w:rsidR="00F85561" w:rsidRPr="006233F0" w:rsidRDefault="00F85561" w:rsidP="00E06840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0742E1DE" w14:textId="77777777" w:rsidR="00F85561" w:rsidRPr="0073527A" w:rsidRDefault="00F85561" w:rsidP="00F85561">
      <w:pPr>
        <w:tabs>
          <w:tab w:val="left" w:pos="3231"/>
        </w:tabs>
        <w:rPr>
          <w:sz w:val="28"/>
          <w:szCs w:val="28"/>
        </w:rPr>
      </w:pPr>
    </w:p>
    <w:p w14:paraId="28EE5030" w14:textId="242F58AE" w:rsidR="003A0AFD" w:rsidRDefault="003A0AFD"/>
    <w:p w14:paraId="4769C009" w14:textId="3EF8F548" w:rsidR="00867E3A" w:rsidRDefault="00867E3A"/>
    <w:p w14:paraId="6FE6A717" w14:textId="7EA518AF" w:rsidR="00867E3A" w:rsidRDefault="00867E3A"/>
    <w:p w14:paraId="1EB0F12E" w14:textId="05213214" w:rsidR="00867E3A" w:rsidRDefault="00867E3A"/>
    <w:p w14:paraId="658ADDDD" w14:textId="1B6E54C2" w:rsidR="00867E3A" w:rsidRDefault="00867E3A"/>
    <w:p w14:paraId="72B65869" w14:textId="586AAE5A" w:rsidR="00867E3A" w:rsidRDefault="00867E3A"/>
    <w:p w14:paraId="0FAF966E" w14:textId="5E2AA45E" w:rsidR="00867E3A" w:rsidRDefault="00867E3A"/>
    <w:p w14:paraId="24F0A302" w14:textId="3EAA5D0B" w:rsidR="00867E3A" w:rsidRDefault="00867E3A"/>
    <w:p w14:paraId="28C03641" w14:textId="70EE2B7C" w:rsidR="00867E3A" w:rsidRDefault="00867E3A"/>
    <w:p w14:paraId="7C072602" w14:textId="394A2592" w:rsidR="00867E3A" w:rsidRDefault="00867E3A"/>
    <w:p w14:paraId="6C901BD7" w14:textId="6F890415" w:rsidR="00867E3A" w:rsidRDefault="00867E3A"/>
    <w:p w14:paraId="766E98EE" w14:textId="0BEDD3AE" w:rsidR="00867E3A" w:rsidRDefault="00867E3A"/>
    <w:p w14:paraId="3DDE7F5F" w14:textId="1BC92C17" w:rsidR="00867E3A" w:rsidRDefault="00867E3A"/>
    <w:p w14:paraId="0FAD3A43" w14:textId="03A0CFE5" w:rsidR="00867E3A" w:rsidRDefault="00867E3A"/>
    <w:p w14:paraId="4B543678" w14:textId="78BA6EDC" w:rsidR="00867E3A" w:rsidRDefault="00867E3A"/>
    <w:p w14:paraId="233BE2E3" w14:textId="4B7BE6C5" w:rsidR="00867E3A" w:rsidRDefault="00867E3A"/>
    <w:p w14:paraId="6B50F845" w14:textId="1C514DB4" w:rsidR="00867E3A" w:rsidRDefault="00867E3A"/>
    <w:p w14:paraId="761EB5C0" w14:textId="132F6BE8" w:rsidR="00867E3A" w:rsidRDefault="00867E3A"/>
    <w:p w14:paraId="1D4B5F27" w14:textId="6F8E13A9" w:rsidR="00867E3A" w:rsidRDefault="00867E3A"/>
    <w:p w14:paraId="389538F3" w14:textId="4FB6942C" w:rsidR="00867E3A" w:rsidRDefault="00867E3A"/>
    <w:p w14:paraId="2A5F4A48" w14:textId="24B16E05" w:rsidR="00867E3A" w:rsidRDefault="00867E3A"/>
    <w:p w14:paraId="45D682B1" w14:textId="5160A813" w:rsidR="00867E3A" w:rsidRDefault="00867E3A"/>
    <w:p w14:paraId="041CD0B3" w14:textId="607F16CD" w:rsidR="00867E3A" w:rsidRDefault="00867E3A"/>
    <w:p w14:paraId="069AA406" w14:textId="75931CB8" w:rsidR="00867E3A" w:rsidRDefault="00867E3A"/>
    <w:p w14:paraId="27C1B4EF" w14:textId="4D46F27D" w:rsidR="00867E3A" w:rsidRDefault="00867E3A"/>
    <w:p w14:paraId="35D1920F" w14:textId="43DD0B76" w:rsidR="00867E3A" w:rsidRDefault="00867E3A"/>
    <w:p w14:paraId="120D88AF" w14:textId="2C415ABF" w:rsidR="00867E3A" w:rsidRDefault="00867E3A"/>
    <w:p w14:paraId="62431B90" w14:textId="43855CC5" w:rsidR="00867E3A" w:rsidRDefault="00867E3A"/>
    <w:p w14:paraId="6E44DC43" w14:textId="62C2E95A" w:rsidR="00867E3A" w:rsidRDefault="00867E3A"/>
    <w:p w14:paraId="6A7F1B00" w14:textId="293BD220" w:rsidR="00867E3A" w:rsidRDefault="00867E3A"/>
    <w:p w14:paraId="76F8EA84" w14:textId="4649C270" w:rsidR="00867E3A" w:rsidRDefault="00867E3A"/>
    <w:p w14:paraId="16B51F87" w14:textId="3D87338B" w:rsidR="00867E3A" w:rsidRDefault="00867E3A"/>
    <w:p w14:paraId="06D12980" w14:textId="2131CA5A" w:rsidR="00867E3A" w:rsidRDefault="00867E3A"/>
    <w:p w14:paraId="0E2C90AD" w14:textId="5EB6F63E" w:rsidR="00867E3A" w:rsidRDefault="00867E3A"/>
    <w:p w14:paraId="2C11879C" w14:textId="378C3268" w:rsidR="00867E3A" w:rsidRDefault="00867E3A"/>
    <w:p w14:paraId="1876853E" w14:textId="15E25D9D" w:rsidR="00867E3A" w:rsidRDefault="00867E3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293"/>
      </w:tblGrid>
      <w:tr w:rsidR="00867E3A" w14:paraId="6D94A974" w14:textId="77777777" w:rsidTr="00E84B1A">
        <w:tc>
          <w:tcPr>
            <w:tcW w:w="5062" w:type="dxa"/>
          </w:tcPr>
          <w:p w14:paraId="0C49AD65" w14:textId="77777777" w:rsidR="00867E3A" w:rsidRDefault="00867E3A" w:rsidP="00E84B1A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93" w:type="dxa"/>
          </w:tcPr>
          <w:p w14:paraId="018DB218" w14:textId="77777777" w:rsidR="00867E3A" w:rsidRPr="00780D60" w:rsidRDefault="00867E3A" w:rsidP="00E84B1A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14:paraId="33F5F140" w14:textId="77777777" w:rsidR="00867E3A" w:rsidRPr="00780D60" w:rsidRDefault="00867E3A" w:rsidP="00E84B1A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постановлением администрации</w:t>
            </w:r>
          </w:p>
          <w:p w14:paraId="7D34F65F" w14:textId="77777777" w:rsidR="00867E3A" w:rsidRDefault="00867E3A" w:rsidP="00E84B1A">
            <w:pPr>
              <w:jc w:val="right"/>
              <w:rPr>
                <w:sz w:val="28"/>
                <w:szCs w:val="28"/>
              </w:rPr>
            </w:pPr>
            <w:proofErr w:type="spellStart"/>
            <w:r w:rsidRPr="00780D60">
              <w:rPr>
                <w:sz w:val="28"/>
                <w:szCs w:val="28"/>
              </w:rPr>
              <w:t>Углегорского</w:t>
            </w:r>
            <w:proofErr w:type="spellEnd"/>
            <w:r w:rsidRPr="00780D60">
              <w:rPr>
                <w:sz w:val="28"/>
                <w:szCs w:val="28"/>
              </w:rPr>
              <w:t xml:space="preserve"> городского округа </w:t>
            </w:r>
          </w:p>
          <w:p w14:paraId="73DC82D9" w14:textId="77777777" w:rsidR="00867E3A" w:rsidRPr="00780D60" w:rsidRDefault="00867E3A" w:rsidP="00E84B1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9143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13.09.2024</w:t>
            </w:r>
            <w:r>
              <w:rPr>
                <w:sz w:val="28"/>
                <w:szCs w:val="28"/>
              </w:rPr>
              <w:t xml:space="preserve"> </w:t>
            </w:r>
            <w:r w:rsidRPr="00A9143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766-п/24</w:t>
            </w:r>
          </w:p>
        </w:tc>
      </w:tr>
    </w:tbl>
    <w:p w14:paraId="7B35B342" w14:textId="77777777" w:rsidR="00867E3A" w:rsidRPr="00337D5D" w:rsidRDefault="00867E3A" w:rsidP="00867E3A"/>
    <w:p w14:paraId="562AEF60" w14:textId="77777777" w:rsidR="00867E3A" w:rsidRPr="00337D5D" w:rsidRDefault="00867E3A" w:rsidP="00867E3A"/>
    <w:p w14:paraId="482E0E37" w14:textId="77777777" w:rsidR="00867E3A" w:rsidRPr="00337D5D" w:rsidRDefault="00867E3A" w:rsidP="00867E3A"/>
    <w:p w14:paraId="29E433BE" w14:textId="77777777" w:rsidR="00867E3A" w:rsidRDefault="00867E3A" w:rsidP="00867E3A">
      <w:pPr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муниципальная программа"/>
            </w:textInput>
          </w:ffData>
        </w:fldChar>
      </w:r>
      <w:r>
        <w:rPr>
          <w:b/>
          <w:bCs/>
          <w:caps/>
          <w:sz w:val="28"/>
          <w:szCs w:val="28"/>
        </w:rPr>
        <w:instrText xml:space="preserve"> FORMTEXT </w:instrTex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  <w:fldChar w:fldCharType="separate"/>
      </w:r>
      <w:r>
        <w:rPr>
          <w:b/>
          <w:bCs/>
          <w:caps/>
          <w:noProof/>
          <w:sz w:val="28"/>
          <w:szCs w:val="28"/>
        </w:rPr>
        <w:t>муниципальная программа</w:t>
      </w:r>
      <w:r>
        <w:rPr>
          <w:b/>
          <w:bCs/>
          <w:caps/>
          <w:sz w:val="28"/>
          <w:szCs w:val="28"/>
        </w:rPr>
        <w:fldChar w:fldCharType="end"/>
      </w:r>
    </w:p>
    <w:p w14:paraId="32A1B8BF" w14:textId="77777777" w:rsidR="00867E3A" w:rsidRPr="005717F6" w:rsidRDefault="00867E3A" w:rsidP="00867E3A">
      <w:pPr>
        <w:jc w:val="center"/>
        <w:rPr>
          <w:b/>
          <w:bCs/>
          <w:sz w:val="28"/>
          <w:szCs w:val="28"/>
        </w:rPr>
      </w:pPr>
      <w:r w:rsidRPr="005717F6">
        <w:rPr>
          <w:b/>
          <w:bCs/>
          <w:sz w:val="28"/>
          <w:szCs w:val="28"/>
        </w:rPr>
        <w:t>«Реализация молодежной политики в Углегорском городском округе»</w:t>
      </w:r>
    </w:p>
    <w:p w14:paraId="01393E20" w14:textId="77777777" w:rsidR="00867E3A" w:rsidRPr="005717F6" w:rsidRDefault="00867E3A" w:rsidP="00867E3A">
      <w:pPr>
        <w:jc w:val="center"/>
        <w:rPr>
          <w:b/>
          <w:bCs/>
          <w:sz w:val="28"/>
          <w:szCs w:val="28"/>
        </w:rPr>
      </w:pPr>
    </w:p>
    <w:p w14:paraId="0C10F0B9" w14:textId="77777777" w:rsidR="00867E3A" w:rsidRPr="009D61D2" w:rsidRDefault="00867E3A" w:rsidP="00867E3A">
      <w:pPr>
        <w:pStyle w:val="a6"/>
        <w:ind w:left="0"/>
        <w:jc w:val="center"/>
        <w:rPr>
          <w:b/>
          <w:bCs/>
          <w:sz w:val="28"/>
          <w:szCs w:val="28"/>
        </w:rPr>
      </w:pPr>
      <w:r w:rsidRPr="009D61D2">
        <w:rPr>
          <w:b/>
          <w:bCs/>
          <w:sz w:val="28"/>
          <w:szCs w:val="28"/>
        </w:rPr>
        <w:t>Приоритеты и цели молодежной политики</w:t>
      </w:r>
    </w:p>
    <w:p w14:paraId="00EFAB4D" w14:textId="77777777" w:rsidR="00867E3A" w:rsidRPr="005F6CBE" w:rsidRDefault="00867E3A" w:rsidP="00867E3A">
      <w:pPr>
        <w:pStyle w:val="a6"/>
        <w:ind w:left="0"/>
        <w:jc w:val="center"/>
        <w:rPr>
          <w:b/>
          <w:bCs/>
          <w:sz w:val="28"/>
          <w:szCs w:val="28"/>
        </w:rPr>
      </w:pPr>
    </w:p>
    <w:p w14:paraId="058B4988" w14:textId="77777777" w:rsidR="00867E3A" w:rsidRDefault="00867E3A" w:rsidP="00867E3A">
      <w:pPr>
        <w:pStyle w:val="a6"/>
        <w:numPr>
          <w:ilvl w:val="1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9D61D2">
        <w:rPr>
          <w:b/>
          <w:bCs/>
          <w:sz w:val="28"/>
          <w:szCs w:val="28"/>
        </w:rPr>
        <w:t>Оценка текущего состояния соответствующей сферы</w:t>
      </w:r>
    </w:p>
    <w:p w14:paraId="4B90AA1B" w14:textId="77777777" w:rsidR="00867E3A" w:rsidRPr="009D61D2" w:rsidRDefault="00867E3A" w:rsidP="00867E3A">
      <w:pPr>
        <w:jc w:val="center"/>
        <w:rPr>
          <w:b/>
          <w:bCs/>
          <w:sz w:val="28"/>
          <w:szCs w:val="28"/>
        </w:rPr>
      </w:pPr>
      <w:r w:rsidRPr="009D61D2">
        <w:rPr>
          <w:b/>
          <w:bCs/>
          <w:sz w:val="28"/>
          <w:szCs w:val="28"/>
        </w:rPr>
        <w:t xml:space="preserve">социально-экономического развития </w:t>
      </w:r>
      <w:proofErr w:type="spellStart"/>
      <w:r w:rsidRPr="009D61D2">
        <w:rPr>
          <w:b/>
          <w:bCs/>
          <w:sz w:val="28"/>
          <w:szCs w:val="28"/>
        </w:rPr>
        <w:t>Углегорского</w:t>
      </w:r>
      <w:proofErr w:type="spellEnd"/>
      <w:r w:rsidRPr="009D61D2">
        <w:rPr>
          <w:b/>
          <w:bCs/>
          <w:sz w:val="28"/>
          <w:szCs w:val="28"/>
        </w:rPr>
        <w:t xml:space="preserve"> городского округа</w:t>
      </w:r>
    </w:p>
    <w:p w14:paraId="07DAA446" w14:textId="77777777" w:rsidR="00867E3A" w:rsidRDefault="00867E3A" w:rsidP="00867E3A"/>
    <w:p w14:paraId="69DCD4CA" w14:textId="77777777" w:rsidR="00867E3A" w:rsidRPr="009D61D2" w:rsidRDefault="00867E3A" w:rsidP="00867E3A">
      <w:pPr>
        <w:ind w:firstLine="708"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Важнейшим фактором устойчивого развития страны и общества, роста благосостояния е граждан и совершенствования общественных отношений является реализация эффективной государственной молодежной политики, которую следует рассматривать как самостоятельное направление деятельности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57DC2E89" w14:textId="77777777" w:rsidR="00867E3A" w:rsidRPr="005717F6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Молодежь сегодня рассматривается в качестве полноправного субъекта молодежной политики, основного партнера всех уровней власти. Современная молодежная политика ориентирована на максимальное включение молодежи в социальную практику, на создание условий и возможностей для самостоятельного решения молодежным сообществом собственных проблем и полноценного участия молодежи в жизни общества. Особенно важным является общественное признание потребности широкого включения молодежи в социальную практику как необходимого условия формирования у нее российской идентичности.</w:t>
      </w:r>
    </w:p>
    <w:p w14:paraId="34F21FDA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Основные положения государственной молодежной политики в Российской Федерации определены Федеральным законом от 30.12.2020 № 489-ФЗ «О молодежной политике в Российской Федерации», Основами государственной молодежной политики Российской Федерации на период до 2025 года, которые утверждены распоряжением Правительства Российской Федерации от 29.11.2014 № 2403-р.</w:t>
      </w:r>
    </w:p>
    <w:p w14:paraId="47BCBF1E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Текущее состояние государственной молодежной политики можно охарактеризовать наличием большого количества показателей - молодежь является потребителем услуг в сфере образования, спорта, социальной защиты, здравоохранения, правопорядка.</w:t>
      </w:r>
    </w:p>
    <w:p w14:paraId="2EFCC255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В современных условиях государственная молодежная политика должна быть ориентирована на воспитание самостоятельной, идейной, ответственной молодежи, на подготовку молодых граждан к активному участию в социально-экономической и общественно-политической жизни общества.</w:t>
      </w:r>
    </w:p>
    <w:p w14:paraId="31B807F4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По данным территориального органа Федеральной службы государственной статистики по Сахалинской области численность молодежи в Углегорском городском округе на 01 января 2023 года составляет 3795 человек. Это наиболее динамично развивающаяся категория населения и от ее социальной активности зависит общее развитие </w:t>
      </w:r>
      <w:proofErr w:type="spellStart"/>
      <w:r w:rsidRPr="009D61D2">
        <w:rPr>
          <w:sz w:val="26"/>
          <w:szCs w:val="26"/>
        </w:rPr>
        <w:t>Углегорского</w:t>
      </w:r>
      <w:proofErr w:type="spellEnd"/>
      <w:r w:rsidRPr="009D61D2">
        <w:rPr>
          <w:sz w:val="26"/>
          <w:szCs w:val="26"/>
        </w:rPr>
        <w:t xml:space="preserve"> городского округа в целом.</w:t>
      </w:r>
    </w:p>
    <w:p w14:paraId="7C15E3A5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lastRenderedPageBreak/>
        <w:t>В современных условиях государственная молодежная политика должна быть ориентирована на воспитание самостоятельной, идейной, ответственной молодежи, на подготовку молодых граждан к активному участию в социально-экономической и общественно-политической жизни общества.</w:t>
      </w:r>
    </w:p>
    <w:p w14:paraId="6ECB2022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При большом количестве проводимых мероприятий всероссийского уровня творческая и талантливая молодежь </w:t>
      </w:r>
      <w:proofErr w:type="spellStart"/>
      <w:r w:rsidRPr="009D61D2">
        <w:rPr>
          <w:sz w:val="26"/>
          <w:szCs w:val="26"/>
        </w:rPr>
        <w:t>Углегорского</w:t>
      </w:r>
      <w:proofErr w:type="spellEnd"/>
      <w:r w:rsidRPr="009D61D2">
        <w:rPr>
          <w:sz w:val="26"/>
          <w:szCs w:val="26"/>
        </w:rPr>
        <w:t xml:space="preserve"> округа зачастую не имеет возможности участвовать во всероссийских конкурсах, выигрывать гранты и т.д. </w:t>
      </w:r>
    </w:p>
    <w:p w14:paraId="019CA779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Для многих молодых людей сдерживающим фактором является отсутствие необходимых знаний и навыков. Информация о реализуемых мерах государственной поддержки в отношении молодежи не в полном объеме доходит до целевой группы. Неэффективны на сегодня и механизмы организации «обратной связи» учреждений социализации и адаптации молодежи к взрослой жизни. Решение этой системной проблемы в настоящий момент возможно только при условии наличия координации деятельности различных институтов гражданского общества.</w:t>
      </w:r>
    </w:p>
    <w:p w14:paraId="71D18ED1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Негативной тенденцией остается аполитичность, индифферентность значительного количества молодых людей, их поверхностное представление о внешней и внутренней политике страны. Существует опасность распространения в молодежной среде идей и взглядов, противоречащих интересам России.</w:t>
      </w:r>
    </w:p>
    <w:p w14:paraId="0F60DB2C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Вместе с тем молодежь обладает значительным потенциалом, который используется не в полной мере: мобильностью, инициативностью, способностью противодействовать негативным вызовам. Применение созданных возможностей личностного и общественного развития, вовлечение в многообразную социальную практику не только позволит молодежи раскрыть и реализовать свой потенциал, но и укрепит чувство уверенности в своем будущем.</w:t>
      </w:r>
    </w:p>
    <w:p w14:paraId="11C4CD93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Применение качественно новых подходов к решению проблем молодежи, совершенствование системы мер, направленных на создание условий для успешной социализации и эффективной самореализации молодежи, развитие ее потенциала в интересах </w:t>
      </w:r>
      <w:proofErr w:type="spellStart"/>
      <w:r w:rsidRPr="009D61D2">
        <w:rPr>
          <w:sz w:val="26"/>
          <w:szCs w:val="26"/>
        </w:rPr>
        <w:t>Углегорского</w:t>
      </w:r>
      <w:proofErr w:type="spellEnd"/>
      <w:r w:rsidRPr="009D61D2">
        <w:rPr>
          <w:sz w:val="26"/>
          <w:szCs w:val="26"/>
        </w:rPr>
        <w:t xml:space="preserve"> городского округа, можно </w:t>
      </w:r>
      <w:proofErr w:type="gramStart"/>
      <w:r w:rsidRPr="009D61D2">
        <w:rPr>
          <w:sz w:val="26"/>
          <w:szCs w:val="26"/>
        </w:rPr>
        <w:t>определить</w:t>
      </w:r>
      <w:proofErr w:type="gramEnd"/>
      <w:r w:rsidRPr="009D61D2">
        <w:rPr>
          <w:sz w:val="26"/>
          <w:szCs w:val="26"/>
        </w:rPr>
        <w:t xml:space="preserve"> как наиболее актуальные направления в реализации молодежной политики.</w:t>
      </w:r>
    </w:p>
    <w:p w14:paraId="460F48C8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При этом в процессе развития сферы молодежной политики в Углегорском городском округе, определяют ряд проблем, сложившихся в молодежной среде:</w:t>
      </w:r>
    </w:p>
    <w:p w14:paraId="53680C54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- низкая вовлеченность молодого поколения в досуговую деятельность;</w:t>
      </w:r>
    </w:p>
    <w:p w14:paraId="59ADCD07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- отсутствие развитой инфраструктуры «третьих мест» для общения и обмена опытом различных молодежных, городских сообществ;</w:t>
      </w:r>
    </w:p>
    <w:p w14:paraId="7B9F6F90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- отсутствие работающих молодежных «социальных лифтов»;</w:t>
      </w:r>
    </w:p>
    <w:p w14:paraId="2E87E857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- отсутствие мест притяжения молодежи (</w:t>
      </w:r>
      <w:proofErr w:type="spellStart"/>
      <w:r w:rsidRPr="009D61D2">
        <w:rPr>
          <w:sz w:val="26"/>
          <w:szCs w:val="26"/>
        </w:rPr>
        <w:t>коворкинг</w:t>
      </w:r>
      <w:proofErr w:type="spellEnd"/>
      <w:r w:rsidRPr="009D61D2">
        <w:rPr>
          <w:sz w:val="26"/>
          <w:szCs w:val="26"/>
        </w:rPr>
        <w:t>, «анти-кафе»);</w:t>
      </w:r>
    </w:p>
    <w:p w14:paraId="2EE9235B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- сокращение общественных молодежных организаций и объединений;</w:t>
      </w:r>
    </w:p>
    <w:p w14:paraId="40FE140E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информационная изолированность, </w:t>
      </w:r>
      <w:proofErr w:type="spellStart"/>
      <w:r w:rsidRPr="009D61D2">
        <w:rPr>
          <w:sz w:val="26"/>
          <w:szCs w:val="26"/>
        </w:rPr>
        <w:t>дискоммуникация</w:t>
      </w:r>
      <w:proofErr w:type="spellEnd"/>
      <w:r w:rsidRPr="009D61D2">
        <w:rPr>
          <w:sz w:val="26"/>
          <w:szCs w:val="26"/>
        </w:rPr>
        <w:t xml:space="preserve"> по вопросу возможных механизмов реализации молодежных проектов;</w:t>
      </w:r>
    </w:p>
    <w:p w14:paraId="6E542730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отрицательное влияние </w:t>
      </w:r>
      <w:proofErr w:type="spellStart"/>
      <w:r w:rsidRPr="009D61D2">
        <w:rPr>
          <w:sz w:val="26"/>
          <w:szCs w:val="26"/>
        </w:rPr>
        <w:t>видеоконтента</w:t>
      </w:r>
      <w:proofErr w:type="spellEnd"/>
      <w:r w:rsidRPr="009D61D2">
        <w:rPr>
          <w:sz w:val="26"/>
          <w:szCs w:val="26"/>
        </w:rPr>
        <w:t xml:space="preserve"> в социальных сетях, направленное на формирование негативного отношения к процессам, реализуемым органами государственной власти.</w:t>
      </w:r>
    </w:p>
    <w:p w14:paraId="2D704EEE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В целях решения вышеуказанных проблем предусмотрена реализация комплексов п</w:t>
      </w:r>
      <w:bookmarkStart w:id="0" w:name="sub_1003"/>
      <w:r w:rsidRPr="009D61D2">
        <w:rPr>
          <w:sz w:val="26"/>
          <w:szCs w:val="26"/>
        </w:rPr>
        <w:t>роцессных мероприятий, отдельных мероприятий и ведомственных проектов Программы.</w:t>
      </w:r>
    </w:p>
    <w:p w14:paraId="4890C8EB" w14:textId="77777777" w:rsidR="00867E3A" w:rsidRPr="009D61D2" w:rsidRDefault="00867E3A" w:rsidP="00867E3A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7578ABA5" w14:textId="77777777" w:rsidR="00867E3A" w:rsidRPr="009D61D2" w:rsidRDefault="00867E3A" w:rsidP="00867E3A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6"/>
          <w:szCs w:val="26"/>
        </w:rPr>
      </w:pPr>
      <w:r w:rsidRPr="009D61D2">
        <w:rPr>
          <w:b/>
          <w:bCs/>
          <w:sz w:val="26"/>
          <w:szCs w:val="26"/>
        </w:rPr>
        <w:t>Описание стратегических приоритетов и целей муниципальной</w:t>
      </w:r>
    </w:p>
    <w:p w14:paraId="315DD5B3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9D61D2">
        <w:rPr>
          <w:b/>
          <w:bCs/>
          <w:sz w:val="26"/>
          <w:szCs w:val="26"/>
        </w:rPr>
        <w:t>политики в сфере реализации муниципальной программы</w:t>
      </w:r>
    </w:p>
    <w:bookmarkEnd w:id="0"/>
    <w:p w14:paraId="77DBF822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</w:p>
    <w:p w14:paraId="4CCB34D3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lastRenderedPageBreak/>
        <w:t>Основные положения государственной молодежной политики в муниципальном образовании «</w:t>
      </w:r>
      <w:proofErr w:type="spellStart"/>
      <w:r w:rsidRPr="009D61D2">
        <w:rPr>
          <w:sz w:val="26"/>
          <w:szCs w:val="26"/>
        </w:rPr>
        <w:t>Углегорский</w:t>
      </w:r>
      <w:proofErr w:type="spellEnd"/>
      <w:r w:rsidRPr="009D61D2">
        <w:rPr>
          <w:sz w:val="26"/>
          <w:szCs w:val="26"/>
        </w:rPr>
        <w:t xml:space="preserve"> городской округ» определены Федеральным законом от 30.12.2020 № 489-ФЗ «О молодежной политике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Указом Президента Российской Федерации от 26.06.2020 № 427 «О мерах по социально-экономическому развитию Дальнего Востока», Указом Президента Российской Федерации от 21.07.2020 № 474 «О национальных целях развития Российской Федерации на период до 2030 года»,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29.11.2014 № 2403-р, Законом Сахалинской области от 17.09.2021 </w:t>
      </w:r>
      <w:r>
        <w:rPr>
          <w:sz w:val="26"/>
          <w:szCs w:val="26"/>
        </w:rPr>
        <w:t xml:space="preserve">      </w:t>
      </w:r>
      <w:r w:rsidRPr="009D61D2">
        <w:rPr>
          <w:sz w:val="26"/>
          <w:szCs w:val="26"/>
        </w:rPr>
        <w:t xml:space="preserve">№ 72-ЗО «О регулировании отдельных вопросов в сфере молодежной политики на территории Сахалинской области», Стратегией социально-экономического развития Сахалинской области на период до 2035 года, утвержденной постановлением Правительства Сахалинской области от 24.12.2019 № 618, Государственной программой Сахалинской области «Реализация молодежной политики в Сахалинской области», утвержденной постановлением Правительства Сахалинской области от </w:t>
      </w:r>
      <w:r>
        <w:rPr>
          <w:sz w:val="26"/>
          <w:szCs w:val="26"/>
        </w:rPr>
        <w:t>0</w:t>
      </w:r>
      <w:r w:rsidRPr="009D61D2">
        <w:rPr>
          <w:sz w:val="26"/>
          <w:szCs w:val="26"/>
        </w:rPr>
        <w:t>2</w:t>
      </w:r>
      <w:r>
        <w:rPr>
          <w:sz w:val="26"/>
          <w:szCs w:val="26"/>
        </w:rPr>
        <w:t>.10.</w:t>
      </w:r>
      <w:r w:rsidRPr="009D61D2">
        <w:rPr>
          <w:sz w:val="26"/>
          <w:szCs w:val="26"/>
        </w:rPr>
        <w:t xml:space="preserve">2023 № 504. </w:t>
      </w:r>
    </w:p>
    <w:p w14:paraId="2AB661E3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Основными приоритетами в реализации молодежной политики на территории муниципального образования «</w:t>
      </w:r>
      <w:proofErr w:type="spellStart"/>
      <w:r w:rsidRPr="009D61D2">
        <w:rPr>
          <w:sz w:val="26"/>
          <w:szCs w:val="26"/>
        </w:rPr>
        <w:t>Углегорский</w:t>
      </w:r>
      <w:proofErr w:type="spellEnd"/>
      <w:r w:rsidRPr="009D61D2">
        <w:rPr>
          <w:sz w:val="26"/>
          <w:szCs w:val="26"/>
        </w:rPr>
        <w:t xml:space="preserve"> городской округ» являются: создание условий успешной социализации и эффективной самореализации молодежи, повышение уровня социальной активности молодежи, мотивация молодежи к участию в социально-экономическом, общественно-политическом и социокультурном развитии района.</w:t>
      </w:r>
    </w:p>
    <w:p w14:paraId="31D61623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Для достижения указанных приоритетов определены цели Программы:</w:t>
      </w:r>
    </w:p>
    <w:p w14:paraId="7D1BF9EE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Цель 1: Увеличение количества молодежи, вовлеченной в реализуемые на территории </w:t>
      </w:r>
      <w:proofErr w:type="spellStart"/>
      <w:r w:rsidRPr="009D61D2">
        <w:rPr>
          <w:sz w:val="26"/>
          <w:szCs w:val="26"/>
        </w:rPr>
        <w:t>Углегорского</w:t>
      </w:r>
      <w:proofErr w:type="spellEnd"/>
      <w:r w:rsidRPr="009D61D2">
        <w:rPr>
          <w:sz w:val="26"/>
          <w:szCs w:val="26"/>
        </w:rPr>
        <w:t xml:space="preserve"> городского округа проекты и программы в сфере молодежной политики, до 2522 человек к 2030 году.</w:t>
      </w:r>
    </w:p>
    <w:p w14:paraId="355008A9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Цель 2: Увеличение количества молодежи, вовлеченной в реализуемые мероприятия патриотической направленности в Углегорском городском округе, до 2025 человек к 2030 году.</w:t>
      </w:r>
    </w:p>
    <w:p w14:paraId="5A691622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Цель 3: Создание условий для успешной социализации и эффективной самореализации молодежи и повышение степени ее участия в социально-экономическом, общественно-политическом и социокультурном развитии </w:t>
      </w:r>
      <w:proofErr w:type="spellStart"/>
      <w:r w:rsidRPr="009D61D2">
        <w:rPr>
          <w:sz w:val="26"/>
          <w:szCs w:val="26"/>
        </w:rPr>
        <w:t>Углегорского</w:t>
      </w:r>
      <w:proofErr w:type="spellEnd"/>
      <w:r w:rsidRPr="009D61D2">
        <w:rPr>
          <w:sz w:val="26"/>
          <w:szCs w:val="26"/>
        </w:rPr>
        <w:t xml:space="preserve"> городского округа.</w:t>
      </w:r>
    </w:p>
    <w:p w14:paraId="0C82EEEC" w14:textId="77777777" w:rsidR="00867E3A" w:rsidRPr="009D61D2" w:rsidRDefault="00867E3A" w:rsidP="00867E3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Достижение целей Программы планируется за счет реализации следующих проектов и мероприятий, входящих в состав Программы:</w:t>
      </w:r>
    </w:p>
    <w:p w14:paraId="16147BAD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</w:t>
      </w:r>
      <w:r w:rsidRPr="009D61D2">
        <w:rPr>
          <w:b/>
          <w:bCs/>
          <w:sz w:val="26"/>
          <w:szCs w:val="26"/>
        </w:rPr>
        <w:t xml:space="preserve">Комплекс процессных мероприятий </w:t>
      </w:r>
      <w:r w:rsidRPr="009D61D2">
        <w:rPr>
          <w:sz w:val="26"/>
          <w:szCs w:val="26"/>
        </w:rPr>
        <w:t>«</w:t>
      </w:r>
      <w:bookmarkStart w:id="1" w:name="_Hlk176188735"/>
      <w:r w:rsidRPr="009D61D2">
        <w:rPr>
          <w:sz w:val="26"/>
          <w:szCs w:val="26"/>
        </w:rPr>
        <w:t>Создание условий для интеллектуального, творческого и физического развития молодежи и поддержка талантливой молодежи, добровольческой деятельности, детских и молодежных общественных организаций</w:t>
      </w:r>
      <w:bookmarkEnd w:id="1"/>
      <w:r w:rsidRPr="009D61D2">
        <w:rPr>
          <w:sz w:val="26"/>
          <w:szCs w:val="26"/>
        </w:rPr>
        <w:t>;</w:t>
      </w:r>
    </w:p>
    <w:p w14:paraId="2AD94835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</w:t>
      </w:r>
      <w:r w:rsidRPr="009D61D2">
        <w:rPr>
          <w:b/>
          <w:bCs/>
          <w:sz w:val="26"/>
          <w:szCs w:val="26"/>
        </w:rPr>
        <w:t xml:space="preserve">Отдельное мероприятие </w:t>
      </w:r>
      <w:r w:rsidRPr="009D61D2">
        <w:rPr>
          <w:sz w:val="26"/>
          <w:szCs w:val="26"/>
        </w:rPr>
        <w:t>«Профилактика негативных явлений в молодежной среде, пропаганда здорового образа жизни»;</w:t>
      </w:r>
    </w:p>
    <w:p w14:paraId="6CB3E11C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9D61D2">
        <w:rPr>
          <w:b/>
          <w:bCs/>
          <w:sz w:val="26"/>
          <w:szCs w:val="26"/>
        </w:rPr>
        <w:t>- Комплекс процессных мероприятий</w:t>
      </w:r>
      <w:r w:rsidRPr="009D61D2">
        <w:rPr>
          <w:sz w:val="26"/>
          <w:szCs w:val="26"/>
        </w:rPr>
        <w:t xml:space="preserve"> «Патриотическое воспитание подростков и молодежи»;</w:t>
      </w:r>
    </w:p>
    <w:p w14:paraId="4BCFD06E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</w:t>
      </w:r>
      <w:r w:rsidRPr="009D61D2">
        <w:rPr>
          <w:b/>
          <w:bCs/>
          <w:sz w:val="26"/>
          <w:szCs w:val="26"/>
        </w:rPr>
        <w:t>Отдельное мероприятие</w:t>
      </w:r>
      <w:r w:rsidRPr="009D61D2">
        <w:rPr>
          <w:sz w:val="26"/>
          <w:szCs w:val="26"/>
        </w:rPr>
        <w:t xml:space="preserve"> «Поддержка молодых семей»;</w:t>
      </w:r>
    </w:p>
    <w:p w14:paraId="7E7BDD1B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</w:t>
      </w:r>
      <w:r w:rsidRPr="009D61D2">
        <w:rPr>
          <w:b/>
          <w:bCs/>
          <w:sz w:val="26"/>
          <w:szCs w:val="26"/>
        </w:rPr>
        <w:t xml:space="preserve">Ведомственный проект </w:t>
      </w:r>
      <w:r w:rsidRPr="009D61D2">
        <w:rPr>
          <w:sz w:val="26"/>
          <w:szCs w:val="26"/>
        </w:rPr>
        <w:t>«Содействие трудовой занятости и профессиональному становлению молодых людей»;</w:t>
      </w:r>
    </w:p>
    <w:p w14:paraId="70DE4A25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567"/>
        <w:jc w:val="both"/>
        <w:rPr>
          <w:b/>
          <w:bCs/>
          <w:sz w:val="26"/>
          <w:szCs w:val="26"/>
        </w:rPr>
      </w:pPr>
      <w:r w:rsidRPr="009D61D2">
        <w:rPr>
          <w:sz w:val="26"/>
          <w:szCs w:val="26"/>
        </w:rPr>
        <w:lastRenderedPageBreak/>
        <w:t>-</w:t>
      </w:r>
      <w:r w:rsidRPr="009D61D2">
        <w:rPr>
          <w:b/>
          <w:bCs/>
          <w:sz w:val="26"/>
          <w:szCs w:val="26"/>
        </w:rPr>
        <w:t xml:space="preserve"> Отдельное мероприятие </w:t>
      </w:r>
      <w:r w:rsidRPr="009D61D2">
        <w:rPr>
          <w:sz w:val="26"/>
          <w:szCs w:val="26"/>
        </w:rPr>
        <w:t>«Формирование информационной среды для молодежи, информационно-методическое обеспечение молодежной политики»;</w:t>
      </w:r>
    </w:p>
    <w:p w14:paraId="1ACF58AB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</w:t>
      </w:r>
      <w:r w:rsidRPr="009D61D2">
        <w:rPr>
          <w:b/>
          <w:bCs/>
          <w:sz w:val="26"/>
          <w:szCs w:val="26"/>
        </w:rPr>
        <w:t xml:space="preserve">Отдельное мероприятие </w:t>
      </w:r>
      <w:r w:rsidRPr="009D61D2">
        <w:rPr>
          <w:sz w:val="26"/>
          <w:szCs w:val="26"/>
        </w:rPr>
        <w:t>«Развитие материально технической базы в сфере молодежной политики»;</w:t>
      </w:r>
    </w:p>
    <w:p w14:paraId="1F8948E7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</w:t>
      </w:r>
      <w:r w:rsidRPr="009D61D2">
        <w:rPr>
          <w:b/>
          <w:bCs/>
          <w:sz w:val="26"/>
          <w:szCs w:val="26"/>
        </w:rPr>
        <w:t>Ведомственный проект</w:t>
      </w:r>
      <w:bookmarkStart w:id="2" w:name="_Hlk176173263"/>
      <w:r w:rsidRPr="009D61D2">
        <w:rPr>
          <w:sz w:val="26"/>
          <w:szCs w:val="26"/>
        </w:rPr>
        <w:t xml:space="preserve"> «Противодействие употреблению наркотических средств и психотропных веществ без назначения врача»</w:t>
      </w:r>
      <w:bookmarkEnd w:id="2"/>
      <w:r w:rsidRPr="009D61D2">
        <w:rPr>
          <w:sz w:val="26"/>
          <w:szCs w:val="26"/>
        </w:rPr>
        <w:t>;</w:t>
      </w:r>
      <w:r w:rsidRPr="009D61D2">
        <w:rPr>
          <w:b/>
          <w:bCs/>
          <w:sz w:val="26"/>
          <w:szCs w:val="26"/>
        </w:rPr>
        <w:t xml:space="preserve"> </w:t>
      </w:r>
    </w:p>
    <w:p w14:paraId="70BE82E8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360"/>
        <w:jc w:val="both"/>
        <w:rPr>
          <w:sz w:val="26"/>
          <w:szCs w:val="26"/>
        </w:rPr>
      </w:pPr>
      <w:r w:rsidRPr="009D61D2">
        <w:rPr>
          <w:b/>
          <w:bCs/>
          <w:sz w:val="26"/>
          <w:szCs w:val="26"/>
        </w:rPr>
        <w:t xml:space="preserve">- Ведомственный проект </w:t>
      </w:r>
      <w:r w:rsidRPr="009D61D2">
        <w:rPr>
          <w:sz w:val="26"/>
          <w:szCs w:val="26"/>
        </w:rPr>
        <w:t>«Противодействие терроризму и экстремизму в молодежной среде».</w:t>
      </w:r>
    </w:p>
    <w:p w14:paraId="57B0F8F0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1134"/>
        <w:jc w:val="both"/>
        <w:rPr>
          <w:b/>
          <w:bCs/>
          <w:sz w:val="26"/>
          <w:szCs w:val="26"/>
        </w:rPr>
      </w:pPr>
    </w:p>
    <w:p w14:paraId="3B4AF65D" w14:textId="77777777" w:rsidR="00867E3A" w:rsidRPr="009D61D2" w:rsidRDefault="00867E3A" w:rsidP="00867E3A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D61D2">
        <w:rPr>
          <w:b/>
          <w:bCs/>
          <w:sz w:val="26"/>
          <w:szCs w:val="26"/>
        </w:rPr>
        <w:t>Задачи муниципального управления,</w:t>
      </w:r>
    </w:p>
    <w:p w14:paraId="45DA2C32" w14:textId="77777777" w:rsidR="00867E3A" w:rsidRPr="009D61D2" w:rsidRDefault="00867E3A" w:rsidP="00867E3A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6"/>
          <w:szCs w:val="26"/>
        </w:rPr>
      </w:pPr>
      <w:r w:rsidRPr="009D61D2">
        <w:rPr>
          <w:b/>
          <w:bCs/>
          <w:sz w:val="26"/>
          <w:szCs w:val="26"/>
        </w:rPr>
        <w:t>способы их эффективного решения в соответствующей отрасли экономики и сфере муниципального управления</w:t>
      </w:r>
    </w:p>
    <w:p w14:paraId="5DDE4EE8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</w:p>
    <w:p w14:paraId="348604D5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Для достижения целей Программы, определены задачи в рамках реализации структурных элементов Программы:</w:t>
      </w:r>
    </w:p>
    <w:p w14:paraId="14741E19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9D61D2">
        <w:rPr>
          <w:sz w:val="26"/>
          <w:szCs w:val="26"/>
        </w:rPr>
        <w:t xml:space="preserve">оздание условий для эффективной самореализации молодежи, участия Участие в мероприятиях в сфере молодежной политики, проводимые на территории </w:t>
      </w:r>
      <w:proofErr w:type="spellStart"/>
      <w:r w:rsidRPr="009D61D2">
        <w:rPr>
          <w:sz w:val="26"/>
          <w:szCs w:val="26"/>
        </w:rPr>
        <w:t>Углегорского</w:t>
      </w:r>
      <w:proofErr w:type="spellEnd"/>
      <w:r w:rsidRPr="009D61D2">
        <w:rPr>
          <w:sz w:val="26"/>
          <w:szCs w:val="26"/>
        </w:rPr>
        <w:t xml:space="preserve"> городского округа в возрасте от 14 до 35 лет</w:t>
      </w:r>
      <w:r>
        <w:rPr>
          <w:sz w:val="26"/>
          <w:szCs w:val="26"/>
        </w:rPr>
        <w:t>;</w:t>
      </w:r>
    </w:p>
    <w:p w14:paraId="45B359D5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9D61D2">
        <w:rPr>
          <w:sz w:val="26"/>
          <w:szCs w:val="26"/>
        </w:rPr>
        <w:t>оздание условий для развития и поддержки добровольчества (</w:t>
      </w:r>
      <w:proofErr w:type="spellStart"/>
      <w:r w:rsidRPr="009D61D2">
        <w:rPr>
          <w:sz w:val="26"/>
          <w:szCs w:val="26"/>
        </w:rPr>
        <w:t>волонтерства</w:t>
      </w:r>
      <w:proofErr w:type="spellEnd"/>
      <w:r w:rsidRPr="009D61D2">
        <w:rPr>
          <w:sz w:val="26"/>
          <w:szCs w:val="26"/>
        </w:rPr>
        <w:t xml:space="preserve">), Создание условий, обеспечивающих участие добровольческих организаций и добровольцев в жизни Российского сообщества, в решении социальных задач, оказание методической, информационной и консультационной поддержки деятельности добровольческих организаций и добровольцев на территории </w:t>
      </w:r>
      <w:proofErr w:type="spellStart"/>
      <w:r w:rsidRPr="009D61D2">
        <w:rPr>
          <w:sz w:val="26"/>
          <w:szCs w:val="26"/>
        </w:rPr>
        <w:t>Углегорского</w:t>
      </w:r>
      <w:proofErr w:type="spellEnd"/>
      <w:r w:rsidRPr="009D61D2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.</w:t>
      </w:r>
    </w:p>
    <w:p w14:paraId="0C8A156D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В результате решения указанных задач планируется достижение следующих результатов:</w:t>
      </w:r>
    </w:p>
    <w:p w14:paraId="2864B04B" w14:textId="77777777" w:rsidR="00867E3A" w:rsidRPr="009D61D2" w:rsidRDefault="00867E3A" w:rsidP="00867E3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bookmarkStart w:id="3" w:name="sub_1007"/>
      <w:r w:rsidRPr="009D61D2">
        <w:rPr>
          <w:sz w:val="26"/>
          <w:szCs w:val="26"/>
        </w:rPr>
        <w:t>1. Проведение мероприятий, направленных на борьбу с наркоманией и токсикоманией, к 2030 году вовлечено не менее 9 мероприятий.</w:t>
      </w:r>
    </w:p>
    <w:p w14:paraId="39CC01D7" w14:textId="77777777" w:rsidR="00867E3A" w:rsidRPr="009D61D2" w:rsidRDefault="00867E3A" w:rsidP="00867E3A">
      <w:pPr>
        <w:spacing w:line="288" w:lineRule="atLeast"/>
        <w:ind w:firstLine="708"/>
        <w:jc w:val="both"/>
        <w:rPr>
          <w:sz w:val="26"/>
          <w:szCs w:val="26"/>
        </w:rPr>
      </w:pPr>
      <w:bookmarkStart w:id="4" w:name="sub_1008"/>
      <w:bookmarkEnd w:id="3"/>
      <w:r w:rsidRPr="009D61D2">
        <w:rPr>
          <w:sz w:val="26"/>
          <w:szCs w:val="26"/>
        </w:rPr>
        <w:t>2. Проведение мероприятий, направленных на противодействие терроризму и экстремизму в молодежной среде, к 2030 году 9 мероприятий.</w:t>
      </w:r>
    </w:p>
    <w:p w14:paraId="626F71B7" w14:textId="77777777" w:rsidR="00867E3A" w:rsidRPr="009D61D2" w:rsidRDefault="00867E3A" w:rsidP="00867E3A">
      <w:pPr>
        <w:spacing w:line="288" w:lineRule="atLeast"/>
        <w:ind w:firstLine="708"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3. Число </w:t>
      </w:r>
      <w:proofErr w:type="gramStart"/>
      <w:r w:rsidRPr="009D61D2">
        <w:rPr>
          <w:sz w:val="26"/>
          <w:szCs w:val="26"/>
        </w:rPr>
        <w:t>молодежи</w:t>
      </w:r>
      <w:proofErr w:type="gramEnd"/>
      <w:r w:rsidRPr="009D61D2">
        <w:rPr>
          <w:sz w:val="26"/>
          <w:szCs w:val="26"/>
        </w:rPr>
        <w:t xml:space="preserve"> принявшей участие в мероприятиях патриотической направленности, к 2030 году 2125 человек.</w:t>
      </w:r>
    </w:p>
    <w:p w14:paraId="686A66CC" w14:textId="77777777" w:rsidR="00867E3A" w:rsidRPr="009D61D2" w:rsidRDefault="00867E3A" w:rsidP="00867E3A">
      <w:pPr>
        <w:spacing w:line="288" w:lineRule="atLeast"/>
        <w:ind w:firstLine="708"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4. Обеспечение рабочих мест для несовершеннолетних в возрасте от 14 до 18 лет в учреждениях культуры и спорта </w:t>
      </w:r>
      <w:proofErr w:type="spellStart"/>
      <w:r w:rsidRPr="009D61D2">
        <w:rPr>
          <w:sz w:val="26"/>
          <w:szCs w:val="26"/>
        </w:rPr>
        <w:t>Углегорского</w:t>
      </w:r>
      <w:proofErr w:type="spellEnd"/>
      <w:r w:rsidRPr="009D61D2">
        <w:rPr>
          <w:sz w:val="26"/>
          <w:szCs w:val="26"/>
        </w:rPr>
        <w:t xml:space="preserve"> городского округа в каникулярный период, к 2030 году 65 человек в возрасте от 14 до 18 лет.</w:t>
      </w:r>
    </w:p>
    <w:bookmarkEnd w:id="4"/>
    <w:p w14:paraId="54F6A0D6" w14:textId="77777777" w:rsidR="00867E3A" w:rsidRPr="009D61D2" w:rsidRDefault="00867E3A" w:rsidP="00867E3A">
      <w:pPr>
        <w:jc w:val="both"/>
        <w:rPr>
          <w:sz w:val="26"/>
          <w:szCs w:val="26"/>
        </w:rPr>
      </w:pPr>
      <w:r w:rsidRPr="009D61D2">
        <w:rPr>
          <w:sz w:val="26"/>
          <w:szCs w:val="26"/>
        </w:rPr>
        <w:t>Для решения задачи и достижения вышеуказанных результатов сформирована система мероприятий комплексов процессных мероприятий, отдельных мероприятий, а также ведомственных проектов, указанных в пункте 1.3. Муниципальной программы ««Реализация молодежной политики в Углегорском городском округе».</w:t>
      </w:r>
    </w:p>
    <w:p w14:paraId="14850DD5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jc w:val="both"/>
        <w:rPr>
          <w:b/>
          <w:bCs/>
          <w:sz w:val="26"/>
          <w:szCs w:val="26"/>
        </w:rPr>
      </w:pPr>
    </w:p>
    <w:p w14:paraId="4F7060EC" w14:textId="77777777" w:rsidR="00867E3A" w:rsidRPr="009D61D2" w:rsidRDefault="00867E3A" w:rsidP="00867E3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9D61D2">
        <w:rPr>
          <w:b/>
          <w:bCs/>
          <w:sz w:val="26"/>
          <w:szCs w:val="26"/>
        </w:rPr>
        <w:t>1.4. Задачи, определенные в соответствии с национальными целями</w:t>
      </w:r>
    </w:p>
    <w:p w14:paraId="25430E95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</w:p>
    <w:p w14:paraId="18934399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Система целеполагания и задачи Программы сформированы с учетом национальных целей развития на период до 2030 года, определенных Указом Президента Российской Федерации от 21.07.2020 № 474 «О национальных целях развития Российской Федерации на период до 2030 года» и Единым планом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01.10.2021 № 2765-р.</w:t>
      </w:r>
    </w:p>
    <w:p w14:paraId="6494F369" w14:textId="77777777" w:rsidR="00867E3A" w:rsidRPr="009D61D2" w:rsidRDefault="00867E3A" w:rsidP="00867E3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lastRenderedPageBreak/>
        <w:t>Реализация Программы направлена на достижение национальной цели «Возможности для самореализации и развития талантов».</w:t>
      </w:r>
    </w:p>
    <w:p w14:paraId="414AF124" w14:textId="77777777" w:rsidR="00867E3A" w:rsidRPr="009D61D2" w:rsidRDefault="00867E3A" w:rsidP="00867E3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Для достижения национальной цели «Возможности для самореализации и развития талантов» определены следующие задачи в рамках реализации структурных элементов Программы:</w:t>
      </w:r>
    </w:p>
    <w:p w14:paraId="7311BE6D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9D61D2">
        <w:rPr>
          <w:sz w:val="26"/>
          <w:szCs w:val="26"/>
        </w:rPr>
        <w:t xml:space="preserve">оздание условий для эффективной самореализации молодежи, участия Участие в мероприятиях в сфере молодежной политики, проводимые на территории </w:t>
      </w:r>
      <w:proofErr w:type="spellStart"/>
      <w:r w:rsidRPr="009D61D2">
        <w:rPr>
          <w:sz w:val="26"/>
          <w:szCs w:val="26"/>
        </w:rPr>
        <w:t>Углегорского</w:t>
      </w:r>
      <w:proofErr w:type="spellEnd"/>
      <w:r w:rsidRPr="009D61D2">
        <w:rPr>
          <w:sz w:val="26"/>
          <w:szCs w:val="26"/>
        </w:rPr>
        <w:t xml:space="preserve"> городского округа в возрасте от 14 до 35 лет</w:t>
      </w:r>
      <w:r>
        <w:rPr>
          <w:sz w:val="26"/>
          <w:szCs w:val="26"/>
        </w:rPr>
        <w:t>;</w:t>
      </w:r>
    </w:p>
    <w:p w14:paraId="0AC35F53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9D61D2">
        <w:rPr>
          <w:sz w:val="26"/>
          <w:szCs w:val="26"/>
        </w:rPr>
        <w:t>оздание условий для развития и поддержки добровольчества (</w:t>
      </w:r>
      <w:proofErr w:type="spellStart"/>
      <w:r w:rsidRPr="009D61D2">
        <w:rPr>
          <w:sz w:val="26"/>
          <w:szCs w:val="26"/>
        </w:rPr>
        <w:t>волонтерства</w:t>
      </w:r>
      <w:proofErr w:type="spellEnd"/>
      <w:r w:rsidRPr="009D61D2">
        <w:rPr>
          <w:sz w:val="26"/>
          <w:szCs w:val="26"/>
        </w:rPr>
        <w:t xml:space="preserve">), Создание условий, обеспечивающих участие добровольческих организаций и добровольцев в жизни Российского сообщества, в решении социальных задач, оказание методической, информационной и консультационной поддержки деятельности добровольческих организаций и добровольцев на территории </w:t>
      </w:r>
      <w:proofErr w:type="spellStart"/>
      <w:r w:rsidRPr="009D61D2">
        <w:rPr>
          <w:sz w:val="26"/>
          <w:szCs w:val="26"/>
        </w:rPr>
        <w:t>Углегорского</w:t>
      </w:r>
      <w:proofErr w:type="spellEnd"/>
      <w:r w:rsidRPr="009D61D2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.</w:t>
      </w:r>
    </w:p>
    <w:p w14:paraId="042CB338" w14:textId="77777777" w:rsidR="00867E3A" w:rsidRPr="009D61D2" w:rsidRDefault="00867E3A" w:rsidP="00867E3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В результате решения указанных задач планируется достижение следующих результатов:</w:t>
      </w:r>
    </w:p>
    <w:p w14:paraId="41E42A6F" w14:textId="77777777" w:rsidR="00867E3A" w:rsidRPr="009D61D2" w:rsidRDefault="00867E3A" w:rsidP="00867E3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9D61D2">
        <w:rPr>
          <w:sz w:val="26"/>
          <w:szCs w:val="26"/>
        </w:rPr>
        <w:t>1. Доля граждан, занимающихся добровольческой (волонтерской деятельностью), к 2030 году вовлечено не менее 995 человек в возрасте 14 - 35 лет.</w:t>
      </w:r>
    </w:p>
    <w:p w14:paraId="693CBBEA" w14:textId="77777777" w:rsidR="00867E3A" w:rsidRPr="009D61D2" w:rsidRDefault="00867E3A" w:rsidP="00867E3A">
      <w:pPr>
        <w:spacing w:line="288" w:lineRule="atLeast"/>
        <w:ind w:firstLine="708"/>
        <w:jc w:val="both"/>
        <w:rPr>
          <w:sz w:val="26"/>
          <w:szCs w:val="26"/>
        </w:rPr>
      </w:pPr>
      <w:r w:rsidRPr="009D61D2">
        <w:rPr>
          <w:sz w:val="26"/>
          <w:szCs w:val="26"/>
        </w:rPr>
        <w:t>2. Численность молодежи, вовлеченной в реализуемые проекты и программы, в том числе в творческую деятельность в сфере молодежной политики в Углегорском городском округе, к 2030 году 2522 человека в возрасте 14 - 35 лет.</w:t>
      </w:r>
    </w:p>
    <w:p w14:paraId="5A01E6CF" w14:textId="77777777" w:rsidR="00867E3A" w:rsidRPr="009D61D2" w:rsidRDefault="00867E3A" w:rsidP="00867E3A">
      <w:pPr>
        <w:pStyle w:val="a7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9D61D2">
        <w:rPr>
          <w:sz w:val="26"/>
          <w:szCs w:val="26"/>
        </w:rPr>
        <w:t>Для решения задачи и достижения вышеуказанных результатов сформирована система мероприятий комплекса процессных мероприятий «Создание условий для интеллектуального, творческого и физического развития молодежи и поддержка талантливой молодежи, добровольческой деятельности, детских и молодежных общественных организаций».</w:t>
      </w:r>
    </w:p>
    <w:p w14:paraId="282E0B74" w14:textId="24A735B7" w:rsidR="00867E3A" w:rsidRDefault="00867E3A"/>
    <w:p w14:paraId="3DC47929" w14:textId="3568DEE8" w:rsidR="00867E3A" w:rsidRDefault="00867E3A"/>
    <w:p w14:paraId="133C28ED" w14:textId="05FAB9E2" w:rsidR="00867E3A" w:rsidRDefault="00867E3A"/>
    <w:p w14:paraId="7EB9C5E6" w14:textId="37EA0E9A" w:rsidR="00867E3A" w:rsidRDefault="00867E3A"/>
    <w:p w14:paraId="293F0223" w14:textId="7141CA89" w:rsidR="00867E3A" w:rsidRDefault="00867E3A"/>
    <w:p w14:paraId="0403D11A" w14:textId="21797224" w:rsidR="00867E3A" w:rsidRDefault="00867E3A"/>
    <w:p w14:paraId="4B1CA28C" w14:textId="2494BC0A" w:rsidR="00867E3A" w:rsidRDefault="00867E3A"/>
    <w:p w14:paraId="78FE83AD" w14:textId="570E7EF4" w:rsidR="00867E3A" w:rsidRDefault="00867E3A"/>
    <w:p w14:paraId="62294143" w14:textId="63B99362" w:rsidR="00867E3A" w:rsidRDefault="00867E3A"/>
    <w:p w14:paraId="615813F4" w14:textId="0B02736D" w:rsidR="00867E3A" w:rsidRDefault="00867E3A"/>
    <w:p w14:paraId="7812D2C5" w14:textId="052CB5EC" w:rsidR="00867E3A" w:rsidRDefault="00867E3A"/>
    <w:p w14:paraId="1F4BD702" w14:textId="3B842B03" w:rsidR="00867E3A" w:rsidRDefault="00867E3A"/>
    <w:p w14:paraId="5872F046" w14:textId="4C7893A2" w:rsidR="00867E3A" w:rsidRDefault="00867E3A"/>
    <w:p w14:paraId="48C47E66" w14:textId="3531F303" w:rsidR="00867E3A" w:rsidRDefault="00867E3A"/>
    <w:p w14:paraId="58447967" w14:textId="55F250EA" w:rsidR="00867E3A" w:rsidRDefault="00867E3A"/>
    <w:p w14:paraId="4C16FB72" w14:textId="28B92779" w:rsidR="00867E3A" w:rsidRDefault="00867E3A"/>
    <w:p w14:paraId="622C0560" w14:textId="4DD72B76" w:rsidR="00867E3A" w:rsidRDefault="00867E3A"/>
    <w:p w14:paraId="52AB23CF" w14:textId="0A89A327" w:rsidR="00867E3A" w:rsidRDefault="00867E3A"/>
    <w:p w14:paraId="5D44D8AC" w14:textId="35391F98" w:rsidR="00867E3A" w:rsidRDefault="00867E3A"/>
    <w:p w14:paraId="6B7DCD47" w14:textId="54390C6F" w:rsidR="00867E3A" w:rsidRDefault="00867E3A"/>
    <w:p w14:paraId="2B9EF10A" w14:textId="0B91E9FF" w:rsidR="00867E3A" w:rsidRDefault="00867E3A"/>
    <w:p w14:paraId="77CA9B8C" w14:textId="32BE47BD" w:rsidR="00867E3A" w:rsidRDefault="00867E3A"/>
    <w:p w14:paraId="48D2FD7E" w14:textId="6153B0D3" w:rsidR="00867E3A" w:rsidRDefault="00867E3A"/>
    <w:p w14:paraId="62B377A0" w14:textId="1A012153" w:rsidR="00867E3A" w:rsidRDefault="00867E3A"/>
    <w:p w14:paraId="38682BB8" w14:textId="0F61FF06" w:rsidR="00867E3A" w:rsidRDefault="00867E3A"/>
    <w:p w14:paraId="37D4616C" w14:textId="77777777" w:rsidR="00867E3A" w:rsidRDefault="00867E3A">
      <w:pPr>
        <w:sectPr w:rsidR="00867E3A" w:rsidSect="00F85561">
          <w:footerReference w:type="first" r:id="rId10"/>
          <w:pgSz w:w="11906" w:h="16838"/>
          <w:pgMar w:top="1134" w:right="566" w:bottom="907" w:left="1701" w:header="709" w:footer="709" w:gutter="0"/>
          <w:pgNumType w:chapStyle="1"/>
          <w:cols w:space="708"/>
          <w:titlePg/>
          <w:docGrid w:linePitch="360"/>
        </w:sectPr>
      </w:pPr>
    </w:p>
    <w:p w14:paraId="69AA446C" w14:textId="77777777" w:rsidR="00867E3A" w:rsidRPr="003C60EC" w:rsidRDefault="00867E3A" w:rsidP="00867E3A">
      <w:pPr>
        <w:spacing w:line="360" w:lineRule="auto"/>
        <w:jc w:val="center"/>
        <w:rPr>
          <w:sz w:val="2"/>
          <w:szCs w:val="2"/>
        </w:rPr>
        <w:sectPr w:rsidR="00867E3A" w:rsidRPr="003C60EC" w:rsidSect="003C60EC">
          <w:headerReference w:type="default" r:id="rId11"/>
          <w:footerReference w:type="first" r:id="rId12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5" w:name="ТекстовоеПоле1"/>
    </w:p>
    <w:bookmarkEnd w:id="5"/>
    <w:tbl>
      <w:tblPr>
        <w:tblStyle w:val="a5"/>
        <w:tblW w:w="0" w:type="auto"/>
        <w:tblInd w:w="-3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243"/>
      </w:tblGrid>
      <w:tr w:rsidR="00867E3A" w14:paraId="31AEEDBB" w14:textId="77777777" w:rsidTr="00E84B1A">
        <w:tc>
          <w:tcPr>
            <w:tcW w:w="4534" w:type="dxa"/>
          </w:tcPr>
          <w:p w14:paraId="440FDB6B" w14:textId="77777777" w:rsidR="00867E3A" w:rsidRDefault="00867E3A" w:rsidP="00E84B1A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14:paraId="2F617F33" w14:textId="77777777" w:rsidR="00867E3A" w:rsidRPr="00780D60" w:rsidRDefault="00867E3A" w:rsidP="00E84B1A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Приложение</w:t>
            </w:r>
          </w:p>
          <w:p w14:paraId="4A598D83" w14:textId="77777777" w:rsidR="00867E3A" w:rsidRPr="00780D60" w:rsidRDefault="00867E3A" w:rsidP="00E84B1A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к постановлению администрации</w:t>
            </w:r>
          </w:p>
          <w:p w14:paraId="6896A717" w14:textId="77777777" w:rsidR="00867E3A" w:rsidRPr="00780D60" w:rsidRDefault="00867E3A" w:rsidP="00E84B1A">
            <w:pPr>
              <w:jc w:val="right"/>
              <w:rPr>
                <w:sz w:val="28"/>
                <w:szCs w:val="28"/>
              </w:rPr>
            </w:pPr>
            <w:proofErr w:type="spellStart"/>
            <w:r w:rsidRPr="00780D60">
              <w:rPr>
                <w:sz w:val="28"/>
                <w:szCs w:val="28"/>
              </w:rPr>
              <w:t>Углегорского</w:t>
            </w:r>
            <w:proofErr w:type="spellEnd"/>
            <w:r w:rsidRPr="00780D60">
              <w:rPr>
                <w:sz w:val="28"/>
                <w:szCs w:val="28"/>
              </w:rPr>
              <w:t xml:space="preserve"> городского округа</w:t>
            </w:r>
          </w:p>
          <w:p w14:paraId="769508A6" w14:textId="77777777" w:rsidR="00867E3A" w:rsidRPr="00A91438" w:rsidRDefault="00867E3A" w:rsidP="00E84B1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9143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13.09.2024</w:t>
            </w:r>
            <w:r>
              <w:rPr>
                <w:sz w:val="28"/>
                <w:szCs w:val="28"/>
              </w:rPr>
              <w:t xml:space="preserve"> </w:t>
            </w:r>
            <w:r w:rsidRPr="00A9143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766-п/24</w:t>
            </w:r>
          </w:p>
          <w:p w14:paraId="4E79CCB4" w14:textId="77777777" w:rsidR="00867E3A" w:rsidRPr="00780D60" w:rsidRDefault="00867E3A" w:rsidP="00E84B1A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________</w:t>
            </w:r>
          </w:p>
        </w:tc>
      </w:tr>
    </w:tbl>
    <w:p w14:paraId="1EE2FEB2" w14:textId="77777777" w:rsidR="00867E3A" w:rsidRPr="00D45BC4" w:rsidRDefault="00867E3A" w:rsidP="00867E3A">
      <w:pPr>
        <w:rPr>
          <w:sz w:val="28"/>
          <w:szCs w:val="28"/>
          <w:lang w:val="en-US"/>
        </w:rPr>
        <w:sectPr w:rsidR="00867E3A" w:rsidRPr="00D45BC4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0551AB64" w14:textId="77777777" w:rsidR="00867E3A" w:rsidRPr="00D45BC4" w:rsidRDefault="00867E3A" w:rsidP="00867E3A">
      <w:pPr>
        <w:rPr>
          <w:sz w:val="28"/>
          <w:szCs w:val="28"/>
          <w:u w:val="single"/>
          <w:lang w:val="en-US"/>
        </w:rPr>
        <w:sectPr w:rsidR="00867E3A" w:rsidRPr="00D45BC4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2928BBB3" w14:textId="77777777" w:rsidR="00867E3A" w:rsidRPr="00D45BC4" w:rsidRDefault="00867E3A" w:rsidP="00867E3A">
      <w:pPr>
        <w:rPr>
          <w:sz w:val="28"/>
          <w:szCs w:val="28"/>
          <w:lang w:val="en-US"/>
        </w:rPr>
      </w:pPr>
    </w:p>
    <w:p w14:paraId="1AB5877D" w14:textId="77777777" w:rsidR="00867E3A" w:rsidRPr="002B6F32" w:rsidRDefault="00867E3A" w:rsidP="00867E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F32">
        <w:rPr>
          <w:b/>
          <w:sz w:val="28"/>
          <w:szCs w:val="28"/>
        </w:rPr>
        <w:t>ПАСПОРТ</w:t>
      </w:r>
    </w:p>
    <w:p w14:paraId="411B887F" w14:textId="77777777" w:rsidR="00867E3A" w:rsidRPr="002B6F32" w:rsidRDefault="00867E3A" w:rsidP="00867E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F32">
        <w:rPr>
          <w:b/>
          <w:sz w:val="28"/>
          <w:szCs w:val="28"/>
        </w:rPr>
        <w:t xml:space="preserve">муниципальной программы </w:t>
      </w:r>
    </w:p>
    <w:p w14:paraId="585051EB" w14:textId="77777777" w:rsidR="00867E3A" w:rsidRPr="002B6F32" w:rsidRDefault="00867E3A" w:rsidP="00867E3A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6" w:name="_Hlk176173066"/>
      <w:r w:rsidRPr="002B6F32">
        <w:rPr>
          <w:b/>
          <w:sz w:val="28"/>
          <w:szCs w:val="28"/>
          <w:u w:val="single"/>
        </w:rPr>
        <w:t xml:space="preserve">«Реализация молодежной политики в Углегорском городском округе» </w:t>
      </w:r>
    </w:p>
    <w:bookmarkEnd w:id="6"/>
    <w:p w14:paraId="1C637FC9" w14:textId="77777777" w:rsidR="00867E3A" w:rsidRPr="00AF232B" w:rsidRDefault="00867E3A" w:rsidP="00867E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02A0C93" w14:textId="77777777" w:rsidR="00867E3A" w:rsidRPr="00AF232B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232B">
        <w:rPr>
          <w:sz w:val="28"/>
          <w:szCs w:val="28"/>
        </w:rPr>
        <w:t>Раздел 1. ОСНОВНЫЕ ПОЛОЖЕНИЯ</w:t>
      </w:r>
    </w:p>
    <w:p w14:paraId="583132FA" w14:textId="77777777" w:rsidR="00867E3A" w:rsidRPr="00AF232B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9781"/>
      </w:tblGrid>
      <w:tr w:rsidR="00867E3A" w:rsidRPr="00AF232B" w14:paraId="253EF209" w14:textId="77777777" w:rsidTr="00E84B1A">
        <w:trPr>
          <w:trHeight w:val="598"/>
        </w:trPr>
        <w:tc>
          <w:tcPr>
            <w:tcW w:w="5103" w:type="dxa"/>
            <w:vAlign w:val="center"/>
          </w:tcPr>
          <w:p w14:paraId="727D76E9" w14:textId="77777777" w:rsidR="00867E3A" w:rsidRPr="00AF232B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 w:rsidRPr="00AF232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781" w:type="dxa"/>
          </w:tcPr>
          <w:p w14:paraId="5247BD88" w14:textId="77777777" w:rsidR="00867E3A" w:rsidRPr="00AF232B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по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AF232B" w14:paraId="257F8E37" w14:textId="77777777" w:rsidTr="00E84B1A">
        <w:trPr>
          <w:trHeight w:val="598"/>
        </w:trPr>
        <w:tc>
          <w:tcPr>
            <w:tcW w:w="5103" w:type="dxa"/>
            <w:vAlign w:val="center"/>
          </w:tcPr>
          <w:p w14:paraId="7AD7FEC2" w14:textId="77777777" w:rsidR="00867E3A" w:rsidRPr="00AF232B" w:rsidRDefault="00867E3A" w:rsidP="00E84B1A">
            <w:pPr>
              <w:pStyle w:val="ae"/>
              <w:ind w:firstLine="0"/>
              <w:jc w:val="left"/>
              <w:rPr>
                <w:sz w:val="28"/>
                <w:szCs w:val="28"/>
              </w:rPr>
            </w:pPr>
            <w:r w:rsidRPr="00AF232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9781" w:type="dxa"/>
          </w:tcPr>
          <w:p w14:paraId="4B556138" w14:textId="77777777" w:rsidR="00867E3A" w:rsidRPr="00AF232B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Управление образования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МБУК РДК «Октябрь»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МБУК «</w:t>
            </w:r>
            <w:proofErr w:type="spellStart"/>
            <w:r>
              <w:rPr>
                <w:sz w:val="28"/>
                <w:szCs w:val="28"/>
              </w:rPr>
              <w:t>Углегорская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система», МБУК «</w:t>
            </w:r>
            <w:proofErr w:type="spellStart"/>
            <w:r>
              <w:rPr>
                <w:sz w:val="28"/>
                <w:szCs w:val="28"/>
              </w:rPr>
              <w:t>Углегорский</w:t>
            </w:r>
            <w:proofErr w:type="spellEnd"/>
            <w:r>
              <w:rPr>
                <w:sz w:val="28"/>
                <w:szCs w:val="28"/>
              </w:rPr>
              <w:t xml:space="preserve"> краеведческий музей»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МБУ ДО СШ им. Заслуженного тренера России Н.П. Карпенко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AF232B" w14:paraId="2B5BEF06" w14:textId="77777777" w:rsidTr="00E84B1A">
        <w:trPr>
          <w:trHeight w:val="598"/>
        </w:trPr>
        <w:tc>
          <w:tcPr>
            <w:tcW w:w="5103" w:type="dxa"/>
            <w:vAlign w:val="center"/>
          </w:tcPr>
          <w:p w14:paraId="297FAAE6" w14:textId="77777777" w:rsidR="00867E3A" w:rsidRPr="00AF232B" w:rsidRDefault="00867E3A" w:rsidP="00E84B1A">
            <w:pPr>
              <w:pStyle w:val="ae"/>
              <w:ind w:firstLine="0"/>
              <w:jc w:val="left"/>
              <w:rPr>
                <w:sz w:val="28"/>
                <w:szCs w:val="28"/>
              </w:rPr>
            </w:pPr>
            <w:r w:rsidRPr="00AF232B">
              <w:rPr>
                <w:sz w:val="28"/>
                <w:szCs w:val="28"/>
              </w:rPr>
              <w:t>Участники</w:t>
            </w:r>
          </w:p>
        </w:tc>
        <w:tc>
          <w:tcPr>
            <w:tcW w:w="9781" w:type="dxa"/>
          </w:tcPr>
          <w:p w14:paraId="21CC0802" w14:textId="77777777" w:rsidR="00867E3A" w:rsidRPr="00AF232B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AF232B" w14:paraId="7B5DE711" w14:textId="77777777" w:rsidTr="00E84B1A">
        <w:trPr>
          <w:trHeight w:val="5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8CC" w14:textId="77777777" w:rsidR="00867E3A" w:rsidRPr="00AF232B" w:rsidRDefault="00867E3A" w:rsidP="00E84B1A">
            <w:pPr>
              <w:pStyle w:val="ae"/>
              <w:ind w:firstLine="0"/>
              <w:jc w:val="left"/>
              <w:rPr>
                <w:sz w:val="28"/>
                <w:szCs w:val="28"/>
              </w:rPr>
            </w:pPr>
            <w:r w:rsidRPr="00AF23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E5C1" w14:textId="77777777" w:rsidR="00867E3A" w:rsidRPr="00AF232B" w:rsidRDefault="00867E3A" w:rsidP="00E84B1A">
            <w:pPr>
              <w:pStyle w:val="ae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2025-2030 годы</w:t>
            </w:r>
          </w:p>
        </w:tc>
      </w:tr>
      <w:tr w:rsidR="00867E3A" w:rsidRPr="00AF232B" w14:paraId="28F4A7F9" w14:textId="77777777" w:rsidTr="00E84B1A">
        <w:trPr>
          <w:trHeight w:val="598"/>
        </w:trPr>
        <w:tc>
          <w:tcPr>
            <w:tcW w:w="5103" w:type="dxa"/>
            <w:vAlign w:val="center"/>
          </w:tcPr>
          <w:p w14:paraId="5C76673B" w14:textId="77777777" w:rsidR="00867E3A" w:rsidRPr="00AF232B" w:rsidRDefault="00867E3A" w:rsidP="00E84B1A">
            <w:pPr>
              <w:pStyle w:val="ae"/>
              <w:ind w:firstLine="0"/>
              <w:jc w:val="left"/>
              <w:rPr>
                <w:sz w:val="28"/>
                <w:szCs w:val="28"/>
              </w:rPr>
            </w:pPr>
            <w:r w:rsidRPr="00AF232B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9781" w:type="dxa"/>
          </w:tcPr>
          <w:p w14:paraId="456321D1" w14:textId="77777777" w:rsidR="00867E3A" w:rsidRPr="00AF232B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 w:rsidRPr="009B01E0">
              <w:rPr>
                <w:sz w:val="28"/>
                <w:szCs w:val="28"/>
              </w:rPr>
              <w:t xml:space="preserve">Цель 1. Увеличение количества молодежи, вовлеченной в реализуемые на территории </w:t>
            </w:r>
            <w:proofErr w:type="spellStart"/>
            <w:r w:rsidRPr="009B01E0">
              <w:rPr>
                <w:sz w:val="28"/>
                <w:szCs w:val="28"/>
              </w:rPr>
              <w:t>Углегорского</w:t>
            </w:r>
            <w:proofErr w:type="spellEnd"/>
            <w:r w:rsidRPr="009B01E0">
              <w:rPr>
                <w:sz w:val="28"/>
                <w:szCs w:val="28"/>
              </w:rPr>
              <w:t xml:space="preserve"> городского округа проекты и программы в сфере молодежной политики, до 2522 </w:t>
            </w:r>
            <w:r>
              <w:rPr>
                <w:sz w:val="28"/>
                <w:szCs w:val="28"/>
              </w:rPr>
              <w:t>человек к 2030 году.</w:t>
            </w:r>
          </w:p>
          <w:p w14:paraId="07153189" w14:textId="77777777" w:rsidR="00867E3A" w:rsidRPr="00252CD0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 w:rsidRPr="00252CD0">
              <w:rPr>
                <w:sz w:val="28"/>
                <w:szCs w:val="28"/>
              </w:rPr>
              <w:lastRenderedPageBreak/>
              <w:t xml:space="preserve">Цель 2. Увеличение количества молодежи, вовлеченной в реализуемые мероприятия патриотической направленности в Углегорском городском округе, до 2025 человек к 2030 году. </w:t>
            </w:r>
          </w:p>
          <w:p w14:paraId="531A09BE" w14:textId="77777777" w:rsidR="00867E3A" w:rsidRPr="00AF232B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 w:rsidRPr="00252CD0">
              <w:rPr>
                <w:sz w:val="28"/>
                <w:szCs w:val="28"/>
              </w:rPr>
              <w:t xml:space="preserve">Цель 3. Создание условий для успешной социализации и эффективной самореализации </w:t>
            </w:r>
            <w:r>
              <w:rPr>
                <w:sz w:val="28"/>
                <w:szCs w:val="28"/>
              </w:rPr>
              <w:t xml:space="preserve">молодежи и повышение степени ее участия в социально-экономическом, общественно-политическом и социокультурном развитии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округа.</w:t>
            </w:r>
          </w:p>
        </w:tc>
      </w:tr>
      <w:tr w:rsidR="00867E3A" w:rsidRPr="00AF232B" w14:paraId="05D73684" w14:textId="77777777" w:rsidTr="00E84B1A">
        <w:trPr>
          <w:trHeight w:val="598"/>
        </w:trPr>
        <w:tc>
          <w:tcPr>
            <w:tcW w:w="5103" w:type="dxa"/>
            <w:vAlign w:val="center"/>
          </w:tcPr>
          <w:p w14:paraId="4CDCCF27" w14:textId="77777777" w:rsidR="00867E3A" w:rsidRPr="002A2991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 w:rsidRPr="00AF232B">
              <w:rPr>
                <w:sz w:val="28"/>
                <w:szCs w:val="28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9781" w:type="dxa"/>
          </w:tcPr>
          <w:p w14:paraId="4E03E0E3" w14:textId="77777777" w:rsidR="00867E3A" w:rsidRPr="009C193D" w:rsidRDefault="00867E3A" w:rsidP="00E84B1A">
            <w:pPr>
              <w:pStyle w:val="ae"/>
              <w:ind w:firstLine="0"/>
              <w:rPr>
                <w:sz w:val="28"/>
                <w:szCs w:val="28"/>
                <w:highlight w:val="yellow"/>
              </w:rPr>
            </w:pPr>
            <w:r w:rsidRPr="009C193D">
              <w:rPr>
                <w:sz w:val="28"/>
                <w:szCs w:val="28"/>
              </w:rPr>
              <w:t>44 340 ты</w:t>
            </w:r>
            <w:r>
              <w:rPr>
                <w:sz w:val="28"/>
                <w:szCs w:val="28"/>
              </w:rPr>
              <w:t>с.</w:t>
            </w:r>
            <w:r w:rsidRPr="009C193D">
              <w:rPr>
                <w:sz w:val="28"/>
                <w:szCs w:val="28"/>
              </w:rPr>
              <w:t xml:space="preserve"> рублей</w:t>
            </w:r>
          </w:p>
        </w:tc>
      </w:tr>
      <w:tr w:rsidR="00867E3A" w:rsidRPr="00AF232B" w14:paraId="4757CE09" w14:textId="77777777" w:rsidTr="00E84B1A">
        <w:trPr>
          <w:trHeight w:val="598"/>
        </w:trPr>
        <w:tc>
          <w:tcPr>
            <w:tcW w:w="5103" w:type="dxa"/>
            <w:vAlign w:val="center"/>
          </w:tcPr>
          <w:p w14:paraId="2C531576" w14:textId="77777777" w:rsidR="00867E3A" w:rsidRPr="00AF232B" w:rsidRDefault="00867E3A" w:rsidP="00E84B1A">
            <w:pPr>
              <w:rPr>
                <w:sz w:val="28"/>
                <w:szCs w:val="28"/>
              </w:rPr>
            </w:pPr>
            <w:r w:rsidRPr="00AF232B">
              <w:rPr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9781" w:type="dxa"/>
          </w:tcPr>
          <w:p w14:paraId="0A6B097E" w14:textId="77777777" w:rsidR="00867E3A" w:rsidRPr="00AF232B" w:rsidRDefault="00867E3A" w:rsidP="00E84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направлена на достижение национальной цели «Возможности для самореализации и развития талантов»/ Государственная программа Сахалинской области «Реализация молодежной политики в Сахалинской области», утвержденная Постановлением Правительства Сахалинской области от 2 октября 2023 года № 504</w:t>
            </w:r>
          </w:p>
        </w:tc>
      </w:tr>
    </w:tbl>
    <w:p w14:paraId="0E881001" w14:textId="77777777" w:rsidR="00867E3A" w:rsidRPr="00AF232B" w:rsidRDefault="00867E3A" w:rsidP="00867E3A">
      <w:pPr>
        <w:autoSpaceDE w:val="0"/>
        <w:autoSpaceDN w:val="0"/>
        <w:adjustRightInd w:val="0"/>
        <w:rPr>
          <w:sz w:val="28"/>
          <w:szCs w:val="28"/>
        </w:rPr>
      </w:pPr>
    </w:p>
    <w:p w14:paraId="14DABCF3" w14:textId="77777777" w:rsidR="00867E3A" w:rsidRPr="00AF232B" w:rsidRDefault="00867E3A" w:rsidP="00867E3A">
      <w:pPr>
        <w:jc w:val="both"/>
        <w:rPr>
          <w:sz w:val="28"/>
          <w:szCs w:val="28"/>
        </w:rPr>
      </w:pPr>
    </w:p>
    <w:p w14:paraId="268F6DCD" w14:textId="77777777" w:rsidR="00867E3A" w:rsidRDefault="00867E3A" w:rsidP="00867E3A">
      <w:pPr>
        <w:ind w:left="5103"/>
        <w:jc w:val="both"/>
        <w:rPr>
          <w:sz w:val="28"/>
          <w:szCs w:val="28"/>
        </w:rPr>
        <w:sectPr w:rsidR="00867E3A" w:rsidSect="00D45BC4">
          <w:headerReference w:type="default" r:id="rId13"/>
          <w:headerReference w:type="first" r:id="rId14"/>
          <w:footnotePr>
            <w:pos w:val="beneathText"/>
          </w:footnotePr>
          <w:type w:val="continuous"/>
          <w:pgSz w:w="16838" w:h="11906" w:orient="landscape"/>
          <w:pgMar w:top="1701" w:right="567" w:bottom="850" w:left="1134" w:header="708" w:footer="708" w:gutter="0"/>
          <w:cols w:space="708"/>
          <w:titlePg/>
          <w:docGrid w:linePitch="360"/>
        </w:sectPr>
      </w:pPr>
    </w:p>
    <w:p w14:paraId="67741BCD" w14:textId="77777777" w:rsidR="00867E3A" w:rsidRPr="00F177D6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77D6">
        <w:rPr>
          <w:sz w:val="28"/>
          <w:szCs w:val="28"/>
        </w:rPr>
        <w:lastRenderedPageBreak/>
        <w:t xml:space="preserve">Раздел 2. ПОКАЗАТЕЛИ МУНИЦИПАЛЬНОЙ ПРОГРАММЫ </w:t>
      </w:r>
    </w:p>
    <w:p w14:paraId="6C5B6881" w14:textId="77777777" w:rsidR="00867E3A" w:rsidRPr="002A617E" w:rsidRDefault="00867E3A" w:rsidP="00867E3A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</w:t>
      </w:r>
      <w:r w:rsidRPr="002A617E">
        <w:rPr>
          <w:bCs/>
          <w:sz w:val="28"/>
          <w:szCs w:val="28"/>
          <w:u w:val="single"/>
        </w:rPr>
        <w:t>Реализация молодежной политики в Углегорском городском округе</w:t>
      </w:r>
      <w:r>
        <w:rPr>
          <w:bCs/>
          <w:sz w:val="28"/>
          <w:szCs w:val="28"/>
          <w:u w:val="single"/>
        </w:rPr>
        <w:t>»</w:t>
      </w:r>
      <w:r w:rsidRPr="002A617E">
        <w:rPr>
          <w:bCs/>
          <w:sz w:val="28"/>
          <w:szCs w:val="28"/>
          <w:u w:val="single"/>
        </w:rPr>
        <w:t xml:space="preserve"> </w:t>
      </w:r>
    </w:p>
    <w:p w14:paraId="09C4FF53" w14:textId="77777777" w:rsidR="00867E3A" w:rsidRPr="00F177D6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7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2367"/>
        <w:gridCol w:w="1134"/>
        <w:gridCol w:w="708"/>
        <w:gridCol w:w="709"/>
        <w:gridCol w:w="709"/>
        <w:gridCol w:w="709"/>
        <w:gridCol w:w="708"/>
        <w:gridCol w:w="709"/>
        <w:gridCol w:w="709"/>
        <w:gridCol w:w="1984"/>
        <w:gridCol w:w="3828"/>
      </w:tblGrid>
      <w:tr w:rsidR="00867E3A" w:rsidRPr="00F177D6" w14:paraId="7ADB5396" w14:textId="77777777" w:rsidTr="00E84B1A">
        <w:trPr>
          <w:trHeight w:val="552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3BA56" w14:textId="77777777" w:rsidR="00867E3A" w:rsidRPr="00F177D6" w:rsidRDefault="00867E3A" w:rsidP="00E84B1A">
            <w:pPr>
              <w:jc w:val="center"/>
            </w:pPr>
            <w:r w:rsidRPr="00F177D6">
              <w:t xml:space="preserve">№ </w:t>
            </w:r>
          </w:p>
          <w:p w14:paraId="09907560" w14:textId="77777777" w:rsidR="00867E3A" w:rsidRPr="00F177D6" w:rsidRDefault="00867E3A" w:rsidP="00E84B1A">
            <w:pPr>
              <w:jc w:val="center"/>
            </w:pPr>
            <w:r w:rsidRPr="00F177D6">
              <w:t>п/п</w:t>
            </w: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38838" w14:textId="77777777" w:rsidR="00867E3A" w:rsidRPr="00F177D6" w:rsidRDefault="00867E3A" w:rsidP="00E84B1A">
            <w:pPr>
              <w:jc w:val="center"/>
            </w:pPr>
            <w:r w:rsidRPr="00F177D6"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D837D" w14:textId="77777777" w:rsidR="00867E3A" w:rsidRPr="00F177D6" w:rsidRDefault="00867E3A" w:rsidP="00E84B1A">
            <w:pPr>
              <w:jc w:val="center"/>
            </w:pPr>
            <w:r w:rsidRPr="00F177D6">
              <w:t xml:space="preserve">Единица измерения </w:t>
            </w:r>
          </w:p>
          <w:p w14:paraId="036A46A1" w14:textId="77777777" w:rsidR="00867E3A" w:rsidRPr="00F177D6" w:rsidRDefault="00867E3A" w:rsidP="00E84B1A">
            <w:pPr>
              <w:jc w:val="center"/>
            </w:pPr>
            <w:r w:rsidRPr="00F177D6">
              <w:t xml:space="preserve">(по ОКЕИ) 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43767" w14:textId="77777777" w:rsidR="00867E3A" w:rsidRPr="00F177D6" w:rsidRDefault="00867E3A" w:rsidP="00E84B1A">
            <w:pPr>
              <w:jc w:val="center"/>
            </w:pPr>
            <w:r w:rsidRPr="00F177D6">
              <w:t xml:space="preserve">Базовое </w:t>
            </w:r>
          </w:p>
          <w:p w14:paraId="4B6E24A3" w14:textId="77777777" w:rsidR="00867E3A" w:rsidRPr="00F177D6" w:rsidRDefault="00867E3A" w:rsidP="00E84B1A">
            <w:pPr>
              <w:jc w:val="center"/>
            </w:pPr>
            <w:r w:rsidRPr="00F177D6">
              <w:t>значение</w:t>
            </w:r>
          </w:p>
        </w:tc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6039" w14:textId="77777777" w:rsidR="00867E3A" w:rsidRPr="00F177D6" w:rsidRDefault="00867E3A" w:rsidP="00E84B1A">
            <w:pPr>
              <w:jc w:val="center"/>
            </w:pPr>
            <w:r w:rsidRPr="00F177D6">
              <w:t>Планируемое значение по годам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850D5" w14:textId="77777777" w:rsidR="00867E3A" w:rsidRPr="00F177D6" w:rsidRDefault="00867E3A" w:rsidP="00E84B1A">
            <w:pPr>
              <w:jc w:val="center"/>
            </w:pPr>
            <w:r w:rsidRPr="00F177D6">
              <w:t>Ответственный за достижение показателя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1EB52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>Связь с показателями национальных целей</w:t>
            </w:r>
          </w:p>
          <w:p w14:paraId="7EED90DC" w14:textId="77777777" w:rsidR="00867E3A" w:rsidRPr="00F177D6" w:rsidRDefault="00867E3A" w:rsidP="00E84B1A">
            <w:pPr>
              <w:jc w:val="center"/>
            </w:pPr>
          </w:p>
        </w:tc>
      </w:tr>
      <w:tr w:rsidR="00867E3A" w:rsidRPr="00F177D6" w14:paraId="22266EB6" w14:textId="77777777" w:rsidTr="00E84B1A">
        <w:trPr>
          <w:trHeight w:val="143"/>
        </w:trPr>
        <w:tc>
          <w:tcPr>
            <w:tcW w:w="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29182" w14:textId="77777777" w:rsidR="00867E3A" w:rsidRPr="00F177D6" w:rsidRDefault="00867E3A" w:rsidP="00E84B1A"/>
        </w:tc>
        <w:tc>
          <w:tcPr>
            <w:tcW w:w="2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1759" w14:textId="77777777" w:rsidR="00867E3A" w:rsidRPr="00F177D6" w:rsidRDefault="00867E3A" w:rsidP="00E84B1A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731E" w14:textId="77777777" w:rsidR="00867E3A" w:rsidRPr="00F177D6" w:rsidRDefault="00867E3A" w:rsidP="00E84B1A"/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322C" w14:textId="77777777" w:rsidR="00867E3A" w:rsidRPr="00F177D6" w:rsidRDefault="00867E3A" w:rsidP="00E84B1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8799" w14:textId="77777777" w:rsidR="00867E3A" w:rsidRPr="00F177D6" w:rsidRDefault="00867E3A" w:rsidP="00E84B1A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A23E" w14:textId="77777777" w:rsidR="00867E3A" w:rsidRPr="00F177D6" w:rsidRDefault="00867E3A" w:rsidP="00E84B1A">
            <w:pPr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FE10" w14:textId="77777777" w:rsidR="00867E3A" w:rsidRPr="00F177D6" w:rsidRDefault="00867E3A" w:rsidP="00E84B1A">
            <w:pPr>
              <w:jc w:val="center"/>
            </w:pPr>
            <w:r>
              <w:t>2027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87FA" w14:textId="77777777" w:rsidR="00867E3A" w:rsidRPr="00F177D6" w:rsidRDefault="00867E3A" w:rsidP="00E84B1A">
            <w:pPr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4554" w14:textId="77777777" w:rsidR="00867E3A" w:rsidRPr="00F177D6" w:rsidRDefault="00867E3A" w:rsidP="00E84B1A">
            <w:pPr>
              <w:jc w:val="center"/>
            </w:pPr>
            <w: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9A9A" w14:textId="77777777" w:rsidR="00867E3A" w:rsidRPr="00F177D6" w:rsidRDefault="00867E3A" w:rsidP="00E84B1A">
            <w:r>
              <w:t>2030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0625" w14:textId="77777777" w:rsidR="00867E3A" w:rsidRPr="00F177D6" w:rsidRDefault="00867E3A" w:rsidP="00E84B1A"/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B17A" w14:textId="77777777" w:rsidR="00867E3A" w:rsidRPr="00F177D6" w:rsidRDefault="00867E3A" w:rsidP="00E84B1A"/>
        </w:tc>
      </w:tr>
      <w:tr w:rsidR="00867E3A" w:rsidRPr="00F177D6" w14:paraId="619A436B" w14:textId="77777777" w:rsidTr="00E84B1A">
        <w:trPr>
          <w:trHeight w:val="283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0A58" w14:textId="77777777" w:rsidR="00867E3A" w:rsidRPr="00F177D6" w:rsidRDefault="00867E3A" w:rsidP="00E84B1A">
            <w:pPr>
              <w:jc w:val="center"/>
            </w:pPr>
            <w:r w:rsidRPr="00F177D6">
              <w:t xml:space="preserve">1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39DB9" w14:textId="77777777" w:rsidR="00867E3A" w:rsidRPr="00F177D6" w:rsidRDefault="00867E3A" w:rsidP="00E84B1A">
            <w:pPr>
              <w:jc w:val="center"/>
            </w:pPr>
            <w:r w:rsidRPr="00F177D6"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68E2E" w14:textId="77777777" w:rsidR="00867E3A" w:rsidRPr="00F177D6" w:rsidRDefault="00867E3A" w:rsidP="00E84B1A">
            <w:pPr>
              <w:jc w:val="center"/>
            </w:pPr>
            <w:r w:rsidRPr="00F177D6"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981F5" w14:textId="77777777" w:rsidR="00867E3A" w:rsidRPr="00F177D6" w:rsidRDefault="00867E3A" w:rsidP="00E84B1A">
            <w:pPr>
              <w:jc w:val="center"/>
            </w:pPr>
            <w:r w:rsidRPr="00F177D6"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B6898" w14:textId="77777777" w:rsidR="00867E3A" w:rsidRPr="00F177D6" w:rsidRDefault="00867E3A" w:rsidP="00E84B1A">
            <w:pPr>
              <w:jc w:val="center"/>
            </w:pPr>
            <w:r w:rsidRPr="00F177D6">
              <w:t xml:space="preserve">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9232" w14:textId="77777777" w:rsidR="00867E3A" w:rsidRPr="00F177D6" w:rsidRDefault="00867E3A" w:rsidP="00E84B1A">
            <w:pPr>
              <w:jc w:val="center"/>
            </w:pPr>
            <w:r w:rsidRPr="00F177D6">
              <w:t xml:space="preserve">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D4F1F" w14:textId="77777777" w:rsidR="00867E3A" w:rsidRPr="00F177D6" w:rsidRDefault="00867E3A" w:rsidP="00E84B1A">
            <w:pPr>
              <w:jc w:val="center"/>
            </w:pPr>
            <w:r w:rsidRPr="00F177D6"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132A0" w14:textId="77777777" w:rsidR="00867E3A" w:rsidRPr="00F177D6" w:rsidRDefault="00867E3A" w:rsidP="00E84B1A">
            <w:pPr>
              <w:jc w:val="center"/>
            </w:pPr>
            <w:r w:rsidRPr="00F177D6">
              <w:t xml:space="preserve">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00037" w14:textId="77777777" w:rsidR="00867E3A" w:rsidRPr="00F177D6" w:rsidRDefault="00867E3A" w:rsidP="00E84B1A">
            <w:pPr>
              <w:jc w:val="center"/>
            </w:pPr>
            <w:r w:rsidRPr="00F177D6">
              <w:t xml:space="preserve">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FA87" w14:textId="77777777" w:rsidR="00867E3A" w:rsidRPr="00F177D6" w:rsidRDefault="00867E3A" w:rsidP="00E84B1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BB787" w14:textId="77777777" w:rsidR="00867E3A" w:rsidRPr="00F177D6" w:rsidRDefault="00867E3A" w:rsidP="00E84B1A">
            <w:pPr>
              <w:jc w:val="center"/>
            </w:pPr>
            <w:r w:rsidRPr="00F177D6">
              <w:t xml:space="preserve">11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C8F82" w14:textId="77777777" w:rsidR="00867E3A" w:rsidRPr="00F177D6" w:rsidRDefault="00867E3A" w:rsidP="00E84B1A">
            <w:pPr>
              <w:jc w:val="center"/>
            </w:pPr>
            <w:r w:rsidRPr="00F177D6">
              <w:t xml:space="preserve">12 </w:t>
            </w:r>
          </w:p>
        </w:tc>
      </w:tr>
      <w:tr w:rsidR="00867E3A" w:rsidRPr="00F177D6" w14:paraId="43CD0A00" w14:textId="77777777" w:rsidTr="00E84B1A">
        <w:trPr>
          <w:trHeight w:val="956"/>
        </w:trPr>
        <w:tc>
          <w:tcPr>
            <w:tcW w:w="145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94DDD" w14:textId="77777777" w:rsidR="00867E3A" w:rsidRPr="00F177D6" w:rsidRDefault="00867E3A" w:rsidP="00E84B1A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Цель муниципальной программы «</w:t>
            </w:r>
            <w:r>
              <w:rPr>
                <w:sz w:val="28"/>
                <w:szCs w:val="28"/>
              </w:rPr>
              <w:t xml:space="preserve">Увеличение количества молодежи, вовлеченной в реализуемые на территории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проекты и программы в сфере молодежной политики», </w:t>
            </w:r>
            <w:r w:rsidRPr="009B01E0">
              <w:rPr>
                <w:sz w:val="28"/>
                <w:szCs w:val="28"/>
              </w:rPr>
              <w:t xml:space="preserve">до 2522 </w:t>
            </w:r>
            <w:r>
              <w:rPr>
                <w:sz w:val="28"/>
                <w:szCs w:val="28"/>
              </w:rPr>
              <w:t>человек к 2030 году</w:t>
            </w:r>
          </w:p>
        </w:tc>
      </w:tr>
      <w:tr w:rsidR="00867E3A" w:rsidRPr="00F177D6" w14:paraId="26F1070F" w14:textId="77777777" w:rsidTr="00E84B1A">
        <w:trPr>
          <w:trHeight w:val="328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57F70" w14:textId="77777777" w:rsidR="00867E3A" w:rsidRPr="00F177D6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B291" w14:textId="77777777" w:rsidR="00867E3A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молодежи, вовлеченной в реализуемые проекты и программы, в том числе в творческую деятельность в сфере молодежной политики в Углегорском городском округе</w:t>
            </w:r>
          </w:p>
          <w:p w14:paraId="382D5E6F" w14:textId="77777777" w:rsidR="00867E3A" w:rsidRPr="00F177D6" w:rsidRDefault="00867E3A" w:rsidP="00E84B1A">
            <w:pPr>
              <w:spacing w:line="288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A888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4BF1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0A8E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D7A8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1B6E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04CE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355E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2B85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5506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9A80" w14:textId="77777777" w:rsidR="00867E3A" w:rsidRDefault="00867E3A" w:rsidP="00E84B1A">
            <w:pPr>
              <w:spacing w:line="288" w:lineRule="atLeast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      </w:r>
          </w:p>
          <w:p w14:paraId="3950F9BE" w14:textId="77777777" w:rsidR="00867E3A" w:rsidRDefault="00867E3A" w:rsidP="00E84B1A">
            <w:pPr>
              <w:spacing w:line="288" w:lineRule="atLeast"/>
              <w:ind w:left="139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>Число молодежи, задействованной в мероприятиях по вовлечению в творческую деятельность</w:t>
            </w:r>
            <w:r>
              <w:rPr>
                <w:sz w:val="28"/>
                <w:szCs w:val="28"/>
              </w:rPr>
              <w:t>;</w:t>
            </w:r>
          </w:p>
          <w:p w14:paraId="7289AE4F" w14:textId="77777777" w:rsidR="00867E3A" w:rsidRPr="00F177D6" w:rsidRDefault="00867E3A" w:rsidP="00E84B1A">
            <w:pPr>
              <w:spacing w:line="288" w:lineRule="atLeast"/>
              <w:ind w:left="139"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цель «Возможности для самореализации и развития талантов»</w:t>
            </w:r>
          </w:p>
        </w:tc>
      </w:tr>
      <w:tr w:rsidR="00867E3A" w:rsidRPr="00F177D6" w14:paraId="60859F10" w14:textId="77777777" w:rsidTr="00E84B1A">
        <w:trPr>
          <w:trHeight w:val="328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95C2" w14:textId="77777777" w:rsidR="00867E3A" w:rsidRPr="00F177D6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D5A4" w14:textId="77777777" w:rsidR="00867E3A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борьбу с наркоманией и токсикоманией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EE30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79B6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FF87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B1A9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9581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7265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6256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54853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4BC8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F0E6" w14:textId="77777777" w:rsidR="00867E3A" w:rsidRDefault="00867E3A" w:rsidP="00E84B1A">
            <w:pPr>
              <w:spacing w:line="288" w:lineRule="atLeast"/>
              <w:ind w:left="139"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867E3A" w:rsidRPr="00F177D6" w14:paraId="0FAA01CE" w14:textId="77777777" w:rsidTr="00E84B1A">
        <w:trPr>
          <w:trHeight w:val="328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1E3B" w14:textId="77777777" w:rsidR="00867E3A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62BF" w14:textId="77777777" w:rsidR="00867E3A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24C2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16F2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0E1D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6452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8C4F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8977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5811C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D1C8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D1DA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7D1F" w14:textId="77777777" w:rsidR="00867E3A" w:rsidRDefault="00867E3A" w:rsidP="00E84B1A">
            <w:pPr>
              <w:spacing w:line="288" w:lineRule="atLeast"/>
              <w:ind w:left="139"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867E3A" w:rsidRPr="00F177D6" w14:paraId="005A9B88" w14:textId="77777777" w:rsidTr="00E84B1A">
        <w:trPr>
          <w:trHeight w:val="313"/>
        </w:trPr>
        <w:tc>
          <w:tcPr>
            <w:tcW w:w="145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3F2E9" w14:textId="77777777" w:rsidR="00867E3A" w:rsidRPr="00F177D6" w:rsidRDefault="00867E3A" w:rsidP="00E84B1A">
            <w:pPr>
              <w:spacing w:line="288" w:lineRule="atLeast"/>
              <w:jc w:val="center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Цель муниципальной программы</w:t>
            </w:r>
            <w:r>
              <w:rPr>
                <w:sz w:val="28"/>
                <w:szCs w:val="28"/>
              </w:rPr>
              <w:t xml:space="preserve"> «Увеличение количества молодежи, вовлеченной в реализуемые мероприятия патриотической направленности в Углегорском городском округе», до</w:t>
            </w:r>
            <w:r w:rsidRPr="00EC7021">
              <w:rPr>
                <w:sz w:val="28"/>
                <w:szCs w:val="28"/>
              </w:rPr>
              <w:t xml:space="preserve"> 2125</w:t>
            </w:r>
            <w:r>
              <w:rPr>
                <w:sz w:val="28"/>
                <w:szCs w:val="28"/>
              </w:rPr>
              <w:t xml:space="preserve"> человек к 2030 году</w:t>
            </w:r>
          </w:p>
        </w:tc>
      </w:tr>
      <w:tr w:rsidR="00867E3A" w:rsidRPr="00F177D6" w14:paraId="5F5CF402" w14:textId="77777777" w:rsidTr="00E84B1A">
        <w:trPr>
          <w:trHeight w:val="313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5D71" w14:textId="77777777" w:rsidR="00867E3A" w:rsidRPr="00F177D6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71E6" w14:textId="77777777" w:rsidR="00867E3A" w:rsidRPr="00F177D6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 xml:space="preserve">Число молодежи принявшей участие в мероприятиях патриотической </w:t>
            </w:r>
            <w:r w:rsidRPr="00914E58">
              <w:rPr>
                <w:sz w:val="28"/>
                <w:szCs w:val="28"/>
              </w:rPr>
              <w:lastRenderedPageBreak/>
              <w:t>направленности,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C4F1D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B4C0" w14:textId="77777777" w:rsidR="00867E3A" w:rsidRPr="00EC7021" w:rsidRDefault="00867E3A" w:rsidP="00E84B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9D97C" w14:textId="77777777" w:rsidR="00867E3A" w:rsidRPr="00EC7021" w:rsidRDefault="00867E3A" w:rsidP="00E84B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1236" w14:textId="77777777" w:rsidR="00867E3A" w:rsidRPr="00EC7021" w:rsidRDefault="00867E3A" w:rsidP="00E84B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62E1" w14:textId="77777777" w:rsidR="00867E3A" w:rsidRPr="00EC7021" w:rsidRDefault="00867E3A" w:rsidP="00E84B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3399" w14:textId="77777777" w:rsidR="00867E3A" w:rsidRPr="00EC7021" w:rsidRDefault="00867E3A" w:rsidP="00E84B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309A" w14:textId="77777777" w:rsidR="00867E3A" w:rsidRPr="00EC7021" w:rsidRDefault="00867E3A" w:rsidP="00E84B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4A60" w14:textId="77777777" w:rsidR="00867E3A" w:rsidRPr="00EC7021" w:rsidRDefault="00867E3A" w:rsidP="00E84B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3B30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</w:t>
            </w:r>
            <w:r>
              <w:rPr>
                <w:sz w:val="28"/>
                <w:szCs w:val="28"/>
              </w:rPr>
              <w:lastRenderedPageBreak/>
              <w:t xml:space="preserve">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7303" w14:textId="77777777" w:rsidR="00867E3A" w:rsidRPr="00BE63BD" w:rsidRDefault="00867E3A" w:rsidP="00E84B1A">
            <w:pPr>
              <w:spacing w:line="288" w:lineRule="atLeast"/>
              <w:ind w:left="139"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условий для повышения патриотического сознания, верности Отчеству и обеспечения преемственности поколений</w:t>
            </w:r>
          </w:p>
        </w:tc>
      </w:tr>
      <w:tr w:rsidR="00867E3A" w:rsidRPr="00F177D6" w14:paraId="7105B351" w14:textId="77777777" w:rsidTr="00E84B1A">
        <w:trPr>
          <w:trHeight w:val="313"/>
        </w:trPr>
        <w:tc>
          <w:tcPr>
            <w:tcW w:w="145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DA3B" w14:textId="77777777" w:rsidR="00867E3A" w:rsidRPr="00F177D6" w:rsidRDefault="00867E3A" w:rsidP="00E84B1A">
            <w:pPr>
              <w:spacing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 муниципальной программы «Создание условий для успешной социализации и эффективной самореализации молодежи и повышение степени ее участия в социально-экономическом, общественно-политическом и социокультурном развитии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округа»</w:t>
            </w:r>
          </w:p>
        </w:tc>
      </w:tr>
      <w:tr w:rsidR="00867E3A" w:rsidRPr="00F177D6" w14:paraId="0F0BC8FD" w14:textId="77777777" w:rsidTr="00E84B1A">
        <w:trPr>
          <w:trHeight w:val="313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18E0" w14:textId="77777777" w:rsidR="00867E3A" w:rsidRPr="00F177D6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F2F6" w14:textId="77777777" w:rsidR="00867E3A" w:rsidRPr="00F177D6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занимающихся добровольческой (волонтерской деятельностью)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99F2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837A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9965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6DE6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0D93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89C3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AAAA6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6D9C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C234" w14:textId="77777777" w:rsidR="00867E3A" w:rsidRPr="00F177D6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1823" w14:textId="77777777" w:rsidR="00867E3A" w:rsidRPr="00F177D6" w:rsidRDefault="00867E3A" w:rsidP="00E84B1A">
            <w:pPr>
              <w:spacing w:line="288" w:lineRule="atLeast"/>
              <w:ind w:left="139"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</w:t>
            </w:r>
          </w:p>
        </w:tc>
      </w:tr>
      <w:tr w:rsidR="00867E3A" w:rsidRPr="00F177D6" w14:paraId="040C057E" w14:textId="77777777" w:rsidTr="00E84B1A">
        <w:trPr>
          <w:trHeight w:val="313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5652" w14:textId="77777777" w:rsidR="00867E3A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5B69" w14:textId="77777777" w:rsidR="00867E3A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рабочих мест для несовершеннолетних в возрасте от 14 до 18 лет в учреждениях культуры и спорта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lastRenderedPageBreak/>
              <w:t>в каникулярный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599E6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DBC5C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EAEA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F684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E1D3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1425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CDFE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08189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2CB3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B740" w14:textId="77777777" w:rsidR="00867E3A" w:rsidRDefault="00867E3A" w:rsidP="00E84B1A">
            <w:pPr>
              <w:spacing w:line="288" w:lineRule="atLeast"/>
              <w:ind w:left="139"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</w:t>
            </w:r>
            <w:r>
              <w:rPr>
                <w:sz w:val="28"/>
                <w:szCs w:val="28"/>
              </w:rPr>
              <w:lastRenderedPageBreak/>
              <w:t>национально-культурных традиций</w:t>
            </w:r>
          </w:p>
        </w:tc>
      </w:tr>
    </w:tbl>
    <w:p w14:paraId="5C3B7456" w14:textId="77777777" w:rsidR="00867E3A" w:rsidRPr="002B6F32" w:rsidRDefault="00867E3A" w:rsidP="00867E3A">
      <w:pPr>
        <w:jc w:val="both"/>
        <w:rPr>
          <w:sz w:val="28"/>
          <w:szCs w:val="28"/>
        </w:rPr>
      </w:pPr>
    </w:p>
    <w:p w14:paraId="6FEADE9B" w14:textId="77777777" w:rsidR="00867E3A" w:rsidRPr="00F177D6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77D6">
        <w:rPr>
          <w:sz w:val="28"/>
          <w:szCs w:val="28"/>
        </w:rPr>
        <w:t xml:space="preserve">Раздел 3. СТРУКТУРА МУНИЦИПАЛЬНОЙ ПРОГРАММЫ </w:t>
      </w:r>
    </w:p>
    <w:p w14:paraId="206AD892" w14:textId="77777777" w:rsidR="00867E3A" w:rsidRPr="002A617E" w:rsidRDefault="00867E3A" w:rsidP="00867E3A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</w:t>
      </w:r>
      <w:r w:rsidRPr="002A617E">
        <w:rPr>
          <w:bCs/>
          <w:sz w:val="28"/>
          <w:szCs w:val="28"/>
          <w:u w:val="single"/>
        </w:rPr>
        <w:t>Реализация молодежной политики в Углегорском городском округе</w:t>
      </w:r>
      <w:r>
        <w:rPr>
          <w:bCs/>
          <w:sz w:val="28"/>
          <w:szCs w:val="28"/>
          <w:u w:val="single"/>
        </w:rPr>
        <w:t>»</w:t>
      </w:r>
      <w:r w:rsidRPr="002A617E">
        <w:rPr>
          <w:bCs/>
          <w:sz w:val="28"/>
          <w:szCs w:val="28"/>
          <w:u w:val="single"/>
        </w:rPr>
        <w:t xml:space="preserve"> </w:t>
      </w:r>
    </w:p>
    <w:p w14:paraId="3E03210C" w14:textId="77777777" w:rsidR="00867E3A" w:rsidRPr="00F177D6" w:rsidRDefault="00867E3A" w:rsidP="00867E3A">
      <w:pPr>
        <w:jc w:val="center"/>
        <w:rPr>
          <w:sz w:val="28"/>
          <w:szCs w:val="28"/>
        </w:rPr>
      </w:pPr>
    </w:p>
    <w:tbl>
      <w:tblPr>
        <w:tblW w:w="1457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585"/>
        <w:gridCol w:w="5953"/>
        <w:gridCol w:w="4395"/>
      </w:tblGrid>
      <w:tr w:rsidR="00867E3A" w:rsidRPr="00F177D6" w14:paraId="21170B55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9231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>№ п/п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2A8F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>Задачи структурного элемента/</w:t>
            </w:r>
          </w:p>
          <w:p w14:paraId="767D71BC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>отдельного мероприятия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12591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>Краткое описание ожидаемых результатов от реализации задачи структурного элемента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B17A7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>Показатель муниципальной программы, с которым связана задача структурного элемента</w:t>
            </w:r>
          </w:p>
        </w:tc>
      </w:tr>
      <w:tr w:rsidR="00867E3A" w:rsidRPr="00F177D6" w14:paraId="2B165776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A6F0F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 xml:space="preserve">1 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3483F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 xml:space="preserve">2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782C2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 xml:space="preserve">3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03FA4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 xml:space="preserve">4 </w:t>
            </w:r>
          </w:p>
        </w:tc>
      </w:tr>
      <w:tr w:rsidR="00867E3A" w:rsidRPr="00F177D6" w14:paraId="01D617BE" w14:textId="77777777" w:rsidTr="00E84B1A">
        <w:trPr>
          <w:trHeight w:val="11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1E6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919C" w14:textId="77777777" w:rsidR="00867E3A" w:rsidRPr="001E5EB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5EB6">
              <w:rPr>
                <w:b/>
                <w:bCs/>
                <w:sz w:val="28"/>
                <w:szCs w:val="28"/>
              </w:rPr>
              <w:t xml:space="preserve">Комплекс процессных мероприятий </w:t>
            </w:r>
          </w:p>
          <w:p w14:paraId="1EA6D8C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Создание условий для интеллектуального, творческого и физического развития молодежи и поддержка талантливой молодежи, добровольческой деятельности, детских и молодежных общественных организаций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F177D6" w14:paraId="78C2320A" w14:textId="77777777" w:rsidTr="00E84B1A">
        <w:trPr>
          <w:trHeight w:val="1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98D4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9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D6137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Ответственный за реализацию</w:t>
            </w:r>
            <w:r>
              <w:rPr>
                <w:sz w:val="28"/>
                <w:szCs w:val="28"/>
              </w:rPr>
              <w:t xml:space="preserve"> </w:t>
            </w:r>
            <w:r w:rsidRPr="00F177D6">
              <w:rPr>
                <w:sz w:val="28"/>
                <w:szCs w:val="28"/>
              </w:rPr>
              <w:t>структурного элемента:</w:t>
            </w:r>
            <w:r>
              <w:rPr>
                <w:sz w:val="28"/>
                <w:szCs w:val="28"/>
              </w:rPr>
              <w:t xml:space="preserve"> </w:t>
            </w:r>
          </w:p>
          <w:p w14:paraId="2DD760F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F790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Срок реализации</w:t>
            </w:r>
            <w:r>
              <w:rPr>
                <w:sz w:val="28"/>
                <w:szCs w:val="28"/>
              </w:rPr>
              <w:t>: 2025-2030 годы</w:t>
            </w:r>
          </w:p>
        </w:tc>
      </w:tr>
      <w:tr w:rsidR="00867E3A" w:rsidRPr="00F177D6" w14:paraId="214AFE95" w14:textId="77777777" w:rsidTr="00E84B1A">
        <w:trPr>
          <w:trHeight w:val="6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B48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1.1.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561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Задача 1</w:t>
            </w:r>
            <w:r>
              <w:rPr>
                <w:sz w:val="28"/>
                <w:szCs w:val="28"/>
              </w:rPr>
              <w:t>: Создание условий для эффективной самореализации молодежи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7CA0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41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 в сфере молодежной политики, проводимые на территории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в возрасте от 14 до 35 лет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5D8F" w14:textId="77777777" w:rsidR="00867E3A" w:rsidRPr="00F177D6" w:rsidRDefault="00867E3A" w:rsidP="00E84B1A">
            <w:pPr>
              <w:spacing w:line="288" w:lineRule="atLeast"/>
              <w:ind w:left="13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молодежи, вовлеченной в реализуемые проекты и программы, в том числе в творческую деятельность в сфере молодежной политики в Углегорском городском округе</w:t>
            </w:r>
          </w:p>
        </w:tc>
      </w:tr>
      <w:tr w:rsidR="00867E3A" w:rsidRPr="00F177D6" w14:paraId="460B6670" w14:textId="77777777" w:rsidTr="00E84B1A">
        <w:trPr>
          <w:trHeight w:val="2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667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5A0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Задача </w:t>
            </w:r>
            <w:r>
              <w:rPr>
                <w:sz w:val="28"/>
                <w:szCs w:val="28"/>
              </w:rPr>
              <w:t>2: Создание условий для развития и поддержки добровольчества (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3E46" w14:textId="77777777" w:rsidR="00867E3A" w:rsidRDefault="00867E3A" w:rsidP="00867E3A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288" w:lineRule="atLeast"/>
              <w:ind w:left="141" w:right="11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 участие добровольческих организаций и добровольцев в жизни Российского сообщества, в решении социальных задач</w:t>
            </w:r>
          </w:p>
          <w:p w14:paraId="25F1DAF3" w14:textId="77777777" w:rsidR="00867E3A" w:rsidRPr="00F177D6" w:rsidRDefault="00867E3A" w:rsidP="00867E3A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288" w:lineRule="atLeast"/>
              <w:ind w:left="141" w:right="11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методической, информационной и консультационной поддержки деятельности добровольческих организаций и добровольцев на территории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55B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3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занимающихся добровольческой (волонтерской деятельностью)</w:t>
            </w:r>
          </w:p>
        </w:tc>
      </w:tr>
      <w:tr w:rsidR="00867E3A" w:rsidRPr="00F177D6" w14:paraId="6D8F6F31" w14:textId="77777777" w:rsidTr="00E84B1A">
        <w:trPr>
          <w:trHeight w:val="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5BFA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A297" w14:textId="77777777" w:rsidR="00867E3A" w:rsidRPr="001E5EB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5EB6">
              <w:rPr>
                <w:b/>
                <w:bCs/>
                <w:sz w:val="28"/>
                <w:szCs w:val="28"/>
              </w:rPr>
              <w:t xml:space="preserve">Отдельное мероприятие </w:t>
            </w:r>
          </w:p>
          <w:p w14:paraId="42485FC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Профилактика негативных явлений в молодежной среде, пропаганда здорового образа жизни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F177D6" w14:paraId="6D7954B0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9AE7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9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6512A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ind w:right="130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Ответственный за реализацию</w:t>
            </w:r>
            <w:r>
              <w:rPr>
                <w:sz w:val="28"/>
                <w:szCs w:val="28"/>
              </w:rPr>
              <w:t xml:space="preserve"> </w:t>
            </w:r>
            <w:r w:rsidRPr="00F177D6">
              <w:rPr>
                <w:sz w:val="28"/>
                <w:szCs w:val="28"/>
              </w:rPr>
              <w:t>структурного элемента:</w:t>
            </w:r>
            <w:r>
              <w:rPr>
                <w:sz w:val="28"/>
                <w:szCs w:val="28"/>
              </w:rPr>
              <w:t xml:space="preserve"> </w:t>
            </w:r>
          </w:p>
          <w:p w14:paraId="4BB4748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62DD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Срок реализации</w:t>
            </w:r>
            <w:r>
              <w:rPr>
                <w:sz w:val="28"/>
                <w:szCs w:val="28"/>
              </w:rPr>
              <w:t>: 2025-2030 годы</w:t>
            </w:r>
          </w:p>
        </w:tc>
      </w:tr>
      <w:tr w:rsidR="00867E3A" w:rsidRPr="00F177D6" w14:paraId="798E426F" w14:textId="77777777" w:rsidTr="00E84B1A">
        <w:trPr>
          <w:trHeight w:val="16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DDF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F177D6">
              <w:rPr>
                <w:sz w:val="28"/>
                <w:szCs w:val="28"/>
              </w:rPr>
              <w:t>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556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Задача 1</w:t>
            </w:r>
            <w:r>
              <w:rPr>
                <w:sz w:val="28"/>
                <w:szCs w:val="28"/>
              </w:rPr>
              <w:t>: Проведение мероприятий, направленных на профилактику негативных тенденций среди молодежи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35F9" w14:textId="77777777" w:rsidR="00867E3A" w:rsidRPr="00F177D6" w:rsidRDefault="00867E3A" w:rsidP="00867E3A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молодежью в возрасте от 14 до 18 лет, находящихся в социально опасном положении, на учете в правоохранительных органах, а также посещающих комиссию по делам несовершеннолетних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88992" w14:textId="77777777" w:rsidR="00867E3A" w:rsidRDefault="00867E3A" w:rsidP="00867E3A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288" w:lineRule="atLeast"/>
              <w:ind w:left="139" w:right="14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занимающихся добровольческой (волонтерской деятельностью);</w:t>
            </w:r>
          </w:p>
          <w:p w14:paraId="0872770A" w14:textId="77777777" w:rsidR="00867E3A" w:rsidRDefault="00867E3A" w:rsidP="00867E3A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288" w:lineRule="atLeast"/>
              <w:ind w:left="139" w:right="140" w:firstLine="142"/>
              <w:jc w:val="both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 xml:space="preserve">Число </w:t>
            </w:r>
            <w:proofErr w:type="gramStart"/>
            <w:r w:rsidRPr="00914E58">
              <w:rPr>
                <w:sz w:val="28"/>
                <w:szCs w:val="28"/>
              </w:rPr>
              <w:t>молодежи</w:t>
            </w:r>
            <w:proofErr w:type="gramEnd"/>
            <w:r w:rsidRPr="00914E58">
              <w:rPr>
                <w:sz w:val="28"/>
                <w:szCs w:val="28"/>
              </w:rPr>
              <w:t xml:space="preserve"> принявшей участие в мероприятиях патриотической направленности, человек</w:t>
            </w:r>
            <w:r>
              <w:rPr>
                <w:sz w:val="28"/>
                <w:szCs w:val="28"/>
              </w:rPr>
              <w:t>;</w:t>
            </w:r>
          </w:p>
          <w:p w14:paraId="2A4D7BAC" w14:textId="77777777" w:rsidR="00867E3A" w:rsidRPr="00C75734" w:rsidRDefault="00867E3A" w:rsidP="00867E3A">
            <w:pPr>
              <w:pStyle w:val="a6"/>
              <w:numPr>
                <w:ilvl w:val="0"/>
                <w:numId w:val="6"/>
              </w:numPr>
              <w:spacing w:line="288" w:lineRule="atLeast"/>
              <w:ind w:left="139" w:right="140" w:firstLine="142"/>
              <w:jc w:val="both"/>
              <w:rPr>
                <w:sz w:val="28"/>
                <w:szCs w:val="28"/>
              </w:rPr>
            </w:pPr>
            <w:r w:rsidRPr="00C75734">
              <w:rPr>
                <w:sz w:val="28"/>
                <w:szCs w:val="28"/>
              </w:rPr>
              <w:t>Численность молодежи, вовлеченной в реализуемые проекты и программы, в том числе в творческую деятельность в сфере молодежной политики в Углегорском городском округе</w:t>
            </w:r>
          </w:p>
        </w:tc>
      </w:tr>
      <w:tr w:rsidR="00867E3A" w:rsidRPr="00F177D6" w14:paraId="63C996C6" w14:textId="77777777" w:rsidTr="00E84B1A">
        <w:trPr>
          <w:trHeight w:val="6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8B1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F700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F86784">
              <w:rPr>
                <w:b/>
                <w:bCs/>
                <w:sz w:val="28"/>
                <w:szCs w:val="28"/>
              </w:rPr>
              <w:t>Комплекс процессных мероприятий</w:t>
            </w:r>
            <w:r w:rsidRPr="00F177D6">
              <w:rPr>
                <w:sz w:val="28"/>
                <w:szCs w:val="28"/>
              </w:rPr>
              <w:t xml:space="preserve"> </w:t>
            </w:r>
          </w:p>
          <w:p w14:paraId="72167D1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Патриотическое воспитание подростков и молодежи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F177D6" w14:paraId="6E9827A5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A056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9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EAB64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ind w:right="130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Ответственный за реализацию</w:t>
            </w:r>
            <w:r>
              <w:rPr>
                <w:sz w:val="28"/>
                <w:szCs w:val="28"/>
              </w:rPr>
              <w:t xml:space="preserve"> </w:t>
            </w:r>
            <w:r w:rsidRPr="00F177D6">
              <w:rPr>
                <w:sz w:val="28"/>
                <w:szCs w:val="28"/>
              </w:rPr>
              <w:t>структурного элемента:</w:t>
            </w:r>
            <w:r>
              <w:rPr>
                <w:sz w:val="28"/>
                <w:szCs w:val="28"/>
              </w:rPr>
              <w:t xml:space="preserve"> </w:t>
            </w:r>
          </w:p>
          <w:p w14:paraId="42220D2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F1AE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Срок реализации</w:t>
            </w:r>
            <w:r>
              <w:rPr>
                <w:sz w:val="28"/>
                <w:szCs w:val="28"/>
              </w:rPr>
              <w:t>: 2025-2030 годы</w:t>
            </w:r>
          </w:p>
        </w:tc>
      </w:tr>
      <w:tr w:rsidR="00867E3A" w:rsidRPr="00F177D6" w14:paraId="0D79B654" w14:textId="77777777" w:rsidTr="00E84B1A">
        <w:trPr>
          <w:trHeight w:val="1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5DE5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F177D6">
              <w:rPr>
                <w:sz w:val="28"/>
                <w:szCs w:val="28"/>
              </w:rPr>
              <w:t>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F9E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29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Задача 1</w:t>
            </w:r>
            <w:r>
              <w:rPr>
                <w:sz w:val="28"/>
                <w:szCs w:val="28"/>
              </w:rPr>
              <w:t>. Обеспечение функционирования системы патриотического воспитания граждан Российской Федерации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523E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41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численности молодежи в возрасте от 14 до 35 лет, вовлеченных в социально активную деятельность, через увеличение охвата патриотическими проектами и мероприятиями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1AD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39" w:right="140"/>
              <w:jc w:val="both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>Число молодежи принявшей участие в мероприятиях патриотической направленности</w:t>
            </w:r>
          </w:p>
        </w:tc>
      </w:tr>
      <w:tr w:rsidR="00867E3A" w:rsidRPr="00F177D6" w14:paraId="60B56059" w14:textId="77777777" w:rsidTr="00E84B1A">
        <w:trPr>
          <w:trHeight w:val="17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7BC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F177D6">
              <w:rPr>
                <w:sz w:val="28"/>
                <w:szCs w:val="28"/>
              </w:rPr>
              <w:t>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2AC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29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Задача </w:t>
            </w:r>
            <w:r>
              <w:rPr>
                <w:sz w:val="28"/>
                <w:szCs w:val="28"/>
              </w:rPr>
              <w:t>2. Создание условий для реализации курса военно-спортивной подготовки «Будь готов!»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EC7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41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патриотической активности населения, готовности граждан к защите Отечества, обучение населения начальным торическим знаниям и практическим навыкам в области начальной военной подготовки вод руководством инструктора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692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39" w:right="140"/>
              <w:jc w:val="both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>Число молодежи принявшей участие в мероприятиях патриотической направленности</w:t>
            </w:r>
          </w:p>
        </w:tc>
      </w:tr>
      <w:tr w:rsidR="00867E3A" w:rsidRPr="00F177D6" w14:paraId="5D5FB8B3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2C5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0907" w14:textId="77777777" w:rsidR="00867E3A" w:rsidRPr="00D646CD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D646CD">
              <w:rPr>
                <w:b/>
                <w:bCs/>
                <w:sz w:val="28"/>
                <w:szCs w:val="28"/>
              </w:rPr>
              <w:t>Отдельное мероприятие</w:t>
            </w:r>
          </w:p>
          <w:p w14:paraId="6DBF424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Поддержка молодых семей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F177D6" w14:paraId="77759414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D895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9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B8290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ind w:right="130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Ответственный за реализацию</w:t>
            </w:r>
            <w:r>
              <w:rPr>
                <w:sz w:val="28"/>
                <w:szCs w:val="28"/>
              </w:rPr>
              <w:t xml:space="preserve"> </w:t>
            </w:r>
            <w:r w:rsidRPr="00F177D6">
              <w:rPr>
                <w:sz w:val="28"/>
                <w:szCs w:val="28"/>
              </w:rPr>
              <w:t>структурного элемента:</w:t>
            </w:r>
            <w:r>
              <w:rPr>
                <w:sz w:val="28"/>
                <w:szCs w:val="28"/>
              </w:rPr>
              <w:t xml:space="preserve"> </w:t>
            </w:r>
          </w:p>
          <w:p w14:paraId="5D5C969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B101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Срок реализации</w:t>
            </w:r>
            <w:r>
              <w:rPr>
                <w:sz w:val="28"/>
                <w:szCs w:val="28"/>
              </w:rPr>
              <w:t>: 2025-2030 годы</w:t>
            </w:r>
          </w:p>
        </w:tc>
      </w:tr>
      <w:tr w:rsidR="00867E3A" w:rsidRPr="00F177D6" w14:paraId="4578FBE5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ACE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F177D6">
              <w:rPr>
                <w:sz w:val="28"/>
                <w:szCs w:val="28"/>
              </w:rPr>
              <w:t>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6B5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Задача 1</w:t>
            </w:r>
            <w:r>
              <w:rPr>
                <w:sz w:val="28"/>
                <w:szCs w:val="28"/>
              </w:rPr>
              <w:t>. Обеспечение жильем отдельных категорий граждан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DCD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41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субсидии Сахалинской области на реализацию мероприятий по обеспечению жильем молодых семей в Углегорском городском округе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339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37A2DBC0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5F3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50DA8" w14:textId="77777777" w:rsidR="00867E3A" w:rsidRPr="00D646CD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D646CD">
              <w:rPr>
                <w:b/>
                <w:bCs/>
                <w:sz w:val="28"/>
                <w:szCs w:val="28"/>
              </w:rPr>
              <w:t xml:space="preserve">Ведомственный проект </w:t>
            </w:r>
          </w:p>
          <w:p w14:paraId="3D09AF9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Содействие трудовой занятости и профессиональному становлению молодых людей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F177D6" w14:paraId="0A395D45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513B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9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136F4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ind w:right="130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Ответственный за реализацию</w:t>
            </w:r>
            <w:r>
              <w:rPr>
                <w:sz w:val="28"/>
                <w:szCs w:val="28"/>
              </w:rPr>
              <w:t xml:space="preserve"> </w:t>
            </w:r>
            <w:r w:rsidRPr="00F177D6">
              <w:rPr>
                <w:sz w:val="28"/>
                <w:szCs w:val="28"/>
              </w:rPr>
              <w:t>структурного элемента:</w:t>
            </w:r>
            <w:r>
              <w:rPr>
                <w:sz w:val="28"/>
                <w:szCs w:val="28"/>
              </w:rPr>
              <w:t xml:space="preserve"> </w:t>
            </w:r>
          </w:p>
          <w:p w14:paraId="16861DC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083B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Срок реализации</w:t>
            </w:r>
            <w:r>
              <w:rPr>
                <w:sz w:val="28"/>
                <w:szCs w:val="28"/>
              </w:rPr>
              <w:t>: 2025-2030 годы</w:t>
            </w:r>
          </w:p>
        </w:tc>
      </w:tr>
      <w:tr w:rsidR="00867E3A" w:rsidRPr="00F177D6" w14:paraId="40856AF6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E17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Pr="00F177D6">
              <w:rPr>
                <w:sz w:val="28"/>
                <w:szCs w:val="28"/>
              </w:rPr>
              <w:t>1.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F51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29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Задача 1</w:t>
            </w:r>
            <w:r>
              <w:rPr>
                <w:sz w:val="28"/>
                <w:szCs w:val="28"/>
              </w:rPr>
              <w:t>. Создание условий для трудовой занятости несовершеннолетних в возрасте от 14 до 18 лет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33A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41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рабочих мест для несовершеннолетних в возрасте от 14 до 18 лет в учреждениях культуры и спорта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в каникулярный период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3B0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36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рабочих мест для несовершеннолетних в возрасте от 14 до 18 лет в учреждениях культуры и спорта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в каникулярный период</w:t>
            </w:r>
          </w:p>
        </w:tc>
      </w:tr>
      <w:tr w:rsidR="00867E3A" w:rsidRPr="00F177D6" w14:paraId="74BBBBF9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3D0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1155" w14:textId="77777777" w:rsidR="00867E3A" w:rsidRPr="00D646CD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D646CD">
              <w:rPr>
                <w:b/>
                <w:bCs/>
                <w:sz w:val="28"/>
                <w:szCs w:val="28"/>
              </w:rPr>
              <w:t xml:space="preserve">Отдельное мероприятие </w:t>
            </w:r>
          </w:p>
          <w:p w14:paraId="711CB0E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Формирование информационной среды для молодежи, информационно-методическое обеспечение молодежной политики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F177D6" w14:paraId="41D46604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73DD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9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D0B3F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ind w:right="130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Ответственный за реализацию</w:t>
            </w:r>
            <w:r>
              <w:rPr>
                <w:sz w:val="28"/>
                <w:szCs w:val="28"/>
              </w:rPr>
              <w:t xml:space="preserve"> </w:t>
            </w:r>
            <w:r w:rsidRPr="00F177D6">
              <w:rPr>
                <w:sz w:val="28"/>
                <w:szCs w:val="28"/>
              </w:rPr>
              <w:t>структурного элемента:</w:t>
            </w:r>
            <w:r>
              <w:rPr>
                <w:sz w:val="28"/>
                <w:szCs w:val="28"/>
              </w:rPr>
              <w:t xml:space="preserve"> </w:t>
            </w:r>
          </w:p>
          <w:p w14:paraId="0D25401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766E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Срок реализации</w:t>
            </w:r>
            <w:r>
              <w:rPr>
                <w:sz w:val="28"/>
                <w:szCs w:val="28"/>
              </w:rPr>
              <w:t>: 2025-2030 годы</w:t>
            </w:r>
          </w:p>
        </w:tc>
      </w:tr>
      <w:tr w:rsidR="00867E3A" w:rsidRPr="00F177D6" w14:paraId="217A3C56" w14:textId="77777777" w:rsidTr="00E84B1A">
        <w:trPr>
          <w:trHeight w:val="39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921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177D6">
              <w:rPr>
                <w:sz w:val="28"/>
                <w:szCs w:val="28"/>
              </w:rPr>
              <w:t>1.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CEF4" w14:textId="77777777" w:rsidR="00867E3A" w:rsidRPr="002A617E" w:rsidRDefault="00867E3A" w:rsidP="00E84B1A">
            <w:pPr>
              <w:autoSpaceDE w:val="0"/>
              <w:autoSpaceDN w:val="0"/>
              <w:adjustRightInd w:val="0"/>
              <w:ind w:left="35" w:right="129"/>
              <w:rPr>
                <w:bCs/>
                <w:sz w:val="28"/>
                <w:szCs w:val="28"/>
                <w:u w:val="single"/>
              </w:rPr>
            </w:pPr>
            <w:r w:rsidRPr="00F177D6">
              <w:rPr>
                <w:sz w:val="28"/>
                <w:szCs w:val="28"/>
              </w:rPr>
              <w:t xml:space="preserve"> Задача 1</w:t>
            </w:r>
            <w:r>
              <w:rPr>
                <w:sz w:val="28"/>
                <w:szCs w:val="28"/>
              </w:rPr>
              <w:t xml:space="preserve">. Создание информационной среды для реализации муниципальной программы </w:t>
            </w:r>
            <w:r w:rsidRPr="00B8608B">
              <w:rPr>
                <w:bCs/>
                <w:sz w:val="28"/>
                <w:szCs w:val="28"/>
              </w:rPr>
              <w:t>«Реализация молодежной политики в Углегорском городском округе»</w:t>
            </w:r>
            <w:r w:rsidRPr="002A617E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14:paraId="45EA174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877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41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информационно-методической поддержки для молодежи, </w:t>
            </w:r>
            <w:r w:rsidRPr="009B01E0">
              <w:rPr>
                <w:sz w:val="28"/>
                <w:szCs w:val="28"/>
              </w:rPr>
              <w:t xml:space="preserve">вовлеченной в реализуемые проекты и программы в сфере молодежной политики на территории </w:t>
            </w:r>
            <w:proofErr w:type="spellStart"/>
            <w:r w:rsidRPr="009B01E0">
              <w:rPr>
                <w:sz w:val="28"/>
                <w:szCs w:val="28"/>
              </w:rPr>
              <w:t>Углегорского</w:t>
            </w:r>
            <w:proofErr w:type="spellEnd"/>
            <w:r w:rsidRPr="009B01E0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7C95" w14:textId="77777777" w:rsidR="00867E3A" w:rsidRDefault="00867E3A" w:rsidP="00867E3A">
            <w:pPr>
              <w:pStyle w:val="a7"/>
              <w:numPr>
                <w:ilvl w:val="0"/>
                <w:numId w:val="7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занимающихся добровольческой (волонтерской деятельностью);</w:t>
            </w:r>
          </w:p>
          <w:p w14:paraId="098D467C" w14:textId="77777777" w:rsidR="00867E3A" w:rsidRDefault="00867E3A" w:rsidP="00867E3A">
            <w:pPr>
              <w:pStyle w:val="a7"/>
              <w:numPr>
                <w:ilvl w:val="0"/>
                <w:numId w:val="7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 xml:space="preserve">Число </w:t>
            </w:r>
            <w:proofErr w:type="gramStart"/>
            <w:r w:rsidRPr="00914E58">
              <w:rPr>
                <w:sz w:val="28"/>
                <w:szCs w:val="28"/>
              </w:rPr>
              <w:t>молодежи</w:t>
            </w:r>
            <w:proofErr w:type="gramEnd"/>
            <w:r w:rsidRPr="00914E58">
              <w:rPr>
                <w:sz w:val="28"/>
                <w:szCs w:val="28"/>
              </w:rPr>
              <w:t xml:space="preserve"> принявшей участие в мероприятиях патриотической направленности, человек</w:t>
            </w:r>
            <w:r>
              <w:rPr>
                <w:sz w:val="28"/>
                <w:szCs w:val="28"/>
              </w:rPr>
              <w:t>;</w:t>
            </w:r>
          </w:p>
          <w:p w14:paraId="0BD5BB2C" w14:textId="77777777" w:rsidR="00867E3A" w:rsidRPr="00F177D6" w:rsidRDefault="00867E3A" w:rsidP="00867E3A">
            <w:pPr>
              <w:pStyle w:val="a7"/>
              <w:numPr>
                <w:ilvl w:val="0"/>
                <w:numId w:val="7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 w:rsidRPr="00C75734">
              <w:rPr>
                <w:sz w:val="28"/>
                <w:szCs w:val="28"/>
              </w:rPr>
              <w:t>Численность молодежи, вовлеченной в реализуемые проекты и программы, в том числе в творческую деятельность в сфере молодежной политики в Углегорском городском округе</w:t>
            </w:r>
          </w:p>
        </w:tc>
      </w:tr>
      <w:tr w:rsidR="00867E3A" w:rsidRPr="00F177D6" w14:paraId="62188B42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6F4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E8CB" w14:textId="77777777" w:rsidR="00867E3A" w:rsidRPr="00D646CD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D646CD">
              <w:rPr>
                <w:b/>
                <w:bCs/>
                <w:sz w:val="28"/>
                <w:szCs w:val="28"/>
              </w:rPr>
              <w:t xml:space="preserve">Отдельное мероприятие </w:t>
            </w:r>
          </w:p>
          <w:p w14:paraId="04F264F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материально технической базы в сфере молодежной политики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F177D6" w14:paraId="3B8BE82E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44E8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9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61A2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ind w:right="130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Ответственный за реализацию</w:t>
            </w:r>
            <w:r>
              <w:rPr>
                <w:sz w:val="28"/>
                <w:szCs w:val="28"/>
              </w:rPr>
              <w:t xml:space="preserve"> </w:t>
            </w:r>
            <w:r w:rsidRPr="00F177D6">
              <w:rPr>
                <w:sz w:val="28"/>
                <w:szCs w:val="28"/>
              </w:rPr>
              <w:t>структурного элемента:</w:t>
            </w:r>
            <w:r>
              <w:rPr>
                <w:sz w:val="28"/>
                <w:szCs w:val="28"/>
              </w:rPr>
              <w:t xml:space="preserve"> </w:t>
            </w:r>
          </w:p>
          <w:p w14:paraId="4689462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5899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lastRenderedPageBreak/>
              <w:t xml:space="preserve"> Срок реализации</w:t>
            </w:r>
            <w:r>
              <w:rPr>
                <w:sz w:val="28"/>
                <w:szCs w:val="28"/>
              </w:rPr>
              <w:t>: 2025-2030 годы</w:t>
            </w:r>
          </w:p>
        </w:tc>
      </w:tr>
      <w:tr w:rsidR="00867E3A" w:rsidRPr="00F177D6" w14:paraId="1A8B8E55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F86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 w:rsidRPr="00F177D6">
              <w:rPr>
                <w:sz w:val="28"/>
                <w:szCs w:val="28"/>
              </w:rPr>
              <w:t>1.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D95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29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Задача 1</w:t>
            </w:r>
            <w:r>
              <w:rPr>
                <w:sz w:val="28"/>
                <w:szCs w:val="28"/>
              </w:rPr>
              <w:t>. Приобретение</w:t>
            </w:r>
            <w:r w:rsidRPr="00252C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материально технического оснащения</w:t>
            </w:r>
            <w:r w:rsidRPr="00252CD0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молодежных и волонтерских центров на территории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9D3F" w14:textId="77777777" w:rsidR="00867E3A" w:rsidRPr="00F177D6" w:rsidRDefault="00867E3A" w:rsidP="00867E3A">
            <w:pPr>
              <w:pStyle w:val="a7"/>
              <w:numPr>
                <w:ilvl w:val="0"/>
                <w:numId w:val="8"/>
              </w:numPr>
              <w:spacing w:before="0" w:beforeAutospacing="0" w:after="0" w:afterAutospacing="0" w:line="288" w:lineRule="atLeast"/>
              <w:ind w:left="141" w:right="1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материально технической базы для молодежного центра, реализующего функции молодежной политики на территории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5987" w14:textId="77777777" w:rsidR="00867E3A" w:rsidRDefault="00867E3A" w:rsidP="00867E3A">
            <w:pPr>
              <w:pStyle w:val="a7"/>
              <w:numPr>
                <w:ilvl w:val="0"/>
                <w:numId w:val="8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занимающихся добровольческой (волонтерской деятельностью);</w:t>
            </w:r>
          </w:p>
          <w:p w14:paraId="291D8741" w14:textId="77777777" w:rsidR="00867E3A" w:rsidRDefault="00867E3A" w:rsidP="00867E3A">
            <w:pPr>
              <w:pStyle w:val="a7"/>
              <w:numPr>
                <w:ilvl w:val="0"/>
                <w:numId w:val="8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 xml:space="preserve">Число </w:t>
            </w:r>
            <w:proofErr w:type="gramStart"/>
            <w:r w:rsidRPr="00914E58">
              <w:rPr>
                <w:sz w:val="28"/>
                <w:szCs w:val="28"/>
              </w:rPr>
              <w:t>молодежи</w:t>
            </w:r>
            <w:proofErr w:type="gramEnd"/>
            <w:r w:rsidRPr="00914E58">
              <w:rPr>
                <w:sz w:val="28"/>
                <w:szCs w:val="28"/>
              </w:rPr>
              <w:t xml:space="preserve"> принявшей участие в мероприятиях патриотической направленности, человек</w:t>
            </w:r>
            <w:r>
              <w:rPr>
                <w:sz w:val="28"/>
                <w:szCs w:val="28"/>
              </w:rPr>
              <w:t>;</w:t>
            </w:r>
          </w:p>
          <w:p w14:paraId="6CDAA226" w14:textId="77777777" w:rsidR="00867E3A" w:rsidRPr="00F177D6" w:rsidRDefault="00867E3A" w:rsidP="00867E3A">
            <w:pPr>
              <w:pStyle w:val="a7"/>
              <w:numPr>
                <w:ilvl w:val="0"/>
                <w:numId w:val="8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 w:rsidRPr="00C75734">
              <w:rPr>
                <w:sz w:val="28"/>
                <w:szCs w:val="28"/>
              </w:rPr>
              <w:t>Численность молодежи, вовлеченной в реализуемые проекты и программы, в том числе в творческую деятельность в сфере молодежной политики в Углегорском городском округе</w:t>
            </w:r>
          </w:p>
        </w:tc>
      </w:tr>
      <w:tr w:rsidR="00867E3A" w:rsidRPr="00F177D6" w14:paraId="76EEDEEA" w14:textId="77777777" w:rsidTr="00E84B1A">
        <w:trPr>
          <w:trHeight w:val="7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168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86CD" w14:textId="77777777" w:rsidR="00867E3A" w:rsidRPr="00D646CD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Ведомственный проект</w:t>
            </w:r>
          </w:p>
          <w:p w14:paraId="20B911D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Противодействие употреблению наркотических средств и психотропных веществ без назначения врача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F177D6" w14:paraId="78C6407F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A77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9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BF85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ind w:right="130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Ответственный за реализацию</w:t>
            </w:r>
            <w:r>
              <w:rPr>
                <w:sz w:val="28"/>
                <w:szCs w:val="28"/>
              </w:rPr>
              <w:t xml:space="preserve"> </w:t>
            </w:r>
            <w:r w:rsidRPr="00F177D6">
              <w:rPr>
                <w:sz w:val="28"/>
                <w:szCs w:val="28"/>
              </w:rPr>
              <w:t>структурного элемента:</w:t>
            </w:r>
            <w:r>
              <w:rPr>
                <w:sz w:val="28"/>
                <w:szCs w:val="28"/>
              </w:rPr>
              <w:t xml:space="preserve"> </w:t>
            </w:r>
          </w:p>
          <w:p w14:paraId="04EB471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9EF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Срок реализации</w:t>
            </w:r>
            <w:r>
              <w:rPr>
                <w:sz w:val="28"/>
                <w:szCs w:val="28"/>
              </w:rPr>
              <w:t>: 2025-2030 годы</w:t>
            </w:r>
          </w:p>
        </w:tc>
      </w:tr>
      <w:tr w:rsidR="00867E3A" w:rsidRPr="00F177D6" w14:paraId="5EF15771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52F0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177D6">
              <w:rPr>
                <w:sz w:val="28"/>
                <w:szCs w:val="28"/>
              </w:rPr>
              <w:t>1.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6F1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Задача 1</w:t>
            </w:r>
            <w:r>
              <w:rPr>
                <w:sz w:val="28"/>
                <w:szCs w:val="28"/>
              </w:rPr>
              <w:t>. Проведение мероприятий, направленных на борьбу с наркоманией и токсикоманией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A50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141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Снижение влияния факторов риска к употреблению наркотических средств и психотропных веществ в молодежной среде на территории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22A8" w14:textId="77777777" w:rsidR="00867E3A" w:rsidRDefault="00867E3A" w:rsidP="00867E3A">
            <w:pPr>
              <w:pStyle w:val="a7"/>
              <w:numPr>
                <w:ilvl w:val="0"/>
                <w:numId w:val="9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Доля граждан, занимающихся добровольческой (волонтерской деятельностью);</w:t>
            </w:r>
          </w:p>
          <w:p w14:paraId="30AF5435" w14:textId="77777777" w:rsidR="00867E3A" w:rsidRDefault="00867E3A" w:rsidP="00867E3A">
            <w:pPr>
              <w:pStyle w:val="a7"/>
              <w:numPr>
                <w:ilvl w:val="0"/>
                <w:numId w:val="9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 xml:space="preserve">Число </w:t>
            </w:r>
            <w:proofErr w:type="gramStart"/>
            <w:r w:rsidRPr="00914E58">
              <w:rPr>
                <w:sz w:val="28"/>
                <w:szCs w:val="28"/>
              </w:rPr>
              <w:t>молодежи</w:t>
            </w:r>
            <w:proofErr w:type="gramEnd"/>
            <w:r w:rsidRPr="00914E58">
              <w:rPr>
                <w:sz w:val="28"/>
                <w:szCs w:val="28"/>
              </w:rPr>
              <w:t xml:space="preserve"> принявшей участие в мероприятиях патриотической направленности, человек</w:t>
            </w:r>
            <w:r>
              <w:rPr>
                <w:sz w:val="28"/>
                <w:szCs w:val="28"/>
              </w:rPr>
              <w:t>;</w:t>
            </w:r>
          </w:p>
          <w:p w14:paraId="513E528A" w14:textId="77777777" w:rsidR="00867E3A" w:rsidRPr="00F177D6" w:rsidRDefault="00867E3A" w:rsidP="00867E3A">
            <w:pPr>
              <w:pStyle w:val="a7"/>
              <w:numPr>
                <w:ilvl w:val="0"/>
                <w:numId w:val="9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 w:rsidRPr="00C75734">
              <w:rPr>
                <w:sz w:val="28"/>
                <w:szCs w:val="28"/>
              </w:rPr>
              <w:t xml:space="preserve">Численность молодежи, вовлеченной в реализуемые </w:t>
            </w:r>
            <w:r w:rsidRPr="00C75734">
              <w:rPr>
                <w:sz w:val="28"/>
                <w:szCs w:val="28"/>
              </w:rPr>
              <w:lastRenderedPageBreak/>
              <w:t>проекты и программы, в том числе в творческую деятельность в сфере молодежной политики в Углегорском городском округе</w:t>
            </w:r>
          </w:p>
        </w:tc>
      </w:tr>
      <w:tr w:rsidR="00867E3A" w:rsidRPr="00F177D6" w14:paraId="32D693AA" w14:textId="77777777" w:rsidTr="00E84B1A">
        <w:trPr>
          <w:trHeight w:val="7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65B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F066" w14:textId="77777777" w:rsidR="00867E3A" w:rsidRPr="00D646CD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Ведомственный проект</w:t>
            </w:r>
          </w:p>
          <w:p w14:paraId="65EC3C6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терроризму и экстремизму в молодежной среде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F177D6" w14:paraId="5511B271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BB37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9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3D8B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ind w:right="130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Ответственный за реализацию</w:t>
            </w:r>
            <w:r>
              <w:rPr>
                <w:sz w:val="28"/>
                <w:szCs w:val="28"/>
              </w:rPr>
              <w:t xml:space="preserve"> </w:t>
            </w:r>
            <w:r w:rsidRPr="00F177D6">
              <w:rPr>
                <w:sz w:val="28"/>
                <w:szCs w:val="28"/>
              </w:rPr>
              <w:t>структурного элемента:</w:t>
            </w:r>
            <w:r>
              <w:rPr>
                <w:sz w:val="28"/>
                <w:szCs w:val="28"/>
              </w:rPr>
              <w:t xml:space="preserve"> </w:t>
            </w:r>
          </w:p>
          <w:p w14:paraId="2CB2B87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853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Срок реализации</w:t>
            </w:r>
            <w:r>
              <w:rPr>
                <w:sz w:val="28"/>
                <w:szCs w:val="28"/>
              </w:rPr>
              <w:t>: 2025-2030 годы</w:t>
            </w:r>
          </w:p>
        </w:tc>
      </w:tr>
      <w:tr w:rsidR="00867E3A" w:rsidRPr="00F177D6" w14:paraId="32D10095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8CB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177D6">
              <w:rPr>
                <w:sz w:val="28"/>
                <w:szCs w:val="28"/>
              </w:rPr>
              <w:t>1.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19E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left="35" w:right="129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 Задача 1</w:t>
            </w:r>
            <w:r>
              <w:rPr>
                <w:sz w:val="28"/>
                <w:szCs w:val="28"/>
              </w:rPr>
              <w:t>. Снижение социальной напряженности в молодежной среде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CA2B" w14:textId="77777777" w:rsidR="00867E3A" w:rsidRDefault="00867E3A" w:rsidP="00867E3A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88" w:lineRule="atLeast"/>
              <w:ind w:left="141" w:right="1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деструктивного поведения среди молодежи</w:t>
            </w:r>
          </w:p>
          <w:p w14:paraId="2A88B002" w14:textId="77777777" w:rsidR="00867E3A" w:rsidRPr="00F177D6" w:rsidRDefault="00867E3A" w:rsidP="00867E3A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88" w:lineRule="atLeast"/>
              <w:ind w:left="141" w:right="1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противодействие терроризма и экстремистской активности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1524" w14:textId="77777777" w:rsidR="00867E3A" w:rsidRDefault="00867E3A" w:rsidP="00867E3A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занимающихся добровольческой (волонтерской деятельностью);</w:t>
            </w:r>
          </w:p>
          <w:p w14:paraId="0198ECCF" w14:textId="77777777" w:rsidR="00867E3A" w:rsidRDefault="00867E3A" w:rsidP="00867E3A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 xml:space="preserve">Число </w:t>
            </w:r>
            <w:proofErr w:type="gramStart"/>
            <w:r w:rsidRPr="00914E58">
              <w:rPr>
                <w:sz w:val="28"/>
                <w:szCs w:val="28"/>
              </w:rPr>
              <w:t>молодежи</w:t>
            </w:r>
            <w:proofErr w:type="gramEnd"/>
            <w:r w:rsidRPr="00914E58">
              <w:rPr>
                <w:sz w:val="28"/>
                <w:szCs w:val="28"/>
              </w:rPr>
              <w:t xml:space="preserve"> принявшей участие в мероприятиях патриотической направленности, человек</w:t>
            </w:r>
            <w:r>
              <w:rPr>
                <w:sz w:val="28"/>
                <w:szCs w:val="28"/>
              </w:rPr>
              <w:t>;</w:t>
            </w:r>
          </w:p>
          <w:p w14:paraId="62C175CC" w14:textId="77777777" w:rsidR="00867E3A" w:rsidRPr="00F177D6" w:rsidRDefault="00867E3A" w:rsidP="00867E3A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88" w:lineRule="atLeast"/>
              <w:ind w:left="139" w:right="140" w:firstLine="0"/>
              <w:jc w:val="both"/>
              <w:rPr>
                <w:sz w:val="28"/>
                <w:szCs w:val="28"/>
              </w:rPr>
            </w:pPr>
            <w:r w:rsidRPr="00C75734">
              <w:rPr>
                <w:sz w:val="28"/>
                <w:szCs w:val="28"/>
              </w:rPr>
              <w:t>Численность молодежи, вовлеченной в реализуемые проекты и программы, в том числе в творческую деятельность в сфере молодежной политики в Углегорском городском округе</w:t>
            </w:r>
          </w:p>
        </w:tc>
      </w:tr>
    </w:tbl>
    <w:p w14:paraId="17102188" w14:textId="77777777" w:rsidR="00867E3A" w:rsidRPr="002B6F32" w:rsidRDefault="00867E3A" w:rsidP="00867E3A">
      <w:pPr>
        <w:spacing w:after="200" w:line="276" w:lineRule="auto"/>
        <w:rPr>
          <w:sz w:val="28"/>
          <w:szCs w:val="28"/>
        </w:rPr>
      </w:pPr>
    </w:p>
    <w:p w14:paraId="60E32A3B" w14:textId="77777777" w:rsidR="00867E3A" w:rsidRPr="00F177D6" w:rsidRDefault="00867E3A" w:rsidP="00867E3A">
      <w:pPr>
        <w:jc w:val="center"/>
        <w:rPr>
          <w:sz w:val="28"/>
          <w:szCs w:val="28"/>
        </w:rPr>
      </w:pPr>
      <w:r w:rsidRPr="00F177D6">
        <w:rPr>
          <w:sz w:val="28"/>
          <w:szCs w:val="28"/>
        </w:rPr>
        <w:t>Раздел 4. ФИНАНСОВОЕ ОБЕСПЕЧЕНИЕ МУНИЦИПАЛЬНОЙ ПРОГРАММЫ</w:t>
      </w:r>
    </w:p>
    <w:p w14:paraId="05D812BF" w14:textId="77777777" w:rsidR="00867E3A" w:rsidRPr="009F753E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753E">
        <w:rPr>
          <w:sz w:val="28"/>
          <w:szCs w:val="28"/>
        </w:rPr>
        <w:t>«</w:t>
      </w:r>
      <w:r w:rsidRPr="009F753E">
        <w:rPr>
          <w:bCs/>
          <w:sz w:val="28"/>
          <w:szCs w:val="28"/>
          <w:u w:val="single"/>
        </w:rPr>
        <w:t>Реализация молодежной политики в Углегорском городском округе</w:t>
      </w:r>
      <w:r w:rsidRPr="009F753E">
        <w:rPr>
          <w:sz w:val="28"/>
          <w:szCs w:val="28"/>
        </w:rPr>
        <w:t>»</w:t>
      </w:r>
    </w:p>
    <w:p w14:paraId="4D53DFC9" w14:textId="77777777" w:rsidR="00867E3A" w:rsidRPr="00F177D6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7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992"/>
        <w:gridCol w:w="992"/>
        <w:gridCol w:w="993"/>
        <w:gridCol w:w="992"/>
        <w:gridCol w:w="992"/>
        <w:gridCol w:w="992"/>
        <w:gridCol w:w="993"/>
      </w:tblGrid>
      <w:tr w:rsidR="00867E3A" w:rsidRPr="00F177D6" w14:paraId="4CFBEAF4" w14:textId="77777777" w:rsidTr="00E84B1A">
        <w:trPr>
          <w:trHeight w:val="299"/>
        </w:trPr>
        <w:tc>
          <w:tcPr>
            <w:tcW w:w="7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CF6EA" w14:textId="77777777" w:rsidR="00867E3A" w:rsidRDefault="00867E3A" w:rsidP="00E84B1A">
            <w:pPr>
              <w:pStyle w:val="a7"/>
              <w:tabs>
                <w:tab w:val="left" w:pos="2718"/>
              </w:tabs>
              <w:spacing w:before="0" w:beforeAutospacing="0" w:after="0" w:afterAutospacing="0"/>
              <w:jc w:val="center"/>
            </w:pPr>
          </w:p>
          <w:p w14:paraId="5D594121" w14:textId="77777777" w:rsidR="00867E3A" w:rsidRDefault="00867E3A" w:rsidP="00E84B1A">
            <w:pPr>
              <w:pStyle w:val="a7"/>
              <w:tabs>
                <w:tab w:val="left" w:pos="2718"/>
              </w:tabs>
              <w:spacing w:before="0" w:beforeAutospacing="0" w:after="0" w:afterAutospacing="0"/>
              <w:jc w:val="center"/>
            </w:pPr>
            <w:r w:rsidRPr="00F177D6">
              <w:t xml:space="preserve">Наименование муниципальной программы, </w:t>
            </w:r>
          </w:p>
          <w:p w14:paraId="44246BD3" w14:textId="77777777" w:rsidR="00867E3A" w:rsidRPr="00F177D6" w:rsidRDefault="00867E3A" w:rsidP="00E84B1A">
            <w:pPr>
              <w:pStyle w:val="a7"/>
              <w:tabs>
                <w:tab w:val="left" w:pos="2718"/>
              </w:tabs>
              <w:spacing w:before="0" w:beforeAutospacing="0" w:after="0" w:afterAutospacing="0"/>
              <w:jc w:val="center"/>
            </w:pPr>
            <w:r w:rsidRPr="00F177D6">
              <w:lastRenderedPageBreak/>
              <w:t>структурного элемента/источник финансового обеспечения</w:t>
            </w:r>
          </w:p>
        </w:tc>
        <w:tc>
          <w:tcPr>
            <w:tcW w:w="6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5984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lastRenderedPageBreak/>
              <w:t>Объем финансового обеспечения по годам реализации, тыс. рублей</w:t>
            </w:r>
          </w:p>
        </w:tc>
      </w:tr>
      <w:tr w:rsidR="00867E3A" w:rsidRPr="00F177D6" w14:paraId="1F16CAB6" w14:textId="77777777" w:rsidTr="00E84B1A">
        <w:trPr>
          <w:trHeight w:val="149"/>
        </w:trPr>
        <w:tc>
          <w:tcPr>
            <w:tcW w:w="7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6FD9" w14:textId="77777777" w:rsidR="00867E3A" w:rsidRPr="00F177D6" w:rsidRDefault="00867E3A" w:rsidP="00E84B1A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CD689" w14:textId="77777777" w:rsidR="00867E3A" w:rsidRPr="00B56586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6586">
              <w:rPr>
                <w:b/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F259B" w14:textId="77777777" w:rsidR="00867E3A" w:rsidRPr="00B56586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6586">
              <w:rPr>
                <w:b/>
                <w:bCs/>
              </w:rPr>
              <w:t xml:space="preserve">2025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26B00" w14:textId="77777777" w:rsidR="00867E3A" w:rsidRPr="00B56586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6586">
              <w:rPr>
                <w:b/>
                <w:bCs/>
              </w:rPr>
              <w:t xml:space="preserve">2026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A19D" w14:textId="77777777" w:rsidR="00867E3A" w:rsidRPr="00B56586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6586">
              <w:rPr>
                <w:b/>
                <w:bCs/>
              </w:rPr>
              <w:t xml:space="preserve">2027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C9DE" w14:textId="77777777" w:rsidR="00867E3A" w:rsidRPr="00B56586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6586">
              <w:rPr>
                <w:b/>
                <w:bCs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2E95" w14:textId="77777777" w:rsidR="00867E3A" w:rsidRPr="00B56586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6586">
              <w:rPr>
                <w:b/>
                <w:bCs/>
              </w:rPr>
              <w:t>2029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FB105" w14:textId="77777777" w:rsidR="00867E3A" w:rsidRPr="00B56586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6586">
              <w:rPr>
                <w:b/>
                <w:bCs/>
              </w:rPr>
              <w:t xml:space="preserve">2030 </w:t>
            </w:r>
          </w:p>
        </w:tc>
      </w:tr>
      <w:tr w:rsidR="00867E3A" w:rsidRPr="00F177D6" w14:paraId="08841796" w14:textId="77777777" w:rsidTr="00E84B1A">
        <w:trPr>
          <w:trHeight w:val="281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B5CF1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96590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A2141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 xml:space="preserve">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A6937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3626E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F177D6"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151E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DCBD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32B62" w14:textId="77777777" w:rsidR="00867E3A" w:rsidRPr="00F177D6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  <w:r w:rsidRPr="00F177D6">
              <w:t xml:space="preserve"> </w:t>
            </w:r>
          </w:p>
        </w:tc>
      </w:tr>
      <w:tr w:rsidR="00867E3A" w:rsidRPr="00F177D6" w14:paraId="125723A0" w14:textId="77777777" w:rsidTr="00E84B1A">
        <w:trPr>
          <w:trHeight w:val="328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85D2" w14:textId="77777777" w:rsidR="00867E3A" w:rsidRPr="00837776" w:rsidRDefault="00867E3A" w:rsidP="00E84B1A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8"/>
                <w:szCs w:val="28"/>
              </w:rPr>
            </w:pPr>
            <w:r w:rsidRPr="00837776">
              <w:rPr>
                <w:b/>
                <w:bCs/>
                <w:sz w:val="28"/>
                <w:szCs w:val="28"/>
              </w:rPr>
              <w:t>Муниципальная программа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C193D">
              <w:rPr>
                <w:bCs/>
                <w:sz w:val="28"/>
                <w:szCs w:val="28"/>
              </w:rPr>
              <w:t>«Реализация молодежной политики в Углегорском городском округе»</w:t>
            </w:r>
            <w:r w:rsidRPr="00837776">
              <w:rPr>
                <w:b/>
                <w:bCs/>
                <w:sz w:val="28"/>
                <w:szCs w:val="28"/>
              </w:rPr>
              <w:t xml:space="preserve"> (всего), в том числе: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FA933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44340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AD02E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7390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17FED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7390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593D1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7390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A845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7390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835C3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7390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33363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7390</w:t>
            </w:r>
          </w:p>
        </w:tc>
      </w:tr>
      <w:tr w:rsidR="00867E3A" w:rsidRPr="00F177D6" w14:paraId="62CBED8E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E6F9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CC69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C09B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D906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A11A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9AD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51F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A3FB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7390</w:t>
            </w:r>
          </w:p>
        </w:tc>
      </w:tr>
      <w:tr w:rsidR="00867E3A" w:rsidRPr="00F177D6" w14:paraId="33EB55B9" w14:textId="77777777" w:rsidTr="00E84B1A">
        <w:trPr>
          <w:trHeight w:val="328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54DC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4D7E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B9D4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C5C1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6C9C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EFA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44F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2B8E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5C9617F5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66B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5190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EE5C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11BB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220D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AEC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81E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72A1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1909A361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F1EB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ind w:left="112" w:right="133"/>
              <w:jc w:val="both"/>
              <w:rPr>
                <w:b/>
                <w:bCs/>
                <w:sz w:val="28"/>
                <w:szCs w:val="28"/>
              </w:rPr>
            </w:pPr>
            <w:r w:rsidRPr="001E5EB6">
              <w:rPr>
                <w:b/>
                <w:bCs/>
                <w:sz w:val="28"/>
                <w:szCs w:val="28"/>
              </w:rPr>
              <w:t xml:space="preserve">Комплекс процессных мероприятий </w:t>
            </w: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Создание условий для интеллектуального, творческого и физического развития молодежи и поддержка талантливой молодежи, добровольческой деятельности, детских и молодежных общественных организаций</w:t>
            </w:r>
            <w:r w:rsidRPr="00F177D6">
              <w:rPr>
                <w:sz w:val="28"/>
                <w:szCs w:val="28"/>
              </w:rPr>
              <w:t>»</w:t>
            </w:r>
            <w:r w:rsidRPr="00837776">
              <w:rPr>
                <w:b/>
                <w:bCs/>
                <w:sz w:val="28"/>
                <w:szCs w:val="28"/>
              </w:rPr>
              <w:t xml:space="preserve"> (всего), в том числе</w:t>
            </w:r>
            <w:r w:rsidRPr="00F177D6"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64AB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5100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B29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F73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DFDE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8FC5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3928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7D0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867E3A" w:rsidRPr="00F177D6" w14:paraId="38FF8855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834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EA4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8BD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A05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64D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D5F6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253E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A48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867E3A" w:rsidRPr="00F177D6" w14:paraId="3CCC606D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09C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176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9B2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533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CD8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9394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5EF2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73D0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1248FD72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024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242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8F0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E51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E83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8029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6EFF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1F2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7A23FB43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CAB2" w14:textId="77777777" w:rsidR="00867E3A" w:rsidRPr="009C193D" w:rsidRDefault="00867E3A" w:rsidP="00E84B1A">
            <w:pPr>
              <w:pStyle w:val="a7"/>
              <w:spacing w:before="0" w:beforeAutospacing="0" w:after="0" w:afterAutospacing="0" w:line="288" w:lineRule="atLeast"/>
              <w:ind w:right="139"/>
              <w:jc w:val="both"/>
              <w:rPr>
                <w:b/>
                <w:bCs/>
                <w:sz w:val="28"/>
                <w:szCs w:val="28"/>
              </w:rPr>
            </w:pPr>
            <w:r w:rsidRPr="001E5EB6">
              <w:rPr>
                <w:b/>
                <w:bCs/>
                <w:sz w:val="28"/>
                <w:szCs w:val="28"/>
              </w:rPr>
              <w:t xml:space="preserve">Отдельное мероприятие </w:t>
            </w: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Профилактика негативных явлений в молодежной среде, пропаганда здорового образа жизни</w:t>
            </w:r>
            <w:r w:rsidRPr="00F177D6">
              <w:rPr>
                <w:sz w:val="28"/>
                <w:szCs w:val="28"/>
              </w:rPr>
              <w:t>»</w:t>
            </w:r>
            <w:r w:rsidRPr="00837776">
              <w:rPr>
                <w:b/>
                <w:bCs/>
                <w:sz w:val="28"/>
                <w:szCs w:val="28"/>
              </w:rPr>
              <w:t xml:space="preserve"> (всего), в том числе</w:t>
            </w:r>
            <w:r w:rsidRPr="00F177D6"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BEB1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9000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76B2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882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DBD0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76FC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8487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06D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867E3A" w:rsidRPr="00F177D6" w14:paraId="1ACA6C37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354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82B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85F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EB8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E28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17C2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53D5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CA8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867E3A" w:rsidRPr="00F177D6" w14:paraId="248BE10B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63A0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9D7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1C5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28F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D43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DE9A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A29E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7E1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7617D504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2EC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47B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8B7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B5A8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EA0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4CB6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BC1B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376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2F425951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3EFC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39"/>
              <w:jc w:val="both"/>
              <w:rPr>
                <w:sz w:val="28"/>
                <w:szCs w:val="28"/>
              </w:rPr>
            </w:pPr>
            <w:r w:rsidRPr="00F86784">
              <w:rPr>
                <w:b/>
                <w:bCs/>
                <w:sz w:val="28"/>
                <w:szCs w:val="28"/>
              </w:rPr>
              <w:t>Комплекс процессных мероприятий</w:t>
            </w:r>
            <w:r w:rsidRPr="00F177D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Патриотическое воспитание подростков и молодежи</w:t>
            </w:r>
            <w:r w:rsidRPr="00F177D6">
              <w:rPr>
                <w:sz w:val="28"/>
                <w:szCs w:val="28"/>
              </w:rPr>
              <w:t>»</w:t>
            </w:r>
            <w:r w:rsidRPr="00837776">
              <w:rPr>
                <w:b/>
                <w:bCs/>
                <w:sz w:val="28"/>
                <w:szCs w:val="28"/>
              </w:rPr>
              <w:t xml:space="preserve"> (всего), в том числе</w:t>
            </w:r>
            <w:r w:rsidRPr="00F177D6"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039B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11880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E286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C74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2DC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2BD8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B211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23A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</w:tr>
      <w:tr w:rsidR="00867E3A" w:rsidRPr="00F177D6" w14:paraId="1F0C8CA4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533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2AB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B8D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099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C40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73BE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12E4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B0F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</w:tr>
      <w:tr w:rsidR="00867E3A" w:rsidRPr="00F177D6" w14:paraId="0D22E902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21E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iCs/>
                <w:sz w:val="28"/>
                <w:szCs w:val="28"/>
              </w:rPr>
              <w:lastRenderedPageBreak/>
              <w:t>Межбюджетные трансферты из федерального и областного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83B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348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27D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F098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C55E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C924B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3DD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6E3B4137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9B2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5EE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395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1A7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5EB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510AF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D5A0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42F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1F48A41A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D76F" w14:textId="77777777" w:rsidR="00867E3A" w:rsidRPr="009C193D" w:rsidRDefault="00867E3A" w:rsidP="00E84B1A">
            <w:pPr>
              <w:pStyle w:val="a7"/>
              <w:spacing w:before="0" w:beforeAutospacing="0" w:after="0" w:afterAutospacing="0" w:line="288" w:lineRule="atLeast"/>
              <w:jc w:val="both"/>
              <w:rPr>
                <w:b/>
                <w:bCs/>
                <w:sz w:val="28"/>
                <w:szCs w:val="28"/>
              </w:rPr>
            </w:pPr>
            <w:r w:rsidRPr="00D646CD">
              <w:rPr>
                <w:b/>
                <w:bCs/>
                <w:sz w:val="28"/>
                <w:szCs w:val="28"/>
              </w:rPr>
              <w:t>Отдельное мероприятие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Поддержка молодых семей</w:t>
            </w:r>
            <w:r w:rsidRPr="00F177D6">
              <w:rPr>
                <w:sz w:val="28"/>
                <w:szCs w:val="28"/>
              </w:rPr>
              <w:t>»</w:t>
            </w:r>
            <w:r w:rsidRPr="00837776">
              <w:rPr>
                <w:b/>
                <w:bCs/>
                <w:sz w:val="28"/>
                <w:szCs w:val="28"/>
              </w:rPr>
              <w:t xml:space="preserve"> (всего), в том числе</w:t>
            </w:r>
            <w:r w:rsidRPr="00F177D6"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B249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893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DB2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D2B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79C4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3289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A5E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7E3A" w:rsidRPr="00F177D6" w14:paraId="1B624E60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45B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BA09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F7F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2F5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668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F5DAB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5E3B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F9F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7E3A" w:rsidRPr="00F177D6" w14:paraId="11D89B58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83F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401A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5D18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593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FB68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AFDB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2DB1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9D9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417BC48C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466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4AEA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594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9DC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23E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E5BA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1E57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963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3FCA934D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F42B" w14:textId="77777777" w:rsidR="00867E3A" w:rsidRPr="009C193D" w:rsidRDefault="00867E3A" w:rsidP="00E84B1A">
            <w:pPr>
              <w:pStyle w:val="a7"/>
              <w:spacing w:before="0" w:beforeAutospacing="0" w:after="0" w:afterAutospacing="0" w:line="288" w:lineRule="atLeast"/>
              <w:jc w:val="both"/>
              <w:rPr>
                <w:b/>
                <w:bCs/>
                <w:sz w:val="28"/>
                <w:szCs w:val="28"/>
              </w:rPr>
            </w:pPr>
            <w:r w:rsidRPr="00D646CD">
              <w:rPr>
                <w:b/>
                <w:bCs/>
                <w:sz w:val="28"/>
                <w:szCs w:val="28"/>
              </w:rPr>
              <w:t xml:space="preserve">Ведомственный проект </w:t>
            </w: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Содействие трудовой занятости и профессиональному становлению молодых людей</w:t>
            </w:r>
            <w:r w:rsidRPr="00F177D6">
              <w:rPr>
                <w:sz w:val="28"/>
                <w:szCs w:val="28"/>
              </w:rPr>
              <w:t>»</w:t>
            </w:r>
            <w:r w:rsidRPr="00837776">
              <w:rPr>
                <w:b/>
                <w:bCs/>
                <w:sz w:val="28"/>
                <w:szCs w:val="28"/>
              </w:rPr>
              <w:t xml:space="preserve"> (всего), в том числе</w:t>
            </w:r>
            <w:r w:rsidRPr="00F177D6"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6F022" w14:textId="77777777" w:rsidR="00867E3A" w:rsidRPr="00DC4442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DC4442">
              <w:rPr>
                <w:b/>
                <w:bCs/>
                <w:sz w:val="28"/>
                <w:szCs w:val="28"/>
              </w:rPr>
              <w:t>13500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326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679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CA9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4440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F79B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E38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</w:tr>
      <w:tr w:rsidR="00867E3A" w:rsidRPr="00F177D6" w14:paraId="6402B0B0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C21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EE3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5ED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5A2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FBB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266B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C4A4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A56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</w:tr>
      <w:tr w:rsidR="00867E3A" w:rsidRPr="00F177D6" w14:paraId="1B2D1780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352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1754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248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234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5B3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78003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E44E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16FD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500BF2A6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556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2A5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D78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DEA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CEF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9DD7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1F37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603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095DD444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ADE2" w14:textId="77777777" w:rsidR="00867E3A" w:rsidRPr="009C193D" w:rsidRDefault="00867E3A" w:rsidP="00E84B1A">
            <w:pPr>
              <w:pStyle w:val="a7"/>
              <w:spacing w:before="0" w:beforeAutospacing="0" w:after="0" w:afterAutospacing="0" w:line="288" w:lineRule="atLeast"/>
              <w:ind w:right="139"/>
              <w:jc w:val="both"/>
              <w:rPr>
                <w:b/>
                <w:bCs/>
                <w:sz w:val="28"/>
                <w:szCs w:val="28"/>
              </w:rPr>
            </w:pPr>
            <w:r w:rsidRPr="00D646CD">
              <w:rPr>
                <w:b/>
                <w:bCs/>
                <w:sz w:val="28"/>
                <w:szCs w:val="28"/>
              </w:rPr>
              <w:t xml:space="preserve">Отдельное мероприятие </w:t>
            </w: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Формирование информационной среды для молодежи, информационно-методическое обеспечение молодежной политики</w:t>
            </w:r>
            <w:r w:rsidRPr="00F177D6">
              <w:rPr>
                <w:sz w:val="28"/>
                <w:szCs w:val="28"/>
              </w:rPr>
              <w:t>»</w:t>
            </w:r>
            <w:r w:rsidRPr="00837776">
              <w:rPr>
                <w:b/>
                <w:bCs/>
                <w:sz w:val="28"/>
                <w:szCs w:val="28"/>
              </w:rPr>
              <w:t xml:space="preserve"> (всего), в том числе</w:t>
            </w:r>
            <w:r w:rsidRPr="00F177D6"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A04D" w14:textId="77777777" w:rsidR="00867E3A" w:rsidRPr="00DC4442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DC4442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84B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12A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920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D0D7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87B8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8B5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67E3A" w:rsidRPr="00F177D6" w14:paraId="6AC35C7C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DCA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524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1BD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754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CF6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7000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7CF3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650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67E3A" w:rsidRPr="00F177D6" w14:paraId="3F4AC96D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01E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A4C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812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13A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A658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575B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32A5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D60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4D549FDB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3B7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B23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4A8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34D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42D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51E7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B5B3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895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1C118584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840D" w14:textId="77777777" w:rsidR="00867E3A" w:rsidRPr="00DC4442" w:rsidRDefault="00867E3A" w:rsidP="00E84B1A">
            <w:pPr>
              <w:pStyle w:val="a7"/>
              <w:spacing w:before="0" w:beforeAutospacing="0" w:after="0" w:afterAutospacing="0" w:line="288" w:lineRule="atLeast"/>
              <w:jc w:val="both"/>
              <w:rPr>
                <w:b/>
                <w:bCs/>
                <w:sz w:val="28"/>
                <w:szCs w:val="28"/>
              </w:rPr>
            </w:pPr>
            <w:r w:rsidRPr="00D646CD">
              <w:rPr>
                <w:b/>
                <w:bCs/>
                <w:sz w:val="28"/>
                <w:szCs w:val="28"/>
              </w:rPr>
              <w:t xml:space="preserve">Отдельное мероприятие </w:t>
            </w: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материально технической базы в сфере молодежной политики</w:t>
            </w:r>
            <w:r w:rsidRPr="00F177D6">
              <w:rPr>
                <w:sz w:val="28"/>
                <w:szCs w:val="28"/>
              </w:rPr>
              <w:t>»</w:t>
            </w:r>
            <w:r w:rsidRPr="00DC4442">
              <w:rPr>
                <w:b/>
                <w:bCs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CB5B" w14:textId="77777777" w:rsidR="00867E3A" w:rsidRPr="00DC4442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C444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135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9E3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9BB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7945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06BD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3CC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867E3A" w:rsidRPr="00F177D6" w14:paraId="2063DD25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E4C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9F9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B3B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FBC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A12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C338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F1AA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FB0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867E3A" w:rsidRPr="00F177D6" w14:paraId="214446C6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899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5513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DCF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5FA8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54A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1D82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C198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B4F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26BA29FD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CCE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lastRenderedPageBreak/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C15D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B64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4D3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F50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A9F0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5653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64A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540F5E78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9CE9" w14:textId="77777777" w:rsidR="00867E3A" w:rsidRPr="00DC4442" w:rsidRDefault="00867E3A" w:rsidP="00E84B1A">
            <w:pPr>
              <w:pStyle w:val="a7"/>
              <w:spacing w:before="0" w:beforeAutospacing="0" w:after="0" w:afterAutospacing="0" w:line="288" w:lineRule="atLeast"/>
              <w:ind w:right="13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Ведомственный проект </w:t>
            </w: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Противодействие употреблению наркотических средств и психотропных веществ без назначения врача</w:t>
            </w:r>
            <w:r w:rsidRPr="00F177D6">
              <w:rPr>
                <w:sz w:val="28"/>
                <w:szCs w:val="28"/>
              </w:rPr>
              <w:t>»</w:t>
            </w:r>
            <w:r w:rsidRPr="00DC4442">
              <w:rPr>
                <w:b/>
                <w:bCs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73DA" w14:textId="77777777" w:rsidR="00867E3A" w:rsidRPr="00DC4442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DC4442">
              <w:rPr>
                <w:b/>
                <w:bCs/>
                <w:sz w:val="28"/>
                <w:szCs w:val="28"/>
              </w:rPr>
              <w:t>2820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70E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076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470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4D94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FA9C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165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867E3A" w:rsidRPr="00F177D6" w14:paraId="74B1FAAD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062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B082" w14:textId="77777777" w:rsidR="00867E3A" w:rsidRPr="00DC4442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DC4442">
              <w:rPr>
                <w:sz w:val="28"/>
                <w:szCs w:val="28"/>
              </w:rPr>
              <w:t>2820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1078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89A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F4F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EEAA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D36A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535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867E3A" w:rsidRPr="00F177D6" w14:paraId="5D2E8B41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BE2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A90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105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A62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24F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4BD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58EF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C47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6BD7C748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112C8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582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D5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F1E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7165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1FFB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B201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B7B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00A3DFC5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080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933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7D7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12C3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536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7D25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CF68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8FE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</w:p>
        </w:tc>
      </w:tr>
      <w:tr w:rsidR="00867E3A" w:rsidRPr="00F177D6" w14:paraId="7232A2E8" w14:textId="77777777" w:rsidTr="00E84B1A">
        <w:trPr>
          <w:trHeight w:val="328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C360D" w14:textId="77777777" w:rsidR="00867E3A" w:rsidRPr="00DC4442" w:rsidRDefault="00867E3A" w:rsidP="00E84B1A">
            <w:pPr>
              <w:pStyle w:val="a7"/>
              <w:spacing w:before="0" w:beforeAutospacing="0" w:after="0" w:afterAutospacing="0" w:line="288" w:lineRule="atLeast"/>
              <w:ind w:left="112" w:right="29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Ведомственный проект </w:t>
            </w:r>
            <w:bookmarkStart w:id="7" w:name="_Hlk176174212"/>
            <w:r>
              <w:rPr>
                <w:sz w:val="28"/>
                <w:szCs w:val="28"/>
              </w:rPr>
              <w:t>«Противодействие терроризму и экстремизму в молодежной среде</w:t>
            </w:r>
            <w:r w:rsidRPr="00F177D6">
              <w:rPr>
                <w:sz w:val="28"/>
                <w:szCs w:val="28"/>
              </w:rPr>
              <w:t>»</w:t>
            </w:r>
            <w:r w:rsidRPr="00DC4442">
              <w:rPr>
                <w:b/>
                <w:bCs/>
                <w:sz w:val="28"/>
                <w:szCs w:val="28"/>
              </w:rPr>
              <w:t xml:space="preserve"> </w:t>
            </w:r>
            <w:bookmarkEnd w:id="7"/>
            <w:r w:rsidRPr="00DC4442">
              <w:rPr>
                <w:b/>
                <w:bCs/>
                <w:sz w:val="28"/>
                <w:szCs w:val="28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24E05" w14:textId="77777777" w:rsidR="00867E3A" w:rsidRPr="00B5658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7C4C1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42BB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EF16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3DB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210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9BBB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867E3A" w:rsidRPr="00F177D6" w14:paraId="3FEBDA93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992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0B5E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F29FF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AF5C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39A7A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033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97CB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E2AC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867E3A" w:rsidRPr="00F177D6" w14:paraId="70C022BA" w14:textId="77777777" w:rsidTr="00E84B1A">
        <w:trPr>
          <w:trHeight w:val="328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D21C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5AA1C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BAD5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5D327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22BE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0140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F53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A9698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F177D6" w14:paraId="6E6AF708" w14:textId="77777777" w:rsidTr="00E84B1A">
        <w:trPr>
          <w:trHeight w:val="343"/>
        </w:trPr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12DC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F177D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6475E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CC8B4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C55E9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8D883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DFA5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B6C6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6B142" w14:textId="77777777" w:rsidR="00867E3A" w:rsidRPr="00F177D6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893E7BE" w14:textId="77777777" w:rsidR="00867E3A" w:rsidRDefault="00867E3A" w:rsidP="00867E3A">
      <w:pPr>
        <w:jc w:val="both"/>
        <w:rPr>
          <w:sz w:val="28"/>
          <w:szCs w:val="28"/>
          <w:lang w:val="en-US"/>
        </w:rPr>
      </w:pPr>
    </w:p>
    <w:p w14:paraId="7D2E24FC" w14:textId="77777777" w:rsidR="00867E3A" w:rsidRDefault="00867E3A" w:rsidP="00867E3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4DC3E4" w14:textId="77777777" w:rsidR="00867E3A" w:rsidRPr="00D45BC4" w:rsidRDefault="00867E3A" w:rsidP="00867E3A">
      <w:pPr>
        <w:spacing w:line="288" w:lineRule="atLeast"/>
        <w:jc w:val="right"/>
        <w:rPr>
          <w:sz w:val="28"/>
          <w:szCs w:val="28"/>
          <w:lang w:val="en-US"/>
        </w:rPr>
      </w:pPr>
      <w:r w:rsidRPr="00727F3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14:paraId="3860F4D8" w14:textId="77777777" w:rsidR="00867E3A" w:rsidRPr="00727F3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727F3C">
        <w:rPr>
          <w:sz w:val="28"/>
          <w:szCs w:val="28"/>
        </w:rPr>
        <w:t xml:space="preserve">к муниципальной программе </w:t>
      </w:r>
    </w:p>
    <w:p w14:paraId="7A9DD569" w14:textId="77777777" w:rsidR="00867E3A" w:rsidRPr="00727F3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727F3C">
        <w:rPr>
          <w:sz w:val="28"/>
          <w:szCs w:val="28"/>
        </w:rPr>
        <w:t xml:space="preserve">муниципального образования </w:t>
      </w:r>
    </w:p>
    <w:p w14:paraId="14112046" w14:textId="77777777" w:rsidR="00867E3A" w:rsidRPr="00727F3C" w:rsidRDefault="00867E3A" w:rsidP="00867E3A">
      <w:pPr>
        <w:spacing w:line="288" w:lineRule="atLeast"/>
        <w:jc w:val="right"/>
        <w:rPr>
          <w:sz w:val="28"/>
          <w:szCs w:val="28"/>
        </w:rPr>
      </w:pPr>
      <w:proofErr w:type="spellStart"/>
      <w:r w:rsidRPr="00727F3C">
        <w:rPr>
          <w:sz w:val="28"/>
          <w:szCs w:val="28"/>
        </w:rPr>
        <w:t>Углегорский</w:t>
      </w:r>
      <w:proofErr w:type="spellEnd"/>
      <w:r w:rsidRPr="00727F3C">
        <w:rPr>
          <w:sz w:val="28"/>
          <w:szCs w:val="28"/>
        </w:rPr>
        <w:t xml:space="preserve"> городской округ </w:t>
      </w:r>
    </w:p>
    <w:p w14:paraId="700FCC1B" w14:textId="77777777" w:rsidR="00867E3A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</w:t>
      </w:r>
      <w:r w:rsidRPr="002A617E">
        <w:rPr>
          <w:bCs/>
          <w:sz w:val="28"/>
          <w:szCs w:val="28"/>
          <w:u w:val="single"/>
        </w:rPr>
        <w:t>Реализация молодежной политики</w:t>
      </w:r>
    </w:p>
    <w:p w14:paraId="29162E3B" w14:textId="77777777" w:rsidR="00867E3A" w:rsidRPr="002A617E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  <w:u w:val="single"/>
        </w:rPr>
      </w:pPr>
      <w:r w:rsidRPr="002A617E">
        <w:rPr>
          <w:bCs/>
          <w:sz w:val="28"/>
          <w:szCs w:val="28"/>
          <w:u w:val="single"/>
        </w:rPr>
        <w:t xml:space="preserve"> в Углегорском городском округе</w:t>
      </w:r>
      <w:r>
        <w:rPr>
          <w:bCs/>
          <w:sz w:val="28"/>
          <w:szCs w:val="28"/>
          <w:u w:val="single"/>
        </w:rPr>
        <w:t>»</w:t>
      </w:r>
      <w:r w:rsidRPr="002A617E">
        <w:rPr>
          <w:bCs/>
          <w:sz w:val="28"/>
          <w:szCs w:val="28"/>
          <w:u w:val="single"/>
        </w:rPr>
        <w:t xml:space="preserve"> </w:t>
      </w:r>
    </w:p>
    <w:p w14:paraId="52F8622D" w14:textId="77777777" w:rsidR="00867E3A" w:rsidRPr="00727F3C" w:rsidRDefault="00867E3A" w:rsidP="00867E3A">
      <w:pPr>
        <w:tabs>
          <w:tab w:val="left" w:pos="1418"/>
        </w:tabs>
        <w:ind w:left="6096" w:right="28"/>
        <w:jc w:val="both"/>
        <w:rPr>
          <w:sz w:val="28"/>
          <w:szCs w:val="28"/>
        </w:rPr>
      </w:pPr>
    </w:p>
    <w:p w14:paraId="1DDB42E6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</w:p>
    <w:p w14:paraId="7FA23044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  <w:r w:rsidRPr="00727F3C">
        <w:rPr>
          <w:sz w:val="28"/>
          <w:szCs w:val="28"/>
        </w:rPr>
        <w:t>ПАСПОРТ</w:t>
      </w:r>
    </w:p>
    <w:p w14:paraId="0C22A22F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  <w:r w:rsidRPr="00727F3C">
        <w:rPr>
          <w:sz w:val="28"/>
          <w:szCs w:val="28"/>
        </w:rPr>
        <w:t>ведомственного проекта</w:t>
      </w:r>
    </w:p>
    <w:p w14:paraId="27B493C2" w14:textId="77777777" w:rsidR="00867E3A" w:rsidRDefault="00867E3A" w:rsidP="00867E3A">
      <w:pPr>
        <w:tabs>
          <w:tab w:val="left" w:pos="1418"/>
        </w:tabs>
        <w:ind w:right="28"/>
        <w:jc w:val="center"/>
      </w:pPr>
      <w:r w:rsidRPr="003E674B">
        <w:rPr>
          <w:sz w:val="28"/>
          <w:szCs w:val="28"/>
          <w:u w:val="single"/>
        </w:rPr>
        <w:t>«Содействие трудовой занятости и профессиональному становлению молодых людей»</w:t>
      </w:r>
      <w:r w:rsidRPr="00727F3C">
        <w:t xml:space="preserve"> </w:t>
      </w:r>
    </w:p>
    <w:p w14:paraId="5595332C" w14:textId="77777777" w:rsidR="00867E3A" w:rsidRPr="00727F3C" w:rsidRDefault="00867E3A" w:rsidP="00867E3A">
      <w:pPr>
        <w:tabs>
          <w:tab w:val="left" w:pos="1418"/>
        </w:tabs>
        <w:ind w:right="28"/>
        <w:jc w:val="center"/>
      </w:pPr>
      <w:r w:rsidRPr="00727F3C">
        <w:t>(наименование муниципального проекта)</w:t>
      </w:r>
    </w:p>
    <w:p w14:paraId="57D8F394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b/>
          <w:sz w:val="28"/>
          <w:szCs w:val="28"/>
        </w:rPr>
      </w:pPr>
    </w:p>
    <w:p w14:paraId="39055161" w14:textId="77777777" w:rsidR="00867E3A" w:rsidRPr="003E674B" w:rsidRDefault="00867E3A" w:rsidP="00867E3A">
      <w:pPr>
        <w:tabs>
          <w:tab w:val="left" w:pos="1418"/>
        </w:tabs>
        <w:ind w:right="28"/>
        <w:jc w:val="center"/>
        <w:rPr>
          <w:b/>
          <w:bCs/>
          <w:i/>
          <w:sz w:val="28"/>
          <w:szCs w:val="28"/>
        </w:rPr>
      </w:pPr>
      <w:r w:rsidRPr="003E674B">
        <w:rPr>
          <w:b/>
          <w:bCs/>
          <w:sz w:val="28"/>
          <w:szCs w:val="28"/>
        </w:rPr>
        <w:t>1. Общие положения</w:t>
      </w:r>
    </w:p>
    <w:p w14:paraId="1C0FBD33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1"/>
        <w:gridCol w:w="6391"/>
      </w:tblGrid>
      <w:tr w:rsidR="00867E3A" w:rsidRPr="00727F3C" w14:paraId="6E68F8E4" w14:textId="77777777" w:rsidTr="00E84B1A">
        <w:trPr>
          <w:cantSplit/>
          <w:trHeight w:val="399"/>
        </w:trPr>
        <w:tc>
          <w:tcPr>
            <w:tcW w:w="9037" w:type="dxa"/>
            <w:shd w:val="clear" w:color="auto" w:fill="auto"/>
            <w:vAlign w:val="center"/>
          </w:tcPr>
          <w:p w14:paraId="22DA018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Куратор муниципального проекта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2079742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Яна Денисовна - вице-мэр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27F3C" w14:paraId="24685326" w14:textId="77777777" w:rsidTr="00E84B1A">
        <w:trPr>
          <w:cantSplit/>
          <w:trHeight w:val="413"/>
        </w:trPr>
        <w:tc>
          <w:tcPr>
            <w:tcW w:w="9037" w:type="dxa"/>
            <w:shd w:val="clear" w:color="auto" w:fill="auto"/>
            <w:vAlign w:val="center"/>
          </w:tcPr>
          <w:p w14:paraId="4C213A0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Руководитель муниципального проекта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31BC6B2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Немова</w:t>
            </w:r>
            <w:proofErr w:type="spellEnd"/>
            <w:r>
              <w:rPr>
                <w:sz w:val="28"/>
                <w:szCs w:val="28"/>
              </w:rPr>
              <w:t xml:space="preserve"> Екатерина Константиновна – исполняющий обязанности начальника отдела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27F3C" w14:paraId="73825E01" w14:textId="77777777" w:rsidTr="00E84B1A">
        <w:trPr>
          <w:cantSplit/>
          <w:trHeight w:val="1685"/>
        </w:trPr>
        <w:tc>
          <w:tcPr>
            <w:tcW w:w="9037" w:type="dxa"/>
            <w:shd w:val="clear" w:color="auto" w:fill="auto"/>
            <w:vAlign w:val="center"/>
          </w:tcPr>
          <w:p w14:paraId="514A9C5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365B9C27" w14:textId="77777777" w:rsidR="00867E3A" w:rsidRDefault="00867E3A" w:rsidP="00E84B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МБУК РДК «Октябрь»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МБУК «</w:t>
            </w:r>
            <w:proofErr w:type="spellStart"/>
            <w:r>
              <w:rPr>
                <w:sz w:val="28"/>
                <w:szCs w:val="28"/>
              </w:rPr>
              <w:t>Углегорская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система», МБУ ДО СШ им. Заслуженного тренера России Н.П. Карпенко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27F3C" w14:paraId="04D66176" w14:textId="77777777" w:rsidTr="00E84B1A">
        <w:trPr>
          <w:cantSplit/>
          <w:trHeight w:val="835"/>
        </w:trPr>
        <w:tc>
          <w:tcPr>
            <w:tcW w:w="9037" w:type="dxa"/>
            <w:shd w:val="clear" w:color="auto" w:fill="auto"/>
            <w:vAlign w:val="center"/>
          </w:tcPr>
          <w:p w14:paraId="6B5D446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lastRenderedPageBreak/>
              <w:t xml:space="preserve">Связь с муниципальными программами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Углегорский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F3C">
              <w:rPr>
                <w:sz w:val="28"/>
                <w:szCs w:val="28"/>
              </w:rPr>
              <w:t xml:space="preserve">городской округ 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7415D697" w14:textId="77777777" w:rsidR="00867E3A" w:rsidRPr="00523469" w:rsidRDefault="00867E3A" w:rsidP="00E84B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3469">
              <w:rPr>
                <w:bCs/>
                <w:sz w:val="28"/>
                <w:szCs w:val="28"/>
              </w:rPr>
              <w:t xml:space="preserve">Муниципальная программа «Реализация молодежной политики в Углегорском городском округе» </w:t>
            </w:r>
          </w:p>
        </w:tc>
      </w:tr>
      <w:tr w:rsidR="00867E3A" w:rsidRPr="00727F3C" w14:paraId="4DCE3F46" w14:textId="77777777" w:rsidTr="00E84B1A">
        <w:trPr>
          <w:cantSplit/>
          <w:trHeight w:val="1834"/>
        </w:trPr>
        <w:tc>
          <w:tcPr>
            <w:tcW w:w="9037" w:type="dxa"/>
            <w:shd w:val="clear" w:color="auto" w:fill="auto"/>
            <w:vAlign w:val="center"/>
          </w:tcPr>
          <w:p w14:paraId="2F65900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bCs/>
                <w:sz w:val="28"/>
                <w:szCs w:val="28"/>
              </w:rPr>
              <w:t>Стратегические цели и задачи на решение которых направлен муниципальный проект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66545F0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 w:rsidRPr="00252CD0">
              <w:rPr>
                <w:sz w:val="28"/>
                <w:szCs w:val="28"/>
              </w:rPr>
              <w:t xml:space="preserve">Создание условий для успешной социализации и эффективной самореализации </w:t>
            </w:r>
            <w:r>
              <w:rPr>
                <w:sz w:val="28"/>
                <w:szCs w:val="28"/>
              </w:rPr>
              <w:t xml:space="preserve">молодежи и повышение степени ее участия в социально-экономическом, общественно-политическом и социокультурном развитии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</w:tbl>
    <w:p w14:paraId="7C5E2EF4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443C2E44" w14:textId="77777777" w:rsidR="00867E3A" w:rsidRPr="003E674B" w:rsidRDefault="00867E3A" w:rsidP="00867E3A">
      <w:pPr>
        <w:pStyle w:val="a6"/>
        <w:numPr>
          <w:ilvl w:val="0"/>
          <w:numId w:val="11"/>
        </w:numPr>
        <w:tabs>
          <w:tab w:val="left" w:pos="1418"/>
          <w:tab w:val="left" w:pos="3686"/>
        </w:tabs>
        <w:ind w:right="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3E674B">
        <w:rPr>
          <w:b/>
          <w:bCs/>
          <w:sz w:val="28"/>
          <w:szCs w:val="28"/>
        </w:rPr>
        <w:t>оказатели проекта</w:t>
      </w:r>
    </w:p>
    <w:p w14:paraId="53C7C8A2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7061"/>
        <w:gridCol w:w="1181"/>
        <w:gridCol w:w="1051"/>
        <w:gridCol w:w="790"/>
        <w:gridCol w:w="789"/>
        <w:gridCol w:w="790"/>
        <w:gridCol w:w="789"/>
        <w:gridCol w:w="790"/>
        <w:gridCol w:w="791"/>
      </w:tblGrid>
      <w:tr w:rsidR="00867E3A" w:rsidRPr="00727F3C" w14:paraId="7B3B0533" w14:textId="77777777" w:rsidTr="00E84B1A">
        <w:trPr>
          <w:trHeight w:val="422"/>
        </w:trPr>
        <w:tc>
          <w:tcPr>
            <w:tcW w:w="15873" w:type="dxa"/>
            <w:gridSpan w:val="10"/>
            <w:shd w:val="clear" w:color="auto" w:fill="auto"/>
            <w:vAlign w:val="center"/>
          </w:tcPr>
          <w:p w14:paraId="3268D834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>Создание условий для трудовой занятости несовершеннолетних в возрасте от 14 до 18 лет</w:t>
            </w:r>
          </w:p>
        </w:tc>
      </w:tr>
      <w:tr w:rsidR="00867E3A" w:rsidRPr="00727F3C" w14:paraId="35A41602" w14:textId="77777777" w:rsidTr="00E84B1A">
        <w:trPr>
          <w:trHeight w:val="307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22436C37" w14:textId="77777777" w:rsidR="00867E3A" w:rsidRPr="00727F3C" w:rsidRDefault="00867E3A" w:rsidP="00E84B1A">
            <w:pPr>
              <w:tabs>
                <w:tab w:val="left" w:pos="1418"/>
              </w:tabs>
              <w:ind w:right="-53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№ п/п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14:paraId="0F9B4908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34D8395" w14:textId="77777777" w:rsidR="00867E3A" w:rsidRPr="00F177D6" w:rsidRDefault="00867E3A" w:rsidP="00E84B1A">
            <w:pPr>
              <w:jc w:val="center"/>
            </w:pPr>
            <w:r w:rsidRPr="00F177D6">
              <w:t xml:space="preserve">Единица измерения </w:t>
            </w:r>
          </w:p>
          <w:p w14:paraId="5FBDD680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</w:p>
        </w:tc>
        <w:tc>
          <w:tcPr>
            <w:tcW w:w="6239" w:type="dxa"/>
            <w:gridSpan w:val="7"/>
            <w:shd w:val="clear" w:color="auto" w:fill="auto"/>
            <w:vAlign w:val="center"/>
          </w:tcPr>
          <w:p w14:paraId="10DAD182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 xml:space="preserve">Период </w:t>
            </w:r>
            <w:r>
              <w:t>2025-2030 годы</w:t>
            </w:r>
          </w:p>
        </w:tc>
      </w:tr>
      <w:tr w:rsidR="00867E3A" w:rsidRPr="00727F3C" w14:paraId="2903EE92" w14:textId="77777777" w:rsidTr="00E84B1A">
        <w:trPr>
          <w:trHeight w:val="631"/>
        </w:trPr>
        <w:tc>
          <w:tcPr>
            <w:tcW w:w="705" w:type="dxa"/>
            <w:vMerge/>
            <w:shd w:val="clear" w:color="auto" w:fill="auto"/>
            <w:vAlign w:val="center"/>
          </w:tcPr>
          <w:p w14:paraId="72ED23E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14:paraId="0E86C184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both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2BA96C7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37487B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Базовое значение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457A7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3414B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C8063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0631E5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4E3E0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A96DF5F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2030</w:t>
            </w:r>
          </w:p>
        </w:tc>
      </w:tr>
      <w:tr w:rsidR="00867E3A" w:rsidRPr="00727F3C" w14:paraId="610119EF" w14:textId="77777777" w:rsidTr="00E84B1A">
        <w:trPr>
          <w:trHeight w:val="1072"/>
        </w:trPr>
        <w:tc>
          <w:tcPr>
            <w:tcW w:w="705" w:type="dxa"/>
            <w:shd w:val="clear" w:color="auto" w:fill="auto"/>
          </w:tcPr>
          <w:p w14:paraId="16E40D3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45DBB6F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рабочих мест для несовершеннолетних в возрасте от 14 до 18 лет в учреждениях культуры и спорта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в каникулярный период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72695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 w:rsidRPr="00523469">
              <w:rPr>
                <w:iCs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FD77A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A49BF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4C09D7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2254D9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DD736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5E5F2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DE338A7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65</w:t>
            </w:r>
          </w:p>
        </w:tc>
      </w:tr>
    </w:tbl>
    <w:p w14:paraId="024CD9AB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5947218D" w14:textId="77777777" w:rsidR="00867E3A" w:rsidRPr="005F0D78" w:rsidRDefault="00867E3A" w:rsidP="00867E3A">
      <w:pPr>
        <w:pStyle w:val="a6"/>
        <w:numPr>
          <w:ilvl w:val="0"/>
          <w:numId w:val="11"/>
        </w:numPr>
        <w:tabs>
          <w:tab w:val="left" w:pos="426"/>
        </w:tabs>
        <w:ind w:right="28"/>
        <w:jc w:val="center"/>
        <w:rPr>
          <w:b/>
          <w:bCs/>
          <w:sz w:val="28"/>
          <w:szCs w:val="28"/>
        </w:rPr>
      </w:pPr>
      <w:r w:rsidRPr="005F0D78">
        <w:rPr>
          <w:b/>
          <w:bCs/>
          <w:sz w:val="28"/>
          <w:szCs w:val="28"/>
        </w:rPr>
        <w:t>Результаты проекта</w:t>
      </w:r>
    </w:p>
    <w:p w14:paraId="18DF136A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6331"/>
        <w:gridCol w:w="2126"/>
        <w:gridCol w:w="5387"/>
      </w:tblGrid>
      <w:tr w:rsidR="00867E3A" w:rsidRPr="00727F3C" w14:paraId="798306F2" w14:textId="77777777" w:rsidTr="00E84B1A">
        <w:trPr>
          <w:cantSplit/>
        </w:trPr>
        <w:tc>
          <w:tcPr>
            <w:tcW w:w="610" w:type="dxa"/>
            <w:shd w:val="clear" w:color="auto" w:fill="auto"/>
          </w:tcPr>
          <w:p w14:paraId="40F89749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both"/>
            </w:pPr>
            <w:r w:rsidRPr="00A2777E">
              <w:t>№ п/п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1BD093D4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Наименование результата</w:t>
            </w:r>
          </w:p>
        </w:tc>
        <w:tc>
          <w:tcPr>
            <w:tcW w:w="2126" w:type="dxa"/>
            <w:vAlign w:val="center"/>
          </w:tcPr>
          <w:p w14:paraId="2BC3EA5C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Срок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0283B2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both"/>
            </w:pPr>
            <w:r w:rsidRPr="00A2777E">
              <w:t>Характеристика результата</w:t>
            </w:r>
          </w:p>
        </w:tc>
      </w:tr>
      <w:tr w:rsidR="00867E3A" w:rsidRPr="00727F3C" w14:paraId="5726A6CB" w14:textId="77777777" w:rsidTr="00E84B1A">
        <w:trPr>
          <w:cantSplit/>
          <w:trHeight w:val="709"/>
        </w:trPr>
        <w:tc>
          <w:tcPr>
            <w:tcW w:w="610" w:type="dxa"/>
            <w:shd w:val="clear" w:color="auto" w:fill="auto"/>
          </w:tcPr>
          <w:p w14:paraId="32AE7677" w14:textId="77777777" w:rsidR="00867E3A" w:rsidRPr="00727F3C" w:rsidRDefault="00867E3A" w:rsidP="00E84B1A">
            <w:pPr>
              <w:tabs>
                <w:tab w:val="left" w:pos="316"/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</w:t>
            </w:r>
          </w:p>
        </w:tc>
        <w:tc>
          <w:tcPr>
            <w:tcW w:w="6331" w:type="dxa"/>
            <w:shd w:val="clear" w:color="auto" w:fill="auto"/>
          </w:tcPr>
          <w:p w14:paraId="6A03732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рабочих мест для несовершеннолетних в возрасте от 14 до 18 лет в учреждениях культуры и спорта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в каникулярный период</w:t>
            </w:r>
          </w:p>
        </w:tc>
        <w:tc>
          <w:tcPr>
            <w:tcW w:w="2126" w:type="dxa"/>
          </w:tcPr>
          <w:p w14:paraId="216529F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2025-2030 годы</w:t>
            </w:r>
          </w:p>
        </w:tc>
        <w:tc>
          <w:tcPr>
            <w:tcW w:w="5387" w:type="dxa"/>
            <w:shd w:val="clear" w:color="auto" w:fill="auto"/>
          </w:tcPr>
          <w:p w14:paraId="41077BD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Трудоустроено в каникулярный период 65 несовершеннолетних, по индивидуальному плану учреждений с разбивкой по месяцам, с привлечением детей из семей СОП</w:t>
            </w:r>
          </w:p>
        </w:tc>
      </w:tr>
    </w:tbl>
    <w:p w14:paraId="00D9A2BA" w14:textId="77777777" w:rsidR="00867E3A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3844590A" w14:textId="77777777" w:rsidR="00867E3A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3118B990" w14:textId="77777777" w:rsidR="00867E3A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1C93A1F5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66B8E2E8" w14:textId="77777777" w:rsidR="00867E3A" w:rsidRPr="005F0D78" w:rsidRDefault="00867E3A" w:rsidP="00867E3A">
      <w:pPr>
        <w:pStyle w:val="a6"/>
        <w:numPr>
          <w:ilvl w:val="0"/>
          <w:numId w:val="11"/>
        </w:numPr>
        <w:tabs>
          <w:tab w:val="left" w:pos="1418"/>
        </w:tabs>
        <w:ind w:right="28"/>
        <w:jc w:val="center"/>
        <w:rPr>
          <w:b/>
          <w:bCs/>
          <w:sz w:val="28"/>
          <w:szCs w:val="28"/>
        </w:rPr>
      </w:pPr>
      <w:r w:rsidRPr="005F0D78">
        <w:rPr>
          <w:b/>
          <w:bCs/>
          <w:sz w:val="28"/>
          <w:szCs w:val="28"/>
        </w:rPr>
        <w:t>Бюджет проекта</w:t>
      </w:r>
    </w:p>
    <w:p w14:paraId="5DE5D33E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i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851"/>
        <w:gridCol w:w="850"/>
        <w:gridCol w:w="851"/>
        <w:gridCol w:w="850"/>
        <w:gridCol w:w="851"/>
        <w:gridCol w:w="850"/>
        <w:gridCol w:w="993"/>
      </w:tblGrid>
      <w:tr w:rsidR="00867E3A" w:rsidRPr="00727F3C" w14:paraId="1FB6D769" w14:textId="77777777" w:rsidTr="00E84B1A">
        <w:trPr>
          <w:trHeight w:val="318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4E5E01E" w14:textId="77777777" w:rsidR="00867E3A" w:rsidRPr="00A2777E" w:rsidRDefault="00867E3A" w:rsidP="00E84B1A">
            <w:pPr>
              <w:tabs>
                <w:tab w:val="left" w:pos="1418"/>
              </w:tabs>
              <w:ind w:right="-108"/>
              <w:jc w:val="center"/>
            </w:pPr>
            <w:r w:rsidRPr="00A2777E">
              <w:t>№ п/п</w:t>
            </w:r>
          </w:p>
          <w:p w14:paraId="11D3BCA3" w14:textId="77777777" w:rsidR="00867E3A" w:rsidRPr="00A2777E" w:rsidRDefault="00867E3A" w:rsidP="00E84B1A">
            <w:pPr>
              <w:tabs>
                <w:tab w:val="left" w:pos="1418"/>
              </w:tabs>
              <w:ind w:right="-108"/>
              <w:jc w:val="center"/>
            </w:pP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02F8759C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Наименование результата и 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14:paraId="10C4A496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 xml:space="preserve">Объем финансового обеспечения по годам (кварталам, месяцам) реализации </w:t>
            </w:r>
          </w:p>
          <w:p w14:paraId="62EAC9D6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(тыс. рублей)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E0230" w14:textId="77777777" w:rsidR="00867E3A" w:rsidRPr="00A2777E" w:rsidRDefault="00867E3A" w:rsidP="00E84B1A">
            <w:pPr>
              <w:tabs>
                <w:tab w:val="left" w:pos="1418"/>
              </w:tabs>
              <w:ind w:right="-108"/>
              <w:jc w:val="center"/>
            </w:pPr>
            <w:r w:rsidRPr="00A2777E">
              <w:t>Всего (тыс. рублей)</w:t>
            </w:r>
          </w:p>
        </w:tc>
      </w:tr>
      <w:tr w:rsidR="00867E3A" w:rsidRPr="00727F3C" w14:paraId="6ABDC792" w14:textId="77777777" w:rsidTr="00E84B1A">
        <w:trPr>
          <w:trHeight w:val="158"/>
        </w:trPr>
        <w:tc>
          <w:tcPr>
            <w:tcW w:w="562" w:type="dxa"/>
            <w:vMerge/>
            <w:shd w:val="clear" w:color="auto" w:fill="auto"/>
          </w:tcPr>
          <w:p w14:paraId="4472A72B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14:paraId="7D83F62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A875F0E" w14:textId="77777777" w:rsidR="00867E3A" w:rsidRPr="00A2777E" w:rsidRDefault="00867E3A" w:rsidP="00E84B1A">
            <w:pPr>
              <w:tabs>
                <w:tab w:val="left" w:pos="1418"/>
              </w:tabs>
              <w:ind w:right="28"/>
            </w:pPr>
            <w:r>
              <w:t>2025</w:t>
            </w:r>
          </w:p>
        </w:tc>
        <w:tc>
          <w:tcPr>
            <w:tcW w:w="850" w:type="dxa"/>
            <w:shd w:val="clear" w:color="auto" w:fill="auto"/>
          </w:tcPr>
          <w:p w14:paraId="4656861C" w14:textId="77777777" w:rsidR="00867E3A" w:rsidRPr="00A2777E" w:rsidRDefault="00867E3A" w:rsidP="00E84B1A">
            <w:pPr>
              <w:tabs>
                <w:tab w:val="left" w:pos="1418"/>
              </w:tabs>
              <w:ind w:right="28"/>
            </w:pPr>
            <w:r>
              <w:t>2026</w:t>
            </w:r>
          </w:p>
        </w:tc>
        <w:tc>
          <w:tcPr>
            <w:tcW w:w="851" w:type="dxa"/>
            <w:shd w:val="clear" w:color="auto" w:fill="auto"/>
          </w:tcPr>
          <w:p w14:paraId="0063BAD7" w14:textId="77777777" w:rsidR="00867E3A" w:rsidRPr="00A2777E" w:rsidRDefault="00867E3A" w:rsidP="00E84B1A">
            <w:pPr>
              <w:tabs>
                <w:tab w:val="left" w:pos="1418"/>
              </w:tabs>
              <w:ind w:right="28"/>
            </w:pPr>
            <w:r>
              <w:t>2027</w:t>
            </w:r>
          </w:p>
        </w:tc>
        <w:tc>
          <w:tcPr>
            <w:tcW w:w="850" w:type="dxa"/>
            <w:shd w:val="clear" w:color="auto" w:fill="auto"/>
          </w:tcPr>
          <w:p w14:paraId="0D037558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2028</w:t>
            </w:r>
          </w:p>
        </w:tc>
        <w:tc>
          <w:tcPr>
            <w:tcW w:w="851" w:type="dxa"/>
            <w:shd w:val="clear" w:color="auto" w:fill="auto"/>
          </w:tcPr>
          <w:p w14:paraId="58B95D07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2029</w:t>
            </w:r>
          </w:p>
        </w:tc>
        <w:tc>
          <w:tcPr>
            <w:tcW w:w="850" w:type="dxa"/>
            <w:shd w:val="clear" w:color="auto" w:fill="auto"/>
          </w:tcPr>
          <w:p w14:paraId="5A32B644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2030</w:t>
            </w:r>
          </w:p>
        </w:tc>
        <w:tc>
          <w:tcPr>
            <w:tcW w:w="993" w:type="dxa"/>
            <w:shd w:val="clear" w:color="auto" w:fill="auto"/>
          </w:tcPr>
          <w:p w14:paraId="66872C5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867E3A" w:rsidRPr="00727F3C" w14:paraId="4492A635" w14:textId="77777777" w:rsidTr="00E84B1A">
        <w:tc>
          <w:tcPr>
            <w:tcW w:w="562" w:type="dxa"/>
            <w:shd w:val="clear" w:color="auto" w:fill="auto"/>
          </w:tcPr>
          <w:p w14:paraId="0D9E1970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</w:t>
            </w:r>
          </w:p>
          <w:p w14:paraId="054298A9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6E73CF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рабочих мест для несовершеннолетних в возрасте от 14 до 18 лет в учреждениях культуры и спорта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в каникулярный период</w:t>
            </w:r>
          </w:p>
        </w:tc>
        <w:tc>
          <w:tcPr>
            <w:tcW w:w="851" w:type="dxa"/>
            <w:shd w:val="clear" w:color="auto" w:fill="auto"/>
          </w:tcPr>
          <w:p w14:paraId="501BE5E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595035B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1" w:type="dxa"/>
            <w:shd w:val="clear" w:color="auto" w:fill="auto"/>
          </w:tcPr>
          <w:p w14:paraId="7528D8E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3B15538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1" w:type="dxa"/>
            <w:shd w:val="clear" w:color="auto" w:fill="auto"/>
          </w:tcPr>
          <w:p w14:paraId="3C3264F1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745757E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3" w:type="dxa"/>
            <w:shd w:val="clear" w:color="auto" w:fill="auto"/>
          </w:tcPr>
          <w:p w14:paraId="55D4176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</w:t>
            </w:r>
          </w:p>
        </w:tc>
      </w:tr>
      <w:tr w:rsidR="00867E3A" w:rsidRPr="00727F3C" w14:paraId="5543DA60" w14:textId="77777777" w:rsidTr="00E84B1A">
        <w:tc>
          <w:tcPr>
            <w:tcW w:w="562" w:type="dxa"/>
            <w:shd w:val="clear" w:color="auto" w:fill="auto"/>
          </w:tcPr>
          <w:p w14:paraId="48FF0649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1.1.</w:t>
            </w:r>
          </w:p>
        </w:tc>
        <w:tc>
          <w:tcPr>
            <w:tcW w:w="7938" w:type="dxa"/>
            <w:shd w:val="clear" w:color="auto" w:fill="auto"/>
          </w:tcPr>
          <w:p w14:paraId="7AA0FFD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бюджет </w:t>
            </w:r>
            <w:r w:rsidRPr="00727F3C">
              <w:rPr>
                <w:iCs/>
                <w:sz w:val="28"/>
                <w:szCs w:val="28"/>
              </w:rPr>
              <w:t>субъекта Российской Федерации (при наличии)</w:t>
            </w:r>
          </w:p>
        </w:tc>
        <w:tc>
          <w:tcPr>
            <w:tcW w:w="851" w:type="dxa"/>
            <w:shd w:val="clear" w:color="auto" w:fill="auto"/>
          </w:tcPr>
          <w:p w14:paraId="0D84262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1B8D65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B03096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8D0A7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D8353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87EC76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2B5031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27F3C" w14:paraId="3A29D969" w14:textId="77777777" w:rsidTr="00E84B1A">
        <w:tc>
          <w:tcPr>
            <w:tcW w:w="562" w:type="dxa"/>
            <w:shd w:val="clear" w:color="auto" w:fill="auto"/>
          </w:tcPr>
          <w:p w14:paraId="271D72FD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1.2.</w:t>
            </w:r>
          </w:p>
        </w:tc>
        <w:tc>
          <w:tcPr>
            <w:tcW w:w="7938" w:type="dxa"/>
            <w:shd w:val="clear" w:color="auto" w:fill="auto"/>
          </w:tcPr>
          <w:p w14:paraId="2FD10CC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Cs/>
                <w:sz w:val="28"/>
                <w:szCs w:val="28"/>
              </w:rPr>
            </w:pPr>
            <w:r w:rsidRPr="00727F3C">
              <w:rPr>
                <w:iCs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14:paraId="01E4295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291238B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1" w:type="dxa"/>
            <w:shd w:val="clear" w:color="auto" w:fill="auto"/>
          </w:tcPr>
          <w:p w14:paraId="3B17472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0710D51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1" w:type="dxa"/>
            <w:shd w:val="clear" w:color="auto" w:fill="auto"/>
          </w:tcPr>
          <w:p w14:paraId="2BCBC93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43F3387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3" w:type="dxa"/>
            <w:shd w:val="clear" w:color="auto" w:fill="auto"/>
          </w:tcPr>
          <w:p w14:paraId="64CA263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</w:t>
            </w:r>
          </w:p>
        </w:tc>
      </w:tr>
      <w:tr w:rsidR="00867E3A" w:rsidRPr="00727F3C" w14:paraId="6D533E66" w14:textId="77777777" w:rsidTr="00E84B1A">
        <w:tc>
          <w:tcPr>
            <w:tcW w:w="562" w:type="dxa"/>
            <w:shd w:val="clear" w:color="auto" w:fill="auto"/>
          </w:tcPr>
          <w:p w14:paraId="72867685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1.3.</w:t>
            </w:r>
          </w:p>
        </w:tc>
        <w:tc>
          <w:tcPr>
            <w:tcW w:w="7938" w:type="dxa"/>
            <w:shd w:val="clear" w:color="auto" w:fill="auto"/>
          </w:tcPr>
          <w:p w14:paraId="2B7DC34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</w:tcPr>
          <w:p w14:paraId="12BA4BE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FFE71C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F5E994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B2A4FE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47D2A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B68BE3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C56E9C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27F3C" w14:paraId="6B49736C" w14:textId="77777777" w:rsidTr="00E84B1A">
        <w:tc>
          <w:tcPr>
            <w:tcW w:w="8500" w:type="dxa"/>
            <w:gridSpan w:val="2"/>
            <w:shd w:val="clear" w:color="auto" w:fill="auto"/>
          </w:tcPr>
          <w:p w14:paraId="2D8DB75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Всего по муниципальному проекту, в том числе: </w:t>
            </w:r>
          </w:p>
        </w:tc>
        <w:tc>
          <w:tcPr>
            <w:tcW w:w="851" w:type="dxa"/>
            <w:shd w:val="clear" w:color="auto" w:fill="auto"/>
          </w:tcPr>
          <w:p w14:paraId="30BFF1E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4EB00E9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1" w:type="dxa"/>
            <w:shd w:val="clear" w:color="auto" w:fill="auto"/>
          </w:tcPr>
          <w:p w14:paraId="532BE73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5651B2D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1" w:type="dxa"/>
            <w:shd w:val="clear" w:color="auto" w:fill="auto"/>
          </w:tcPr>
          <w:p w14:paraId="1747EDF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3D80746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3" w:type="dxa"/>
            <w:shd w:val="clear" w:color="auto" w:fill="auto"/>
          </w:tcPr>
          <w:p w14:paraId="03FF115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</w:t>
            </w:r>
          </w:p>
        </w:tc>
      </w:tr>
      <w:tr w:rsidR="00867E3A" w:rsidRPr="00727F3C" w14:paraId="3D468452" w14:textId="77777777" w:rsidTr="00E84B1A">
        <w:tc>
          <w:tcPr>
            <w:tcW w:w="8500" w:type="dxa"/>
            <w:gridSpan w:val="2"/>
            <w:shd w:val="clear" w:color="auto" w:fill="auto"/>
          </w:tcPr>
          <w:p w14:paraId="7BDDEC3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бюджет </w:t>
            </w:r>
            <w:r w:rsidRPr="00727F3C">
              <w:rPr>
                <w:iCs/>
                <w:sz w:val="28"/>
                <w:szCs w:val="28"/>
              </w:rPr>
              <w:t>субъекта Российской Федерации (при наличии)</w:t>
            </w:r>
          </w:p>
        </w:tc>
        <w:tc>
          <w:tcPr>
            <w:tcW w:w="851" w:type="dxa"/>
            <w:shd w:val="clear" w:color="auto" w:fill="auto"/>
          </w:tcPr>
          <w:p w14:paraId="0BBD0A0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3659A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61939F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0D1E03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92B6B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D78F23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3F1C60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27F3C" w14:paraId="20571ED4" w14:textId="77777777" w:rsidTr="00E84B1A">
        <w:tc>
          <w:tcPr>
            <w:tcW w:w="8500" w:type="dxa"/>
            <w:gridSpan w:val="2"/>
            <w:shd w:val="clear" w:color="auto" w:fill="auto"/>
          </w:tcPr>
          <w:p w14:paraId="554F1F7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iCs/>
                <w:sz w:val="28"/>
                <w:szCs w:val="28"/>
              </w:rPr>
            </w:pPr>
            <w:r w:rsidRPr="00727F3C">
              <w:rPr>
                <w:iCs/>
                <w:sz w:val="28"/>
                <w:szCs w:val="28"/>
              </w:rPr>
              <w:t xml:space="preserve">бюджет муниципального образования </w:t>
            </w:r>
          </w:p>
        </w:tc>
        <w:tc>
          <w:tcPr>
            <w:tcW w:w="851" w:type="dxa"/>
            <w:shd w:val="clear" w:color="auto" w:fill="auto"/>
          </w:tcPr>
          <w:p w14:paraId="5776AF9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7F3BC0E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1" w:type="dxa"/>
            <w:shd w:val="clear" w:color="auto" w:fill="auto"/>
          </w:tcPr>
          <w:p w14:paraId="326501F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680A223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1" w:type="dxa"/>
            <w:shd w:val="clear" w:color="auto" w:fill="auto"/>
          </w:tcPr>
          <w:p w14:paraId="67D0B4D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850" w:type="dxa"/>
            <w:shd w:val="clear" w:color="auto" w:fill="auto"/>
          </w:tcPr>
          <w:p w14:paraId="4CB6497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993" w:type="dxa"/>
            <w:shd w:val="clear" w:color="auto" w:fill="auto"/>
          </w:tcPr>
          <w:p w14:paraId="082C236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</w:t>
            </w:r>
          </w:p>
        </w:tc>
      </w:tr>
      <w:tr w:rsidR="00867E3A" w:rsidRPr="00727F3C" w14:paraId="0C3E2C2F" w14:textId="77777777" w:rsidTr="00E84B1A">
        <w:tc>
          <w:tcPr>
            <w:tcW w:w="8500" w:type="dxa"/>
            <w:gridSpan w:val="2"/>
            <w:shd w:val="clear" w:color="auto" w:fill="auto"/>
          </w:tcPr>
          <w:p w14:paraId="494680E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</w:tcPr>
          <w:p w14:paraId="30CB3E1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0199F9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0D5121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3EE4BF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E3FB7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03411A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95F75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831B24F" w14:textId="77777777" w:rsidR="00867E3A" w:rsidRDefault="00867E3A" w:rsidP="00867E3A">
      <w:pPr>
        <w:spacing w:line="288" w:lineRule="atLeast"/>
        <w:jc w:val="right"/>
        <w:rPr>
          <w:sz w:val="28"/>
          <w:szCs w:val="28"/>
        </w:rPr>
      </w:pPr>
    </w:p>
    <w:p w14:paraId="3592531F" w14:textId="77777777" w:rsidR="00867E3A" w:rsidRDefault="00867E3A" w:rsidP="00867E3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8B9E9C" w14:textId="77777777" w:rsidR="00867E3A" w:rsidRPr="00743964" w:rsidRDefault="00867E3A" w:rsidP="00867E3A">
      <w:pPr>
        <w:spacing w:line="288" w:lineRule="atLeast"/>
        <w:jc w:val="right"/>
        <w:rPr>
          <w:sz w:val="28"/>
          <w:szCs w:val="28"/>
          <w:lang w:val="en-US"/>
        </w:rPr>
      </w:pPr>
      <w:r w:rsidRPr="00727F3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</w:t>
      </w:r>
    </w:p>
    <w:p w14:paraId="0C50920E" w14:textId="77777777" w:rsidR="00867E3A" w:rsidRPr="00727F3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727F3C">
        <w:rPr>
          <w:sz w:val="28"/>
          <w:szCs w:val="28"/>
        </w:rPr>
        <w:t xml:space="preserve">к муниципальной программе </w:t>
      </w:r>
    </w:p>
    <w:p w14:paraId="09FFCC3A" w14:textId="77777777" w:rsidR="00867E3A" w:rsidRPr="00727F3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727F3C">
        <w:rPr>
          <w:sz w:val="28"/>
          <w:szCs w:val="28"/>
        </w:rPr>
        <w:t xml:space="preserve">муниципального образования </w:t>
      </w:r>
    </w:p>
    <w:p w14:paraId="354A75D5" w14:textId="77777777" w:rsidR="00867E3A" w:rsidRPr="00727F3C" w:rsidRDefault="00867E3A" w:rsidP="00867E3A">
      <w:pPr>
        <w:spacing w:line="288" w:lineRule="atLeast"/>
        <w:jc w:val="right"/>
        <w:rPr>
          <w:sz w:val="28"/>
          <w:szCs w:val="28"/>
        </w:rPr>
      </w:pPr>
      <w:proofErr w:type="spellStart"/>
      <w:r w:rsidRPr="00727F3C">
        <w:rPr>
          <w:sz w:val="28"/>
          <w:szCs w:val="28"/>
        </w:rPr>
        <w:t>Углегорский</w:t>
      </w:r>
      <w:proofErr w:type="spellEnd"/>
      <w:r w:rsidRPr="00727F3C">
        <w:rPr>
          <w:sz w:val="28"/>
          <w:szCs w:val="28"/>
        </w:rPr>
        <w:t xml:space="preserve"> городской округ </w:t>
      </w:r>
    </w:p>
    <w:p w14:paraId="04973F07" w14:textId="77777777" w:rsidR="00867E3A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</w:t>
      </w:r>
      <w:r w:rsidRPr="002A617E">
        <w:rPr>
          <w:bCs/>
          <w:sz w:val="28"/>
          <w:szCs w:val="28"/>
          <w:u w:val="single"/>
        </w:rPr>
        <w:t>Реализация молодежной политики</w:t>
      </w:r>
    </w:p>
    <w:p w14:paraId="3959B06E" w14:textId="77777777" w:rsidR="00867E3A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  <w:u w:val="single"/>
        </w:rPr>
      </w:pPr>
      <w:r w:rsidRPr="002A617E">
        <w:rPr>
          <w:bCs/>
          <w:sz w:val="28"/>
          <w:szCs w:val="28"/>
          <w:u w:val="single"/>
        </w:rPr>
        <w:t xml:space="preserve"> в Углегорском городском округе</w:t>
      </w:r>
      <w:r>
        <w:rPr>
          <w:bCs/>
          <w:sz w:val="28"/>
          <w:szCs w:val="28"/>
          <w:u w:val="single"/>
        </w:rPr>
        <w:t>»</w:t>
      </w:r>
    </w:p>
    <w:p w14:paraId="40D25157" w14:textId="77777777" w:rsidR="00867E3A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  <w:u w:val="single"/>
        </w:rPr>
      </w:pPr>
    </w:p>
    <w:p w14:paraId="5F87473A" w14:textId="77777777" w:rsidR="00867E3A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  <w:u w:val="single"/>
        </w:rPr>
      </w:pPr>
    </w:p>
    <w:p w14:paraId="63C466FE" w14:textId="77777777" w:rsidR="00867E3A" w:rsidRPr="002A617E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  <w:u w:val="single"/>
        </w:rPr>
      </w:pPr>
      <w:r w:rsidRPr="002A617E">
        <w:rPr>
          <w:bCs/>
          <w:sz w:val="28"/>
          <w:szCs w:val="28"/>
          <w:u w:val="single"/>
        </w:rPr>
        <w:t xml:space="preserve"> </w:t>
      </w:r>
    </w:p>
    <w:p w14:paraId="00AFFFD6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7F3C">
        <w:rPr>
          <w:sz w:val="28"/>
          <w:szCs w:val="28"/>
        </w:rPr>
        <w:t>ПАСПОРТ</w:t>
      </w:r>
    </w:p>
    <w:p w14:paraId="7AF654E2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  <w:r w:rsidRPr="00727F3C">
        <w:rPr>
          <w:sz w:val="28"/>
          <w:szCs w:val="28"/>
        </w:rPr>
        <w:t>ведомственного проекта</w:t>
      </w:r>
    </w:p>
    <w:p w14:paraId="57235F62" w14:textId="77777777" w:rsidR="00867E3A" w:rsidRDefault="00867E3A" w:rsidP="00867E3A">
      <w:pPr>
        <w:tabs>
          <w:tab w:val="left" w:pos="1418"/>
        </w:tabs>
        <w:ind w:right="28"/>
        <w:jc w:val="center"/>
      </w:pPr>
      <w:r w:rsidRPr="000531AD">
        <w:rPr>
          <w:sz w:val="28"/>
          <w:szCs w:val="28"/>
          <w:u w:val="single"/>
        </w:rPr>
        <w:t>«Противодействие употреблению наркотических средств и психотропных веществ без назначения врача»</w:t>
      </w:r>
      <w:r w:rsidRPr="00727F3C">
        <w:t xml:space="preserve"> </w:t>
      </w:r>
    </w:p>
    <w:p w14:paraId="030F0C98" w14:textId="77777777" w:rsidR="00867E3A" w:rsidRPr="00727F3C" w:rsidRDefault="00867E3A" w:rsidP="00867E3A">
      <w:pPr>
        <w:tabs>
          <w:tab w:val="left" w:pos="1418"/>
        </w:tabs>
        <w:ind w:right="28"/>
        <w:jc w:val="center"/>
      </w:pPr>
      <w:r w:rsidRPr="00727F3C">
        <w:t>(наименование муниципального проекта)</w:t>
      </w:r>
    </w:p>
    <w:p w14:paraId="7362DC76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b/>
          <w:sz w:val="28"/>
          <w:szCs w:val="28"/>
        </w:rPr>
      </w:pPr>
    </w:p>
    <w:p w14:paraId="32B09262" w14:textId="77777777" w:rsidR="00867E3A" w:rsidRPr="003E674B" w:rsidRDefault="00867E3A" w:rsidP="00867E3A">
      <w:pPr>
        <w:tabs>
          <w:tab w:val="left" w:pos="1418"/>
        </w:tabs>
        <w:ind w:right="28"/>
        <w:jc w:val="center"/>
        <w:rPr>
          <w:b/>
          <w:bCs/>
          <w:i/>
          <w:sz w:val="28"/>
          <w:szCs w:val="28"/>
        </w:rPr>
      </w:pPr>
      <w:r w:rsidRPr="003E674B">
        <w:rPr>
          <w:b/>
          <w:bCs/>
          <w:sz w:val="28"/>
          <w:szCs w:val="28"/>
        </w:rPr>
        <w:t>1. Общие положения</w:t>
      </w:r>
    </w:p>
    <w:p w14:paraId="3AEC7937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1"/>
        <w:gridCol w:w="6391"/>
      </w:tblGrid>
      <w:tr w:rsidR="00867E3A" w:rsidRPr="00727F3C" w14:paraId="1FC9BDD7" w14:textId="77777777" w:rsidTr="00E84B1A">
        <w:trPr>
          <w:cantSplit/>
          <w:trHeight w:val="399"/>
        </w:trPr>
        <w:tc>
          <w:tcPr>
            <w:tcW w:w="9037" w:type="dxa"/>
            <w:shd w:val="clear" w:color="auto" w:fill="auto"/>
            <w:vAlign w:val="center"/>
          </w:tcPr>
          <w:p w14:paraId="1CF314F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Куратор муниципального проекта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3478F7D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Яна Денисовна - вице-мэр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27F3C" w14:paraId="040F883A" w14:textId="77777777" w:rsidTr="00E84B1A">
        <w:trPr>
          <w:cantSplit/>
          <w:trHeight w:val="413"/>
        </w:trPr>
        <w:tc>
          <w:tcPr>
            <w:tcW w:w="9037" w:type="dxa"/>
            <w:shd w:val="clear" w:color="auto" w:fill="auto"/>
            <w:vAlign w:val="center"/>
          </w:tcPr>
          <w:p w14:paraId="1984B1C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Руководитель муниципального проекта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12A5F75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Немова</w:t>
            </w:r>
            <w:proofErr w:type="spellEnd"/>
            <w:r>
              <w:rPr>
                <w:sz w:val="28"/>
                <w:szCs w:val="28"/>
              </w:rPr>
              <w:t xml:space="preserve"> Екатерина Константиновна – исполняющий обязанности начальника отдела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27F3C" w14:paraId="7846DC74" w14:textId="77777777" w:rsidTr="00E84B1A">
        <w:trPr>
          <w:cantSplit/>
          <w:trHeight w:val="425"/>
        </w:trPr>
        <w:tc>
          <w:tcPr>
            <w:tcW w:w="9037" w:type="dxa"/>
            <w:shd w:val="clear" w:color="auto" w:fill="auto"/>
            <w:vAlign w:val="center"/>
          </w:tcPr>
          <w:p w14:paraId="62E9B99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3B81A940" w14:textId="77777777" w:rsidR="00867E3A" w:rsidRDefault="00867E3A" w:rsidP="00E84B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МБУК РДК «Октябрь»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27F3C" w14:paraId="281FE328" w14:textId="77777777" w:rsidTr="00E84B1A">
        <w:trPr>
          <w:cantSplit/>
          <w:trHeight w:val="835"/>
        </w:trPr>
        <w:tc>
          <w:tcPr>
            <w:tcW w:w="9037" w:type="dxa"/>
            <w:shd w:val="clear" w:color="auto" w:fill="auto"/>
            <w:vAlign w:val="center"/>
          </w:tcPr>
          <w:p w14:paraId="5184570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Связь с муниципальными программами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Углегорский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F3C">
              <w:rPr>
                <w:sz w:val="28"/>
                <w:szCs w:val="28"/>
              </w:rPr>
              <w:t xml:space="preserve">городской округ 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5D0BC8B6" w14:textId="77777777" w:rsidR="00867E3A" w:rsidRPr="00523469" w:rsidRDefault="00867E3A" w:rsidP="00E84B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3469">
              <w:rPr>
                <w:bCs/>
                <w:sz w:val="28"/>
                <w:szCs w:val="28"/>
              </w:rPr>
              <w:t xml:space="preserve">Муниципальная программа «Реализация молодежной политики в Углегорском городском округе» </w:t>
            </w:r>
          </w:p>
        </w:tc>
      </w:tr>
      <w:tr w:rsidR="00867E3A" w:rsidRPr="00727F3C" w14:paraId="02EB83AB" w14:textId="77777777" w:rsidTr="00E84B1A">
        <w:trPr>
          <w:cantSplit/>
          <w:trHeight w:val="1834"/>
        </w:trPr>
        <w:tc>
          <w:tcPr>
            <w:tcW w:w="9037" w:type="dxa"/>
            <w:shd w:val="clear" w:color="auto" w:fill="auto"/>
            <w:vAlign w:val="center"/>
          </w:tcPr>
          <w:p w14:paraId="6A5A44B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bCs/>
                <w:sz w:val="28"/>
                <w:szCs w:val="28"/>
              </w:rPr>
              <w:lastRenderedPageBreak/>
              <w:t>Стратегические цели и задачи на решение которых направлен муниципальный проект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240B938D" w14:textId="77777777" w:rsidR="00867E3A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2CD0">
              <w:rPr>
                <w:sz w:val="28"/>
                <w:szCs w:val="28"/>
              </w:rPr>
              <w:t xml:space="preserve">Создание условий для успешной социализации и эффективной самореализации </w:t>
            </w:r>
            <w:r>
              <w:rPr>
                <w:sz w:val="28"/>
                <w:szCs w:val="28"/>
              </w:rPr>
              <w:t xml:space="preserve">молодежи и повышение степени ее участия в социально-экономическом, общественно-политическом и социокультурном развитии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округа;</w:t>
            </w:r>
          </w:p>
          <w:p w14:paraId="6B2844F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программы направлена на достижение национальной цели «Возможности для самореализации и развития талантов»</w:t>
            </w:r>
          </w:p>
        </w:tc>
      </w:tr>
    </w:tbl>
    <w:p w14:paraId="2026DE03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0E1FD6FD" w14:textId="77777777" w:rsidR="00867E3A" w:rsidRPr="005F0D78" w:rsidRDefault="00867E3A" w:rsidP="00867E3A">
      <w:pPr>
        <w:pStyle w:val="a6"/>
        <w:numPr>
          <w:ilvl w:val="0"/>
          <w:numId w:val="12"/>
        </w:numPr>
        <w:tabs>
          <w:tab w:val="left" w:pos="1418"/>
          <w:tab w:val="left" w:pos="3686"/>
        </w:tabs>
        <w:ind w:right="28"/>
        <w:jc w:val="center"/>
        <w:rPr>
          <w:b/>
          <w:bCs/>
          <w:sz w:val="28"/>
          <w:szCs w:val="28"/>
        </w:rPr>
      </w:pPr>
      <w:r w:rsidRPr="005F0D78">
        <w:rPr>
          <w:b/>
          <w:bCs/>
          <w:sz w:val="28"/>
          <w:szCs w:val="28"/>
        </w:rPr>
        <w:t>Показатели проекта</w:t>
      </w:r>
    </w:p>
    <w:p w14:paraId="76874D5F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7061"/>
        <w:gridCol w:w="1181"/>
        <w:gridCol w:w="1051"/>
        <w:gridCol w:w="790"/>
        <w:gridCol w:w="789"/>
        <w:gridCol w:w="790"/>
        <w:gridCol w:w="789"/>
        <w:gridCol w:w="790"/>
        <w:gridCol w:w="791"/>
      </w:tblGrid>
      <w:tr w:rsidR="00867E3A" w:rsidRPr="00727F3C" w14:paraId="65010B20" w14:textId="77777777" w:rsidTr="00E84B1A">
        <w:trPr>
          <w:trHeight w:val="422"/>
        </w:trPr>
        <w:tc>
          <w:tcPr>
            <w:tcW w:w="15873" w:type="dxa"/>
            <w:gridSpan w:val="10"/>
            <w:shd w:val="clear" w:color="auto" w:fill="auto"/>
            <w:vAlign w:val="center"/>
          </w:tcPr>
          <w:p w14:paraId="3FB02ED2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bCs/>
              </w:rPr>
            </w:pP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Противодействие употреблению наркотических средств и психотропных веществ без назначения врача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727F3C" w14:paraId="2336F9DA" w14:textId="77777777" w:rsidTr="00E84B1A">
        <w:trPr>
          <w:trHeight w:val="307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414A67C" w14:textId="77777777" w:rsidR="00867E3A" w:rsidRPr="00727F3C" w:rsidRDefault="00867E3A" w:rsidP="00E84B1A">
            <w:pPr>
              <w:tabs>
                <w:tab w:val="left" w:pos="1418"/>
              </w:tabs>
              <w:ind w:right="-53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№ п/п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14:paraId="5743D769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0ABB46E" w14:textId="77777777" w:rsidR="00867E3A" w:rsidRPr="00F177D6" w:rsidRDefault="00867E3A" w:rsidP="00E84B1A">
            <w:pPr>
              <w:jc w:val="center"/>
            </w:pPr>
            <w:r w:rsidRPr="00F177D6">
              <w:t xml:space="preserve">Единица измерения </w:t>
            </w:r>
          </w:p>
          <w:p w14:paraId="3635BF45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</w:p>
        </w:tc>
        <w:tc>
          <w:tcPr>
            <w:tcW w:w="6239" w:type="dxa"/>
            <w:gridSpan w:val="7"/>
            <w:shd w:val="clear" w:color="auto" w:fill="auto"/>
            <w:vAlign w:val="center"/>
          </w:tcPr>
          <w:p w14:paraId="46F795B4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 xml:space="preserve">Период </w:t>
            </w:r>
            <w:r>
              <w:t>2025-2030 годы</w:t>
            </w:r>
          </w:p>
        </w:tc>
      </w:tr>
      <w:tr w:rsidR="00867E3A" w:rsidRPr="00727F3C" w14:paraId="3961E3FC" w14:textId="77777777" w:rsidTr="00E84B1A">
        <w:trPr>
          <w:trHeight w:val="631"/>
        </w:trPr>
        <w:tc>
          <w:tcPr>
            <w:tcW w:w="705" w:type="dxa"/>
            <w:vMerge/>
            <w:shd w:val="clear" w:color="auto" w:fill="auto"/>
            <w:vAlign w:val="center"/>
          </w:tcPr>
          <w:p w14:paraId="0F1BE36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14:paraId="3BEFE400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both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D0A97F5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4888B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Базовое значение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6FDC3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1DD55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74E843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F18C6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633E0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E1114F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2030</w:t>
            </w:r>
          </w:p>
        </w:tc>
      </w:tr>
      <w:tr w:rsidR="00867E3A" w:rsidRPr="00727F3C" w14:paraId="095E704A" w14:textId="77777777" w:rsidTr="00E84B1A">
        <w:trPr>
          <w:trHeight w:val="1072"/>
        </w:trPr>
        <w:tc>
          <w:tcPr>
            <w:tcW w:w="705" w:type="dxa"/>
            <w:shd w:val="clear" w:color="auto" w:fill="auto"/>
          </w:tcPr>
          <w:p w14:paraId="7B73FDA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2BD7F2D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борьбу с наркоманией и токсикоманией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8B50D0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 w:rsidRPr="00523469">
              <w:rPr>
                <w:iCs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7EBF7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4499C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8A849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CBE5A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F67A0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24D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7F19141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</w:tr>
    </w:tbl>
    <w:p w14:paraId="07067C29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1ED5E9FE" w14:textId="77777777" w:rsidR="00867E3A" w:rsidRPr="005F0D78" w:rsidRDefault="00867E3A" w:rsidP="00867E3A">
      <w:pPr>
        <w:pStyle w:val="a6"/>
        <w:numPr>
          <w:ilvl w:val="0"/>
          <w:numId w:val="12"/>
        </w:numPr>
        <w:tabs>
          <w:tab w:val="left" w:pos="426"/>
        </w:tabs>
        <w:ind w:left="0" w:right="28" w:firstLine="0"/>
        <w:jc w:val="center"/>
        <w:rPr>
          <w:b/>
          <w:bCs/>
          <w:sz w:val="28"/>
          <w:szCs w:val="28"/>
        </w:rPr>
      </w:pPr>
      <w:r w:rsidRPr="005F0D78">
        <w:rPr>
          <w:b/>
          <w:bCs/>
          <w:sz w:val="28"/>
          <w:szCs w:val="28"/>
        </w:rPr>
        <w:t>Результаты проекта</w:t>
      </w:r>
    </w:p>
    <w:p w14:paraId="0F7E787D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055"/>
        <w:gridCol w:w="2127"/>
        <w:gridCol w:w="6378"/>
      </w:tblGrid>
      <w:tr w:rsidR="00867E3A" w:rsidRPr="00727F3C" w14:paraId="64254967" w14:textId="77777777" w:rsidTr="00E84B1A">
        <w:trPr>
          <w:cantSplit/>
        </w:trPr>
        <w:tc>
          <w:tcPr>
            <w:tcW w:w="610" w:type="dxa"/>
            <w:shd w:val="clear" w:color="auto" w:fill="auto"/>
          </w:tcPr>
          <w:p w14:paraId="01E10444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both"/>
            </w:pPr>
            <w:r w:rsidRPr="00A2777E">
              <w:t>№ п/п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306D68AA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Наименование результата</w:t>
            </w:r>
          </w:p>
        </w:tc>
        <w:tc>
          <w:tcPr>
            <w:tcW w:w="2127" w:type="dxa"/>
            <w:vAlign w:val="center"/>
          </w:tcPr>
          <w:p w14:paraId="705511EE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Срок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9DD5F2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both"/>
            </w:pPr>
            <w:r w:rsidRPr="00A2777E">
              <w:t>Характеристика результата</w:t>
            </w:r>
          </w:p>
        </w:tc>
      </w:tr>
      <w:tr w:rsidR="00867E3A" w:rsidRPr="00727F3C" w14:paraId="68EBF45E" w14:textId="77777777" w:rsidTr="00E84B1A">
        <w:trPr>
          <w:cantSplit/>
          <w:trHeight w:val="709"/>
        </w:trPr>
        <w:tc>
          <w:tcPr>
            <w:tcW w:w="610" w:type="dxa"/>
            <w:shd w:val="clear" w:color="auto" w:fill="auto"/>
          </w:tcPr>
          <w:p w14:paraId="057DDFDE" w14:textId="77777777" w:rsidR="00867E3A" w:rsidRPr="00727F3C" w:rsidRDefault="00867E3A" w:rsidP="00E84B1A">
            <w:pPr>
              <w:tabs>
                <w:tab w:val="left" w:pos="316"/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</w:t>
            </w:r>
          </w:p>
        </w:tc>
        <w:tc>
          <w:tcPr>
            <w:tcW w:w="5055" w:type="dxa"/>
            <w:shd w:val="clear" w:color="auto" w:fill="auto"/>
          </w:tcPr>
          <w:p w14:paraId="49020D4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борьбу с наркоманией и токсикоманией</w:t>
            </w:r>
          </w:p>
        </w:tc>
        <w:tc>
          <w:tcPr>
            <w:tcW w:w="2127" w:type="dxa"/>
          </w:tcPr>
          <w:p w14:paraId="6EC36CF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2025-2030 годы</w:t>
            </w:r>
          </w:p>
        </w:tc>
        <w:tc>
          <w:tcPr>
            <w:tcW w:w="6378" w:type="dxa"/>
            <w:shd w:val="clear" w:color="auto" w:fill="auto"/>
          </w:tcPr>
          <w:p w14:paraId="5A39728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мероприятий совместно с МБУК РДК «Октябрь», не менее 4 мероприятий в год, квартальный отчет</w:t>
            </w:r>
          </w:p>
        </w:tc>
      </w:tr>
    </w:tbl>
    <w:p w14:paraId="3F0AAAFE" w14:textId="77777777" w:rsidR="00867E3A" w:rsidRPr="002B6F32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174E9AE2" w14:textId="77777777" w:rsidR="00867E3A" w:rsidRPr="005F0D78" w:rsidRDefault="00867E3A" w:rsidP="00867E3A">
      <w:pPr>
        <w:pStyle w:val="a6"/>
        <w:numPr>
          <w:ilvl w:val="0"/>
          <w:numId w:val="12"/>
        </w:numPr>
        <w:tabs>
          <w:tab w:val="left" w:pos="1418"/>
        </w:tabs>
        <w:ind w:right="28"/>
        <w:jc w:val="center"/>
        <w:rPr>
          <w:b/>
          <w:bCs/>
          <w:sz w:val="28"/>
          <w:szCs w:val="28"/>
        </w:rPr>
      </w:pPr>
      <w:r w:rsidRPr="005F0D78">
        <w:rPr>
          <w:b/>
          <w:bCs/>
          <w:sz w:val="28"/>
          <w:szCs w:val="28"/>
        </w:rPr>
        <w:t>Бюджет проекта</w:t>
      </w:r>
    </w:p>
    <w:p w14:paraId="3D9883F4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i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850"/>
        <w:gridCol w:w="851"/>
        <w:gridCol w:w="850"/>
        <w:gridCol w:w="851"/>
        <w:gridCol w:w="850"/>
        <w:gridCol w:w="851"/>
        <w:gridCol w:w="1275"/>
      </w:tblGrid>
      <w:tr w:rsidR="00867E3A" w:rsidRPr="00727F3C" w14:paraId="2BCD0199" w14:textId="77777777" w:rsidTr="00E84B1A">
        <w:trPr>
          <w:trHeight w:val="318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F0AF5CB" w14:textId="77777777" w:rsidR="00867E3A" w:rsidRPr="00A2777E" w:rsidRDefault="00867E3A" w:rsidP="00E84B1A">
            <w:pPr>
              <w:tabs>
                <w:tab w:val="left" w:pos="1418"/>
              </w:tabs>
              <w:ind w:right="-108"/>
              <w:jc w:val="center"/>
            </w:pPr>
            <w:r w:rsidRPr="00A2777E">
              <w:t>№ п/п</w:t>
            </w:r>
          </w:p>
          <w:p w14:paraId="02843189" w14:textId="77777777" w:rsidR="00867E3A" w:rsidRPr="00A2777E" w:rsidRDefault="00867E3A" w:rsidP="00E84B1A">
            <w:pPr>
              <w:tabs>
                <w:tab w:val="left" w:pos="1418"/>
              </w:tabs>
              <w:ind w:right="-108"/>
              <w:jc w:val="center"/>
            </w:pP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14:paraId="246CFE82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Наименование результата и 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14:paraId="046C7B61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 xml:space="preserve">Объем финансового обеспечения по годам (кварталам, месяцам) реализации </w:t>
            </w:r>
          </w:p>
          <w:p w14:paraId="50C5DA8E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(тыс. рублей)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E5AC4" w14:textId="77777777" w:rsidR="00867E3A" w:rsidRPr="00A2777E" w:rsidRDefault="00867E3A" w:rsidP="00E84B1A">
            <w:pPr>
              <w:tabs>
                <w:tab w:val="left" w:pos="1418"/>
              </w:tabs>
              <w:ind w:right="-108"/>
              <w:jc w:val="center"/>
            </w:pPr>
            <w:r w:rsidRPr="00A2777E">
              <w:t>Всего (тыс. рублей)</w:t>
            </w:r>
          </w:p>
        </w:tc>
      </w:tr>
      <w:tr w:rsidR="00867E3A" w:rsidRPr="00727F3C" w14:paraId="6FD2240A" w14:textId="77777777" w:rsidTr="00E84B1A">
        <w:trPr>
          <w:trHeight w:val="158"/>
        </w:trPr>
        <w:tc>
          <w:tcPr>
            <w:tcW w:w="562" w:type="dxa"/>
            <w:vMerge/>
            <w:shd w:val="clear" w:color="auto" w:fill="auto"/>
          </w:tcPr>
          <w:p w14:paraId="72C30FBD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403FB89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799B7FF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2025</w:t>
            </w:r>
          </w:p>
        </w:tc>
        <w:tc>
          <w:tcPr>
            <w:tcW w:w="851" w:type="dxa"/>
            <w:shd w:val="clear" w:color="auto" w:fill="auto"/>
          </w:tcPr>
          <w:p w14:paraId="0F34997E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2026</w:t>
            </w:r>
          </w:p>
        </w:tc>
        <w:tc>
          <w:tcPr>
            <w:tcW w:w="850" w:type="dxa"/>
            <w:shd w:val="clear" w:color="auto" w:fill="auto"/>
          </w:tcPr>
          <w:p w14:paraId="6FF120CE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2027</w:t>
            </w:r>
          </w:p>
        </w:tc>
        <w:tc>
          <w:tcPr>
            <w:tcW w:w="851" w:type="dxa"/>
            <w:shd w:val="clear" w:color="auto" w:fill="auto"/>
          </w:tcPr>
          <w:p w14:paraId="10847B38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2028</w:t>
            </w:r>
          </w:p>
        </w:tc>
        <w:tc>
          <w:tcPr>
            <w:tcW w:w="850" w:type="dxa"/>
            <w:shd w:val="clear" w:color="auto" w:fill="auto"/>
          </w:tcPr>
          <w:p w14:paraId="4577DAE6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2029</w:t>
            </w:r>
          </w:p>
        </w:tc>
        <w:tc>
          <w:tcPr>
            <w:tcW w:w="851" w:type="dxa"/>
            <w:shd w:val="clear" w:color="auto" w:fill="auto"/>
          </w:tcPr>
          <w:p w14:paraId="2215954E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2030</w:t>
            </w:r>
          </w:p>
        </w:tc>
        <w:tc>
          <w:tcPr>
            <w:tcW w:w="1275" w:type="dxa"/>
            <w:shd w:val="clear" w:color="auto" w:fill="auto"/>
          </w:tcPr>
          <w:p w14:paraId="310D8C7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sz w:val="28"/>
                <w:szCs w:val="28"/>
              </w:rPr>
            </w:pPr>
          </w:p>
        </w:tc>
      </w:tr>
      <w:tr w:rsidR="00867E3A" w:rsidRPr="00727F3C" w14:paraId="713751FB" w14:textId="77777777" w:rsidTr="00E84B1A">
        <w:tc>
          <w:tcPr>
            <w:tcW w:w="562" w:type="dxa"/>
            <w:shd w:val="clear" w:color="auto" w:fill="auto"/>
          </w:tcPr>
          <w:p w14:paraId="6BBD9508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</w:t>
            </w:r>
          </w:p>
          <w:p w14:paraId="630B486B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42E61C1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употреблению наркотических средств и психотропных веществ без назначения врача</w:t>
            </w:r>
          </w:p>
        </w:tc>
        <w:tc>
          <w:tcPr>
            <w:tcW w:w="850" w:type="dxa"/>
            <w:shd w:val="clear" w:color="auto" w:fill="auto"/>
          </w:tcPr>
          <w:p w14:paraId="10D09BC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2DF54A6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0" w:type="dxa"/>
            <w:shd w:val="clear" w:color="auto" w:fill="auto"/>
          </w:tcPr>
          <w:p w14:paraId="3634503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0FF574E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0" w:type="dxa"/>
            <w:shd w:val="clear" w:color="auto" w:fill="auto"/>
          </w:tcPr>
          <w:p w14:paraId="569229C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405A17D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275" w:type="dxa"/>
            <w:shd w:val="clear" w:color="auto" w:fill="auto"/>
          </w:tcPr>
          <w:p w14:paraId="5B51EE7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2820</w:t>
            </w:r>
          </w:p>
        </w:tc>
      </w:tr>
      <w:tr w:rsidR="00867E3A" w:rsidRPr="00727F3C" w14:paraId="1A6B7CA0" w14:textId="77777777" w:rsidTr="00E84B1A">
        <w:tc>
          <w:tcPr>
            <w:tcW w:w="562" w:type="dxa"/>
            <w:shd w:val="clear" w:color="auto" w:fill="auto"/>
          </w:tcPr>
          <w:p w14:paraId="7250EDD6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1.1.</w:t>
            </w:r>
          </w:p>
        </w:tc>
        <w:tc>
          <w:tcPr>
            <w:tcW w:w="7230" w:type="dxa"/>
            <w:shd w:val="clear" w:color="auto" w:fill="auto"/>
          </w:tcPr>
          <w:p w14:paraId="25C11B1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бюджет </w:t>
            </w:r>
            <w:r w:rsidRPr="00727F3C">
              <w:rPr>
                <w:iCs/>
                <w:sz w:val="28"/>
                <w:szCs w:val="28"/>
              </w:rPr>
              <w:t>субъекта Российской Федерации (при наличии)</w:t>
            </w:r>
          </w:p>
        </w:tc>
        <w:tc>
          <w:tcPr>
            <w:tcW w:w="850" w:type="dxa"/>
            <w:shd w:val="clear" w:color="auto" w:fill="auto"/>
          </w:tcPr>
          <w:p w14:paraId="7C37F31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9751DE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D0A2161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AF71F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DB4B22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8245C3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5F1703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27F3C" w14:paraId="4FC989CA" w14:textId="77777777" w:rsidTr="00E84B1A">
        <w:tc>
          <w:tcPr>
            <w:tcW w:w="562" w:type="dxa"/>
            <w:shd w:val="clear" w:color="auto" w:fill="auto"/>
          </w:tcPr>
          <w:p w14:paraId="2898BCE6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1.2.</w:t>
            </w:r>
          </w:p>
        </w:tc>
        <w:tc>
          <w:tcPr>
            <w:tcW w:w="7230" w:type="dxa"/>
            <w:shd w:val="clear" w:color="auto" w:fill="auto"/>
          </w:tcPr>
          <w:p w14:paraId="069394E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Cs/>
                <w:sz w:val="28"/>
                <w:szCs w:val="28"/>
              </w:rPr>
            </w:pPr>
            <w:r w:rsidRPr="00727F3C">
              <w:rPr>
                <w:iCs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14:paraId="66C52BF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3534F48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0" w:type="dxa"/>
            <w:shd w:val="clear" w:color="auto" w:fill="auto"/>
          </w:tcPr>
          <w:p w14:paraId="4B95CFA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4D4C607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0" w:type="dxa"/>
            <w:shd w:val="clear" w:color="auto" w:fill="auto"/>
          </w:tcPr>
          <w:p w14:paraId="061D4F1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2D6FA5A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275" w:type="dxa"/>
            <w:shd w:val="clear" w:color="auto" w:fill="auto"/>
          </w:tcPr>
          <w:p w14:paraId="2F32ED6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2820</w:t>
            </w:r>
          </w:p>
        </w:tc>
      </w:tr>
      <w:tr w:rsidR="00867E3A" w:rsidRPr="00727F3C" w14:paraId="23FF2958" w14:textId="77777777" w:rsidTr="00E84B1A">
        <w:tc>
          <w:tcPr>
            <w:tcW w:w="562" w:type="dxa"/>
            <w:shd w:val="clear" w:color="auto" w:fill="auto"/>
          </w:tcPr>
          <w:p w14:paraId="01B7E546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1.3.</w:t>
            </w:r>
          </w:p>
        </w:tc>
        <w:tc>
          <w:tcPr>
            <w:tcW w:w="7230" w:type="dxa"/>
            <w:shd w:val="clear" w:color="auto" w:fill="auto"/>
          </w:tcPr>
          <w:p w14:paraId="06E36E9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850" w:type="dxa"/>
            <w:shd w:val="clear" w:color="auto" w:fill="auto"/>
          </w:tcPr>
          <w:p w14:paraId="5E159D1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38B28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2673A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30DDB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B6607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6A07F4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64018A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27F3C" w14:paraId="44885A21" w14:textId="77777777" w:rsidTr="00E84B1A">
        <w:tc>
          <w:tcPr>
            <w:tcW w:w="7792" w:type="dxa"/>
            <w:gridSpan w:val="2"/>
            <w:shd w:val="clear" w:color="auto" w:fill="auto"/>
          </w:tcPr>
          <w:p w14:paraId="0EE1EAE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Всего по муниципальному проекту, в том числе: </w:t>
            </w:r>
          </w:p>
        </w:tc>
        <w:tc>
          <w:tcPr>
            <w:tcW w:w="850" w:type="dxa"/>
            <w:shd w:val="clear" w:color="auto" w:fill="auto"/>
          </w:tcPr>
          <w:p w14:paraId="0BFDD39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23AB5E1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0" w:type="dxa"/>
            <w:shd w:val="clear" w:color="auto" w:fill="auto"/>
          </w:tcPr>
          <w:p w14:paraId="0045531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7E91CF81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0" w:type="dxa"/>
            <w:shd w:val="clear" w:color="auto" w:fill="auto"/>
          </w:tcPr>
          <w:p w14:paraId="3AD2778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373F90D1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275" w:type="dxa"/>
            <w:shd w:val="clear" w:color="auto" w:fill="auto"/>
          </w:tcPr>
          <w:p w14:paraId="1CA36C8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2820</w:t>
            </w:r>
          </w:p>
        </w:tc>
      </w:tr>
      <w:tr w:rsidR="00867E3A" w:rsidRPr="00727F3C" w14:paraId="4CD485FB" w14:textId="77777777" w:rsidTr="00E84B1A">
        <w:tc>
          <w:tcPr>
            <w:tcW w:w="7792" w:type="dxa"/>
            <w:gridSpan w:val="2"/>
            <w:shd w:val="clear" w:color="auto" w:fill="auto"/>
          </w:tcPr>
          <w:p w14:paraId="3DF675F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бюджет </w:t>
            </w:r>
            <w:r w:rsidRPr="00727F3C">
              <w:rPr>
                <w:iCs/>
                <w:sz w:val="28"/>
                <w:szCs w:val="28"/>
              </w:rPr>
              <w:t>субъекта Российской Федерации (при наличии)</w:t>
            </w:r>
          </w:p>
        </w:tc>
        <w:tc>
          <w:tcPr>
            <w:tcW w:w="850" w:type="dxa"/>
            <w:shd w:val="clear" w:color="auto" w:fill="auto"/>
          </w:tcPr>
          <w:p w14:paraId="33182D4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18D6DC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9BA6B7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FB8FF0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71CB11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2C2C1B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48EFEE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27F3C" w14:paraId="25135305" w14:textId="77777777" w:rsidTr="00E84B1A">
        <w:tc>
          <w:tcPr>
            <w:tcW w:w="7792" w:type="dxa"/>
            <w:gridSpan w:val="2"/>
            <w:shd w:val="clear" w:color="auto" w:fill="auto"/>
          </w:tcPr>
          <w:p w14:paraId="1024C74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iCs/>
                <w:sz w:val="28"/>
                <w:szCs w:val="28"/>
              </w:rPr>
            </w:pPr>
            <w:r w:rsidRPr="00727F3C">
              <w:rPr>
                <w:iCs/>
                <w:sz w:val="28"/>
                <w:szCs w:val="28"/>
              </w:rPr>
              <w:t xml:space="preserve">бюджет муниципального образования </w:t>
            </w:r>
          </w:p>
        </w:tc>
        <w:tc>
          <w:tcPr>
            <w:tcW w:w="850" w:type="dxa"/>
            <w:shd w:val="clear" w:color="auto" w:fill="auto"/>
          </w:tcPr>
          <w:p w14:paraId="6DFDA12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361BE4A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0" w:type="dxa"/>
            <w:shd w:val="clear" w:color="auto" w:fill="auto"/>
          </w:tcPr>
          <w:p w14:paraId="6720B1C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6C507BC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0" w:type="dxa"/>
            <w:shd w:val="clear" w:color="auto" w:fill="auto"/>
          </w:tcPr>
          <w:p w14:paraId="66A9576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14:paraId="098A3F91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275" w:type="dxa"/>
            <w:shd w:val="clear" w:color="auto" w:fill="auto"/>
          </w:tcPr>
          <w:p w14:paraId="17B565E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2820</w:t>
            </w:r>
          </w:p>
        </w:tc>
      </w:tr>
      <w:tr w:rsidR="00867E3A" w:rsidRPr="00727F3C" w14:paraId="27D5A7B1" w14:textId="77777777" w:rsidTr="00E84B1A">
        <w:tc>
          <w:tcPr>
            <w:tcW w:w="7792" w:type="dxa"/>
            <w:gridSpan w:val="2"/>
            <w:shd w:val="clear" w:color="auto" w:fill="auto"/>
          </w:tcPr>
          <w:p w14:paraId="7164A33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850" w:type="dxa"/>
            <w:shd w:val="clear" w:color="auto" w:fill="auto"/>
          </w:tcPr>
          <w:p w14:paraId="3CD6118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B6B49D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DFBFF1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774F9B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D9D4A8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640335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7FD9F51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A8EECCB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sz w:val="28"/>
          <w:szCs w:val="28"/>
        </w:rPr>
      </w:pPr>
    </w:p>
    <w:p w14:paraId="681F0A20" w14:textId="77777777" w:rsidR="00867E3A" w:rsidRPr="00A037A7" w:rsidRDefault="00867E3A" w:rsidP="00867E3A">
      <w:pPr>
        <w:spacing w:after="160" w:line="259" w:lineRule="auto"/>
        <w:rPr>
          <w:sz w:val="28"/>
          <w:szCs w:val="28"/>
          <w:lang w:val="en-US"/>
        </w:rPr>
      </w:pPr>
    </w:p>
    <w:p w14:paraId="09D45A6D" w14:textId="77777777" w:rsidR="00867E3A" w:rsidRDefault="00867E3A" w:rsidP="00867E3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9DB12F" w14:textId="77777777" w:rsidR="00867E3A" w:rsidRPr="00A037A7" w:rsidRDefault="00867E3A" w:rsidP="00867E3A">
      <w:pPr>
        <w:spacing w:line="288" w:lineRule="atLeast"/>
        <w:jc w:val="right"/>
        <w:rPr>
          <w:sz w:val="28"/>
          <w:szCs w:val="28"/>
          <w:lang w:val="en-US"/>
        </w:rPr>
      </w:pPr>
      <w:r w:rsidRPr="00727F3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3</w:t>
      </w:r>
    </w:p>
    <w:p w14:paraId="66A32AA5" w14:textId="77777777" w:rsidR="00867E3A" w:rsidRPr="00727F3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727F3C">
        <w:rPr>
          <w:sz w:val="28"/>
          <w:szCs w:val="28"/>
        </w:rPr>
        <w:t xml:space="preserve">к муниципальной программе </w:t>
      </w:r>
    </w:p>
    <w:p w14:paraId="1CA7DC3A" w14:textId="77777777" w:rsidR="00867E3A" w:rsidRPr="00727F3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727F3C">
        <w:rPr>
          <w:sz w:val="28"/>
          <w:szCs w:val="28"/>
        </w:rPr>
        <w:t xml:space="preserve">муниципального образования </w:t>
      </w:r>
    </w:p>
    <w:p w14:paraId="6EB86034" w14:textId="77777777" w:rsidR="00867E3A" w:rsidRPr="00727F3C" w:rsidRDefault="00867E3A" w:rsidP="00867E3A">
      <w:pPr>
        <w:spacing w:line="288" w:lineRule="atLeast"/>
        <w:jc w:val="right"/>
        <w:rPr>
          <w:sz w:val="28"/>
          <w:szCs w:val="28"/>
        </w:rPr>
      </w:pPr>
      <w:proofErr w:type="spellStart"/>
      <w:r w:rsidRPr="00727F3C">
        <w:rPr>
          <w:sz w:val="28"/>
          <w:szCs w:val="28"/>
        </w:rPr>
        <w:t>Углегорский</w:t>
      </w:r>
      <w:proofErr w:type="spellEnd"/>
      <w:r w:rsidRPr="00727F3C">
        <w:rPr>
          <w:sz w:val="28"/>
          <w:szCs w:val="28"/>
        </w:rPr>
        <w:t xml:space="preserve"> городской округ </w:t>
      </w:r>
    </w:p>
    <w:p w14:paraId="324FA181" w14:textId="77777777" w:rsidR="00867E3A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</w:t>
      </w:r>
      <w:r w:rsidRPr="002A617E">
        <w:rPr>
          <w:bCs/>
          <w:sz w:val="28"/>
          <w:szCs w:val="28"/>
          <w:u w:val="single"/>
        </w:rPr>
        <w:t>Реализация молодежной политики</w:t>
      </w:r>
    </w:p>
    <w:p w14:paraId="33F39A05" w14:textId="77777777" w:rsidR="00867E3A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  <w:u w:val="single"/>
        </w:rPr>
      </w:pPr>
      <w:r w:rsidRPr="002A617E">
        <w:rPr>
          <w:bCs/>
          <w:sz w:val="28"/>
          <w:szCs w:val="28"/>
          <w:u w:val="single"/>
        </w:rPr>
        <w:t xml:space="preserve"> в Углегорском городском округе</w:t>
      </w:r>
      <w:r>
        <w:rPr>
          <w:bCs/>
          <w:sz w:val="28"/>
          <w:szCs w:val="28"/>
          <w:u w:val="single"/>
        </w:rPr>
        <w:t>»</w:t>
      </w:r>
      <w:r w:rsidRPr="002A617E">
        <w:rPr>
          <w:bCs/>
          <w:sz w:val="28"/>
          <w:szCs w:val="28"/>
          <w:u w:val="single"/>
        </w:rPr>
        <w:t xml:space="preserve"> </w:t>
      </w:r>
    </w:p>
    <w:p w14:paraId="23688896" w14:textId="77777777" w:rsidR="00867E3A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  <w:u w:val="single"/>
        </w:rPr>
      </w:pPr>
    </w:p>
    <w:p w14:paraId="7C4CA301" w14:textId="77777777" w:rsidR="00867E3A" w:rsidRPr="00A037A7" w:rsidRDefault="00867E3A" w:rsidP="00867E3A">
      <w:pPr>
        <w:autoSpaceDE w:val="0"/>
        <w:autoSpaceDN w:val="0"/>
        <w:adjustRightInd w:val="0"/>
        <w:rPr>
          <w:bCs/>
          <w:sz w:val="28"/>
          <w:szCs w:val="28"/>
          <w:u w:val="single"/>
          <w:lang w:val="en-US"/>
        </w:rPr>
      </w:pPr>
    </w:p>
    <w:p w14:paraId="23164644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7F3C">
        <w:rPr>
          <w:sz w:val="28"/>
          <w:szCs w:val="28"/>
        </w:rPr>
        <w:t>ПАСПОРТ</w:t>
      </w:r>
    </w:p>
    <w:p w14:paraId="28925D92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  <w:r w:rsidRPr="00727F3C">
        <w:rPr>
          <w:sz w:val="28"/>
          <w:szCs w:val="28"/>
        </w:rPr>
        <w:t>ведомственного проекта</w:t>
      </w:r>
    </w:p>
    <w:p w14:paraId="121C6CBA" w14:textId="77777777" w:rsidR="00867E3A" w:rsidRDefault="00867E3A" w:rsidP="00867E3A">
      <w:pPr>
        <w:tabs>
          <w:tab w:val="left" w:pos="1418"/>
        </w:tabs>
        <w:ind w:right="28"/>
        <w:jc w:val="center"/>
        <w:rPr>
          <w:b/>
          <w:bCs/>
          <w:sz w:val="28"/>
          <w:szCs w:val="28"/>
        </w:rPr>
      </w:pPr>
      <w:r w:rsidRPr="007A1669">
        <w:rPr>
          <w:sz w:val="28"/>
          <w:szCs w:val="28"/>
          <w:u w:val="single"/>
        </w:rPr>
        <w:t>«Противодействие терроризму и экстремизму в молодежной среде»</w:t>
      </w:r>
      <w:r w:rsidRPr="00DC4442">
        <w:rPr>
          <w:b/>
          <w:bCs/>
          <w:sz w:val="28"/>
          <w:szCs w:val="28"/>
        </w:rPr>
        <w:t xml:space="preserve"> </w:t>
      </w:r>
    </w:p>
    <w:p w14:paraId="6783E85F" w14:textId="77777777" w:rsidR="00867E3A" w:rsidRPr="00727F3C" w:rsidRDefault="00867E3A" w:rsidP="00867E3A">
      <w:pPr>
        <w:tabs>
          <w:tab w:val="left" w:pos="1418"/>
        </w:tabs>
        <w:ind w:right="28"/>
        <w:jc w:val="center"/>
      </w:pPr>
      <w:r w:rsidRPr="00727F3C">
        <w:t>(наименование муниципального проекта)</w:t>
      </w:r>
    </w:p>
    <w:p w14:paraId="4A766552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b/>
          <w:sz w:val="28"/>
          <w:szCs w:val="28"/>
        </w:rPr>
      </w:pPr>
    </w:p>
    <w:p w14:paraId="3B19C857" w14:textId="77777777" w:rsidR="00867E3A" w:rsidRPr="003E674B" w:rsidRDefault="00867E3A" w:rsidP="00867E3A">
      <w:pPr>
        <w:tabs>
          <w:tab w:val="left" w:pos="1418"/>
        </w:tabs>
        <w:ind w:right="28"/>
        <w:jc w:val="center"/>
        <w:rPr>
          <w:b/>
          <w:bCs/>
          <w:i/>
          <w:sz w:val="28"/>
          <w:szCs w:val="28"/>
        </w:rPr>
      </w:pPr>
      <w:r w:rsidRPr="003E674B">
        <w:rPr>
          <w:b/>
          <w:bCs/>
          <w:sz w:val="28"/>
          <w:szCs w:val="28"/>
        </w:rPr>
        <w:t>1. Общие положения</w:t>
      </w:r>
    </w:p>
    <w:p w14:paraId="67278B5E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1"/>
        <w:gridCol w:w="6391"/>
      </w:tblGrid>
      <w:tr w:rsidR="00867E3A" w:rsidRPr="00727F3C" w14:paraId="028DB4A1" w14:textId="77777777" w:rsidTr="00E84B1A">
        <w:trPr>
          <w:cantSplit/>
          <w:trHeight w:val="399"/>
        </w:trPr>
        <w:tc>
          <w:tcPr>
            <w:tcW w:w="9037" w:type="dxa"/>
            <w:shd w:val="clear" w:color="auto" w:fill="auto"/>
            <w:vAlign w:val="center"/>
          </w:tcPr>
          <w:p w14:paraId="731A863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Куратор муниципального проекта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5B9BC97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Яна Денисовна - вице-мэр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27F3C" w14:paraId="2F219D3A" w14:textId="77777777" w:rsidTr="00E84B1A">
        <w:trPr>
          <w:cantSplit/>
          <w:trHeight w:val="413"/>
        </w:trPr>
        <w:tc>
          <w:tcPr>
            <w:tcW w:w="9037" w:type="dxa"/>
            <w:shd w:val="clear" w:color="auto" w:fill="auto"/>
            <w:vAlign w:val="center"/>
          </w:tcPr>
          <w:p w14:paraId="11572D6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Руководитель муниципального проекта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587582A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Немова</w:t>
            </w:r>
            <w:proofErr w:type="spellEnd"/>
            <w:r>
              <w:rPr>
                <w:sz w:val="28"/>
                <w:szCs w:val="28"/>
              </w:rPr>
              <w:t xml:space="preserve"> Екатерина Константиновна – исполняющий обязанности начальника отдела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27F3C" w14:paraId="4D477D1D" w14:textId="77777777" w:rsidTr="00E84B1A">
        <w:trPr>
          <w:cantSplit/>
          <w:trHeight w:val="425"/>
        </w:trPr>
        <w:tc>
          <w:tcPr>
            <w:tcW w:w="9037" w:type="dxa"/>
            <w:shd w:val="clear" w:color="auto" w:fill="auto"/>
            <w:vAlign w:val="center"/>
          </w:tcPr>
          <w:p w14:paraId="3799972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1A47BDC2" w14:textId="77777777" w:rsidR="00867E3A" w:rsidRDefault="00867E3A" w:rsidP="00E84B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МБУК РДК «Октябрь»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27F3C" w14:paraId="79B43CAF" w14:textId="77777777" w:rsidTr="00E84B1A">
        <w:trPr>
          <w:cantSplit/>
          <w:trHeight w:val="835"/>
        </w:trPr>
        <w:tc>
          <w:tcPr>
            <w:tcW w:w="9037" w:type="dxa"/>
            <w:shd w:val="clear" w:color="auto" w:fill="auto"/>
            <w:vAlign w:val="center"/>
          </w:tcPr>
          <w:p w14:paraId="4A979FD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Связь с муниципальными программами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Углегорский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F3C">
              <w:rPr>
                <w:sz w:val="28"/>
                <w:szCs w:val="28"/>
              </w:rPr>
              <w:t xml:space="preserve">городской округ 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35DCFBCA" w14:textId="77777777" w:rsidR="00867E3A" w:rsidRPr="00523469" w:rsidRDefault="00867E3A" w:rsidP="00E84B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3469">
              <w:rPr>
                <w:bCs/>
                <w:sz w:val="28"/>
                <w:szCs w:val="28"/>
              </w:rPr>
              <w:t xml:space="preserve">Муниципальная программа «Реализация молодежной политики в Углегорском городском округе» </w:t>
            </w:r>
          </w:p>
        </w:tc>
      </w:tr>
      <w:tr w:rsidR="00867E3A" w:rsidRPr="00727F3C" w14:paraId="349C3DE4" w14:textId="77777777" w:rsidTr="00E84B1A">
        <w:trPr>
          <w:cantSplit/>
          <w:trHeight w:val="1834"/>
        </w:trPr>
        <w:tc>
          <w:tcPr>
            <w:tcW w:w="9037" w:type="dxa"/>
            <w:shd w:val="clear" w:color="auto" w:fill="auto"/>
            <w:vAlign w:val="center"/>
          </w:tcPr>
          <w:p w14:paraId="128910A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bCs/>
                <w:sz w:val="28"/>
                <w:szCs w:val="28"/>
              </w:rPr>
              <w:lastRenderedPageBreak/>
              <w:t>Стратегические цели и задачи на решение которых направлен муниципальный проект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2F504237" w14:textId="77777777" w:rsidR="00867E3A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2CD0">
              <w:rPr>
                <w:sz w:val="28"/>
                <w:szCs w:val="28"/>
              </w:rPr>
              <w:t xml:space="preserve">Создание условий для успешной социализации и эффективной самореализации </w:t>
            </w:r>
            <w:r>
              <w:rPr>
                <w:sz w:val="28"/>
                <w:szCs w:val="28"/>
              </w:rPr>
              <w:t xml:space="preserve">молодежи и повышение степени ее участия в социально-экономическом, общественно-политическом и социокультурном развитии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округа;</w:t>
            </w:r>
          </w:p>
          <w:p w14:paraId="3508FB4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программы направлена на достижение национальной цели «Возможности для самореализации и развития талантов»</w:t>
            </w:r>
          </w:p>
        </w:tc>
      </w:tr>
    </w:tbl>
    <w:p w14:paraId="68FF13AA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1CA257AC" w14:textId="77777777" w:rsidR="00867E3A" w:rsidRPr="005F0D78" w:rsidRDefault="00867E3A" w:rsidP="00867E3A">
      <w:pPr>
        <w:pStyle w:val="a6"/>
        <w:numPr>
          <w:ilvl w:val="0"/>
          <w:numId w:val="13"/>
        </w:numPr>
        <w:tabs>
          <w:tab w:val="left" w:pos="1418"/>
          <w:tab w:val="left" w:pos="3686"/>
        </w:tabs>
        <w:ind w:right="28"/>
        <w:jc w:val="center"/>
        <w:rPr>
          <w:b/>
          <w:bCs/>
          <w:sz w:val="28"/>
          <w:szCs w:val="28"/>
        </w:rPr>
      </w:pPr>
      <w:r w:rsidRPr="005F0D78">
        <w:rPr>
          <w:b/>
          <w:bCs/>
          <w:sz w:val="28"/>
          <w:szCs w:val="28"/>
        </w:rPr>
        <w:t>Показатели проекта</w:t>
      </w:r>
    </w:p>
    <w:p w14:paraId="1B0A1F14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7061"/>
        <w:gridCol w:w="1181"/>
        <w:gridCol w:w="1051"/>
        <w:gridCol w:w="790"/>
        <w:gridCol w:w="789"/>
        <w:gridCol w:w="790"/>
        <w:gridCol w:w="789"/>
        <w:gridCol w:w="790"/>
        <w:gridCol w:w="791"/>
      </w:tblGrid>
      <w:tr w:rsidR="00867E3A" w:rsidRPr="00727F3C" w14:paraId="1AE47744" w14:textId="77777777" w:rsidTr="00E84B1A">
        <w:trPr>
          <w:trHeight w:val="422"/>
        </w:trPr>
        <w:tc>
          <w:tcPr>
            <w:tcW w:w="15873" w:type="dxa"/>
            <w:gridSpan w:val="10"/>
            <w:shd w:val="clear" w:color="auto" w:fill="auto"/>
            <w:vAlign w:val="center"/>
          </w:tcPr>
          <w:p w14:paraId="6E570194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bCs/>
              </w:rPr>
            </w:pPr>
            <w:r w:rsidRPr="00F177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Противодействие употреблению наркотических средств и психотропных веществ без назначения врача</w:t>
            </w:r>
            <w:r w:rsidRPr="00F177D6">
              <w:rPr>
                <w:sz w:val="28"/>
                <w:szCs w:val="28"/>
              </w:rPr>
              <w:t>»</w:t>
            </w:r>
          </w:p>
        </w:tc>
      </w:tr>
      <w:tr w:rsidR="00867E3A" w:rsidRPr="00727F3C" w14:paraId="5D94B1D7" w14:textId="77777777" w:rsidTr="00E84B1A">
        <w:trPr>
          <w:trHeight w:val="307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9C01FC7" w14:textId="77777777" w:rsidR="00867E3A" w:rsidRPr="00727F3C" w:rsidRDefault="00867E3A" w:rsidP="00E84B1A">
            <w:pPr>
              <w:tabs>
                <w:tab w:val="left" w:pos="1418"/>
              </w:tabs>
              <w:ind w:right="-53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№ п/п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14:paraId="6A8FF859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0374D1E" w14:textId="77777777" w:rsidR="00867E3A" w:rsidRPr="00F177D6" w:rsidRDefault="00867E3A" w:rsidP="00E84B1A">
            <w:pPr>
              <w:jc w:val="center"/>
            </w:pPr>
            <w:r w:rsidRPr="00F177D6">
              <w:t xml:space="preserve">Единица измерения </w:t>
            </w:r>
          </w:p>
          <w:p w14:paraId="5496491F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</w:p>
        </w:tc>
        <w:tc>
          <w:tcPr>
            <w:tcW w:w="6239" w:type="dxa"/>
            <w:gridSpan w:val="7"/>
            <w:shd w:val="clear" w:color="auto" w:fill="auto"/>
            <w:vAlign w:val="center"/>
          </w:tcPr>
          <w:p w14:paraId="24800035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 xml:space="preserve">Период </w:t>
            </w:r>
            <w:r>
              <w:t>2025-2030 годы</w:t>
            </w:r>
          </w:p>
        </w:tc>
      </w:tr>
      <w:tr w:rsidR="00867E3A" w:rsidRPr="00727F3C" w14:paraId="1670D6D3" w14:textId="77777777" w:rsidTr="00E84B1A">
        <w:trPr>
          <w:trHeight w:val="631"/>
        </w:trPr>
        <w:tc>
          <w:tcPr>
            <w:tcW w:w="705" w:type="dxa"/>
            <w:vMerge/>
            <w:shd w:val="clear" w:color="auto" w:fill="auto"/>
            <w:vAlign w:val="center"/>
          </w:tcPr>
          <w:p w14:paraId="2C7774F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14:paraId="7DCF5590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both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6125EBD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C94204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Базовое значение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666A0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BD36E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AEB7F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91405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1D617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A2EF4C5" w14:textId="77777777" w:rsidR="00867E3A" w:rsidRPr="00F52810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2030</w:t>
            </w:r>
          </w:p>
        </w:tc>
      </w:tr>
      <w:tr w:rsidR="00867E3A" w:rsidRPr="00727F3C" w14:paraId="4A6F33CD" w14:textId="77777777" w:rsidTr="00E84B1A">
        <w:trPr>
          <w:trHeight w:val="1072"/>
        </w:trPr>
        <w:tc>
          <w:tcPr>
            <w:tcW w:w="705" w:type="dxa"/>
            <w:shd w:val="clear" w:color="auto" w:fill="auto"/>
          </w:tcPr>
          <w:p w14:paraId="01EE2B6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2903E49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523FE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 w:rsidRPr="00523469">
              <w:rPr>
                <w:iCs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2750E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17341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F3DF0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7D1F0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1DD569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0D2DF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5F6718E" w14:textId="77777777" w:rsidR="00867E3A" w:rsidRPr="00523469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</w:tr>
    </w:tbl>
    <w:p w14:paraId="27231C03" w14:textId="77777777" w:rsidR="00867E3A" w:rsidRPr="00727F3C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08F65F15" w14:textId="77777777" w:rsidR="00867E3A" w:rsidRPr="005F0D78" w:rsidRDefault="00867E3A" w:rsidP="00867E3A">
      <w:pPr>
        <w:pStyle w:val="a6"/>
        <w:numPr>
          <w:ilvl w:val="0"/>
          <w:numId w:val="13"/>
        </w:numPr>
        <w:tabs>
          <w:tab w:val="left" w:pos="426"/>
        </w:tabs>
        <w:ind w:left="0" w:right="28" w:firstLine="0"/>
        <w:jc w:val="center"/>
        <w:rPr>
          <w:b/>
          <w:bCs/>
          <w:sz w:val="28"/>
          <w:szCs w:val="28"/>
        </w:rPr>
      </w:pPr>
      <w:r w:rsidRPr="005F0D78">
        <w:rPr>
          <w:b/>
          <w:bCs/>
          <w:sz w:val="28"/>
          <w:szCs w:val="28"/>
        </w:rPr>
        <w:t>Результаты проекта</w:t>
      </w:r>
    </w:p>
    <w:p w14:paraId="6EAA60BF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906"/>
        <w:gridCol w:w="2126"/>
        <w:gridCol w:w="5670"/>
      </w:tblGrid>
      <w:tr w:rsidR="00867E3A" w:rsidRPr="00727F3C" w14:paraId="6ADB01F0" w14:textId="77777777" w:rsidTr="00E84B1A">
        <w:trPr>
          <w:cantSplit/>
        </w:trPr>
        <w:tc>
          <w:tcPr>
            <w:tcW w:w="610" w:type="dxa"/>
            <w:shd w:val="clear" w:color="auto" w:fill="auto"/>
          </w:tcPr>
          <w:p w14:paraId="194E8177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both"/>
            </w:pPr>
            <w:r w:rsidRPr="00A2777E">
              <w:t>№ п/п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73C9724B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Наименование результата</w:t>
            </w:r>
          </w:p>
        </w:tc>
        <w:tc>
          <w:tcPr>
            <w:tcW w:w="2126" w:type="dxa"/>
            <w:vAlign w:val="center"/>
          </w:tcPr>
          <w:p w14:paraId="12328CB4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Срок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4C86C5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both"/>
            </w:pPr>
            <w:r w:rsidRPr="00A2777E">
              <w:t>Характеристика результата</w:t>
            </w:r>
          </w:p>
        </w:tc>
      </w:tr>
      <w:tr w:rsidR="00867E3A" w:rsidRPr="00727F3C" w14:paraId="59247BB2" w14:textId="77777777" w:rsidTr="00E84B1A">
        <w:trPr>
          <w:cantSplit/>
          <w:trHeight w:val="709"/>
        </w:trPr>
        <w:tc>
          <w:tcPr>
            <w:tcW w:w="610" w:type="dxa"/>
            <w:shd w:val="clear" w:color="auto" w:fill="auto"/>
          </w:tcPr>
          <w:p w14:paraId="6EE6543D" w14:textId="77777777" w:rsidR="00867E3A" w:rsidRPr="00727F3C" w:rsidRDefault="00867E3A" w:rsidP="00E84B1A">
            <w:pPr>
              <w:tabs>
                <w:tab w:val="left" w:pos="316"/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</w:t>
            </w:r>
          </w:p>
        </w:tc>
        <w:tc>
          <w:tcPr>
            <w:tcW w:w="5906" w:type="dxa"/>
            <w:shd w:val="clear" w:color="auto" w:fill="auto"/>
          </w:tcPr>
          <w:p w14:paraId="153A925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126" w:type="dxa"/>
          </w:tcPr>
          <w:p w14:paraId="030CAF8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2025-2030 годы</w:t>
            </w:r>
          </w:p>
        </w:tc>
        <w:tc>
          <w:tcPr>
            <w:tcW w:w="5670" w:type="dxa"/>
            <w:shd w:val="clear" w:color="auto" w:fill="auto"/>
          </w:tcPr>
          <w:p w14:paraId="18B7AAE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мероприятий совместно с МБУК РДК «Октябрь», не менее 4 мероприятий в год, квартальный отчет</w:t>
            </w:r>
          </w:p>
        </w:tc>
      </w:tr>
    </w:tbl>
    <w:p w14:paraId="67AA3E58" w14:textId="77777777" w:rsidR="00867E3A" w:rsidRPr="002B6F32" w:rsidRDefault="00867E3A" w:rsidP="00867E3A">
      <w:pPr>
        <w:tabs>
          <w:tab w:val="left" w:pos="1418"/>
        </w:tabs>
        <w:ind w:right="28"/>
        <w:jc w:val="both"/>
        <w:rPr>
          <w:b/>
          <w:sz w:val="28"/>
          <w:szCs w:val="28"/>
        </w:rPr>
      </w:pPr>
    </w:p>
    <w:p w14:paraId="09269847" w14:textId="77777777" w:rsidR="00867E3A" w:rsidRPr="005F0D78" w:rsidRDefault="00867E3A" w:rsidP="00867E3A">
      <w:pPr>
        <w:pStyle w:val="a6"/>
        <w:numPr>
          <w:ilvl w:val="0"/>
          <w:numId w:val="13"/>
        </w:numPr>
        <w:tabs>
          <w:tab w:val="left" w:pos="1418"/>
        </w:tabs>
        <w:ind w:right="28"/>
        <w:jc w:val="center"/>
        <w:rPr>
          <w:b/>
          <w:bCs/>
          <w:sz w:val="28"/>
          <w:szCs w:val="28"/>
        </w:rPr>
      </w:pPr>
      <w:r w:rsidRPr="005F0D78">
        <w:rPr>
          <w:b/>
          <w:bCs/>
          <w:sz w:val="28"/>
          <w:szCs w:val="28"/>
        </w:rPr>
        <w:t>Бюджет проекта</w:t>
      </w:r>
    </w:p>
    <w:p w14:paraId="28AC9B42" w14:textId="77777777" w:rsidR="00867E3A" w:rsidRPr="00727F3C" w:rsidRDefault="00867E3A" w:rsidP="00867E3A">
      <w:pPr>
        <w:tabs>
          <w:tab w:val="left" w:pos="1418"/>
        </w:tabs>
        <w:ind w:right="28"/>
        <w:jc w:val="center"/>
        <w:rPr>
          <w:i/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992"/>
        <w:gridCol w:w="992"/>
        <w:gridCol w:w="993"/>
        <w:gridCol w:w="992"/>
        <w:gridCol w:w="992"/>
        <w:gridCol w:w="992"/>
        <w:gridCol w:w="1276"/>
      </w:tblGrid>
      <w:tr w:rsidR="00867E3A" w:rsidRPr="00727F3C" w14:paraId="02363BCA" w14:textId="77777777" w:rsidTr="00E84B1A">
        <w:trPr>
          <w:trHeight w:val="318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0CD070D" w14:textId="77777777" w:rsidR="00867E3A" w:rsidRPr="00A2777E" w:rsidRDefault="00867E3A" w:rsidP="00E84B1A">
            <w:pPr>
              <w:tabs>
                <w:tab w:val="left" w:pos="1418"/>
              </w:tabs>
              <w:ind w:right="-108"/>
              <w:jc w:val="center"/>
            </w:pPr>
            <w:r w:rsidRPr="00A2777E">
              <w:t>№ п/п</w:t>
            </w:r>
          </w:p>
          <w:p w14:paraId="5494298E" w14:textId="77777777" w:rsidR="00867E3A" w:rsidRPr="00A2777E" w:rsidRDefault="00867E3A" w:rsidP="00E84B1A">
            <w:pPr>
              <w:tabs>
                <w:tab w:val="left" w:pos="1418"/>
              </w:tabs>
              <w:ind w:right="-108"/>
              <w:jc w:val="center"/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14:paraId="530B1064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Наименование результата и источники финансирования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6A80AF88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 xml:space="preserve">Объем финансового обеспечения по годам (кварталам, месяцам) реализации </w:t>
            </w:r>
          </w:p>
          <w:p w14:paraId="65DAE120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 w:rsidRPr="00A2777E">
              <w:t>(тыс. рублей)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B77F9" w14:textId="77777777" w:rsidR="00867E3A" w:rsidRPr="00A2777E" w:rsidRDefault="00867E3A" w:rsidP="00E84B1A">
            <w:pPr>
              <w:tabs>
                <w:tab w:val="left" w:pos="1418"/>
              </w:tabs>
              <w:ind w:right="-108"/>
              <w:jc w:val="center"/>
            </w:pPr>
            <w:r w:rsidRPr="00A2777E">
              <w:t>Всего (тыс. рублей)</w:t>
            </w:r>
          </w:p>
        </w:tc>
      </w:tr>
      <w:tr w:rsidR="00867E3A" w:rsidRPr="00727F3C" w14:paraId="1588945F" w14:textId="77777777" w:rsidTr="00E84B1A">
        <w:trPr>
          <w:trHeight w:val="158"/>
        </w:trPr>
        <w:tc>
          <w:tcPr>
            <w:tcW w:w="562" w:type="dxa"/>
            <w:vMerge/>
            <w:shd w:val="clear" w:color="auto" w:fill="auto"/>
          </w:tcPr>
          <w:p w14:paraId="75A06DED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14:paraId="26A60A1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ADF1CC1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</w:tcPr>
          <w:p w14:paraId="6C5EFB9E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2026</w:t>
            </w:r>
          </w:p>
        </w:tc>
        <w:tc>
          <w:tcPr>
            <w:tcW w:w="993" w:type="dxa"/>
            <w:shd w:val="clear" w:color="auto" w:fill="auto"/>
          </w:tcPr>
          <w:p w14:paraId="12E7BEA2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2027</w:t>
            </w:r>
          </w:p>
        </w:tc>
        <w:tc>
          <w:tcPr>
            <w:tcW w:w="992" w:type="dxa"/>
            <w:shd w:val="clear" w:color="auto" w:fill="auto"/>
          </w:tcPr>
          <w:p w14:paraId="5F89056C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2028</w:t>
            </w:r>
          </w:p>
        </w:tc>
        <w:tc>
          <w:tcPr>
            <w:tcW w:w="992" w:type="dxa"/>
            <w:shd w:val="clear" w:color="auto" w:fill="auto"/>
          </w:tcPr>
          <w:p w14:paraId="26A1DF65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2029</w:t>
            </w:r>
          </w:p>
        </w:tc>
        <w:tc>
          <w:tcPr>
            <w:tcW w:w="992" w:type="dxa"/>
            <w:shd w:val="clear" w:color="auto" w:fill="auto"/>
          </w:tcPr>
          <w:p w14:paraId="2B03F365" w14:textId="77777777" w:rsidR="00867E3A" w:rsidRPr="00A2777E" w:rsidRDefault="00867E3A" w:rsidP="00E84B1A">
            <w:pPr>
              <w:tabs>
                <w:tab w:val="left" w:pos="1418"/>
              </w:tabs>
              <w:ind w:right="28"/>
              <w:jc w:val="center"/>
            </w:pPr>
            <w:r>
              <w:t>2030</w:t>
            </w:r>
          </w:p>
        </w:tc>
        <w:tc>
          <w:tcPr>
            <w:tcW w:w="1276" w:type="dxa"/>
            <w:shd w:val="clear" w:color="auto" w:fill="auto"/>
          </w:tcPr>
          <w:p w14:paraId="519D2B0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center"/>
              <w:rPr>
                <w:sz w:val="28"/>
                <w:szCs w:val="28"/>
              </w:rPr>
            </w:pPr>
          </w:p>
        </w:tc>
      </w:tr>
      <w:tr w:rsidR="00867E3A" w:rsidRPr="00727F3C" w14:paraId="0D0987B7" w14:textId="77777777" w:rsidTr="00E84B1A">
        <w:tc>
          <w:tcPr>
            <w:tcW w:w="562" w:type="dxa"/>
            <w:shd w:val="clear" w:color="auto" w:fill="auto"/>
          </w:tcPr>
          <w:p w14:paraId="33B0B869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</w:t>
            </w:r>
          </w:p>
          <w:p w14:paraId="1D9F5AF4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05710F1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терроризму и экстремизму в молодежной среде</w:t>
            </w:r>
          </w:p>
        </w:tc>
        <w:tc>
          <w:tcPr>
            <w:tcW w:w="992" w:type="dxa"/>
            <w:shd w:val="clear" w:color="auto" w:fill="auto"/>
          </w:tcPr>
          <w:p w14:paraId="5D5BE381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2933AE0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shd w:val="clear" w:color="auto" w:fill="auto"/>
          </w:tcPr>
          <w:p w14:paraId="3EA7CDB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468B7511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6F16DE9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5B67649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14:paraId="288B8F6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</w:tr>
      <w:tr w:rsidR="00867E3A" w:rsidRPr="00727F3C" w14:paraId="10112EFC" w14:textId="77777777" w:rsidTr="00E84B1A">
        <w:tc>
          <w:tcPr>
            <w:tcW w:w="562" w:type="dxa"/>
            <w:shd w:val="clear" w:color="auto" w:fill="auto"/>
          </w:tcPr>
          <w:p w14:paraId="41A81F6B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shd w:val="clear" w:color="auto" w:fill="auto"/>
          </w:tcPr>
          <w:p w14:paraId="69CA1E9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бюджет </w:t>
            </w:r>
            <w:r w:rsidRPr="00727F3C">
              <w:rPr>
                <w:iCs/>
                <w:sz w:val="28"/>
                <w:szCs w:val="28"/>
              </w:rPr>
              <w:t>субъекта Российской Федерации (при наличии)</w:t>
            </w:r>
          </w:p>
        </w:tc>
        <w:tc>
          <w:tcPr>
            <w:tcW w:w="992" w:type="dxa"/>
            <w:shd w:val="clear" w:color="auto" w:fill="auto"/>
          </w:tcPr>
          <w:p w14:paraId="0A04751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0C3B2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84664E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99663A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F3B26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0F486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5A238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27F3C" w14:paraId="07FB7C7D" w14:textId="77777777" w:rsidTr="00E84B1A">
        <w:tc>
          <w:tcPr>
            <w:tcW w:w="562" w:type="dxa"/>
            <w:shd w:val="clear" w:color="auto" w:fill="auto"/>
          </w:tcPr>
          <w:p w14:paraId="7E443D94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1.2.</w:t>
            </w:r>
          </w:p>
        </w:tc>
        <w:tc>
          <w:tcPr>
            <w:tcW w:w="6521" w:type="dxa"/>
            <w:shd w:val="clear" w:color="auto" w:fill="auto"/>
          </w:tcPr>
          <w:p w14:paraId="1AFB544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Cs/>
                <w:sz w:val="28"/>
                <w:szCs w:val="28"/>
              </w:rPr>
            </w:pPr>
            <w:r w:rsidRPr="00727F3C">
              <w:rPr>
                <w:iCs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36DCBE7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4D84E96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shd w:val="clear" w:color="auto" w:fill="auto"/>
          </w:tcPr>
          <w:p w14:paraId="7EFAD10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77321E15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58B9075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4D5B43E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14:paraId="4148268B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</w:tr>
      <w:tr w:rsidR="00867E3A" w:rsidRPr="00727F3C" w14:paraId="305CE95E" w14:textId="77777777" w:rsidTr="00E84B1A">
        <w:tc>
          <w:tcPr>
            <w:tcW w:w="562" w:type="dxa"/>
            <w:shd w:val="clear" w:color="auto" w:fill="auto"/>
          </w:tcPr>
          <w:p w14:paraId="55E380A8" w14:textId="77777777" w:rsidR="00867E3A" w:rsidRPr="00727F3C" w:rsidRDefault="00867E3A" w:rsidP="00E84B1A">
            <w:pPr>
              <w:tabs>
                <w:tab w:val="left" w:pos="1418"/>
              </w:tabs>
              <w:ind w:right="-10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>1.3.</w:t>
            </w:r>
          </w:p>
        </w:tc>
        <w:tc>
          <w:tcPr>
            <w:tcW w:w="6521" w:type="dxa"/>
            <w:shd w:val="clear" w:color="auto" w:fill="auto"/>
          </w:tcPr>
          <w:p w14:paraId="13CB7E2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</w:tcPr>
          <w:p w14:paraId="00B479B1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AD19A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BDBE6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3F987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C8807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F64043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0BFFB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27F3C" w14:paraId="55F88A12" w14:textId="77777777" w:rsidTr="00E84B1A">
        <w:tc>
          <w:tcPr>
            <w:tcW w:w="7083" w:type="dxa"/>
            <w:gridSpan w:val="2"/>
            <w:shd w:val="clear" w:color="auto" w:fill="auto"/>
          </w:tcPr>
          <w:p w14:paraId="77717A3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Всего по муниципальному проекту, в том числе: </w:t>
            </w:r>
          </w:p>
        </w:tc>
        <w:tc>
          <w:tcPr>
            <w:tcW w:w="992" w:type="dxa"/>
            <w:shd w:val="clear" w:color="auto" w:fill="auto"/>
          </w:tcPr>
          <w:p w14:paraId="576B4DC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4A92A5A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shd w:val="clear" w:color="auto" w:fill="auto"/>
          </w:tcPr>
          <w:p w14:paraId="76E8D406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5D1ACF6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6893B1E7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051CE50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14:paraId="408C006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</w:tr>
      <w:tr w:rsidR="00867E3A" w:rsidRPr="00727F3C" w14:paraId="636A04E9" w14:textId="77777777" w:rsidTr="00E84B1A">
        <w:tc>
          <w:tcPr>
            <w:tcW w:w="7083" w:type="dxa"/>
            <w:gridSpan w:val="2"/>
            <w:shd w:val="clear" w:color="auto" w:fill="auto"/>
          </w:tcPr>
          <w:p w14:paraId="3AD5AAC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бюджет </w:t>
            </w:r>
            <w:r w:rsidRPr="00727F3C">
              <w:rPr>
                <w:iCs/>
                <w:sz w:val="28"/>
                <w:szCs w:val="28"/>
              </w:rPr>
              <w:t>субъекта Российской Федерации (при наличии)</w:t>
            </w:r>
          </w:p>
        </w:tc>
        <w:tc>
          <w:tcPr>
            <w:tcW w:w="992" w:type="dxa"/>
            <w:shd w:val="clear" w:color="auto" w:fill="auto"/>
          </w:tcPr>
          <w:p w14:paraId="3205971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83394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3961C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68512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FF154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E0D874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DCBDC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27F3C" w14:paraId="6E63A9BE" w14:textId="77777777" w:rsidTr="00E84B1A">
        <w:tc>
          <w:tcPr>
            <w:tcW w:w="7083" w:type="dxa"/>
            <w:gridSpan w:val="2"/>
            <w:shd w:val="clear" w:color="auto" w:fill="auto"/>
          </w:tcPr>
          <w:p w14:paraId="754B5B9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i/>
                <w:iCs/>
                <w:sz w:val="28"/>
                <w:szCs w:val="28"/>
              </w:rPr>
            </w:pPr>
            <w:r w:rsidRPr="00727F3C">
              <w:rPr>
                <w:iCs/>
                <w:sz w:val="28"/>
                <w:szCs w:val="28"/>
              </w:rPr>
              <w:t xml:space="preserve">бюджет муниципального образования </w:t>
            </w:r>
          </w:p>
        </w:tc>
        <w:tc>
          <w:tcPr>
            <w:tcW w:w="992" w:type="dxa"/>
            <w:shd w:val="clear" w:color="auto" w:fill="auto"/>
          </w:tcPr>
          <w:p w14:paraId="6706E21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0E1B7108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shd w:val="clear" w:color="auto" w:fill="auto"/>
          </w:tcPr>
          <w:p w14:paraId="4DCC04F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26E849E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38673320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14:paraId="6A212C2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14:paraId="15A8236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</w:tr>
      <w:tr w:rsidR="00867E3A" w:rsidRPr="00727F3C" w14:paraId="1D798A0B" w14:textId="77777777" w:rsidTr="00E84B1A">
        <w:tc>
          <w:tcPr>
            <w:tcW w:w="7083" w:type="dxa"/>
            <w:gridSpan w:val="2"/>
            <w:shd w:val="clear" w:color="auto" w:fill="auto"/>
          </w:tcPr>
          <w:p w14:paraId="0073D11E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 w:rsidRPr="00727F3C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</w:tcPr>
          <w:p w14:paraId="762A1F5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02778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EB11AC9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D848F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B33F62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937FEC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9F5B2D" w14:textId="77777777" w:rsidR="00867E3A" w:rsidRPr="00727F3C" w:rsidRDefault="00867E3A" w:rsidP="00E84B1A">
            <w:pPr>
              <w:tabs>
                <w:tab w:val="left" w:pos="1418"/>
              </w:tabs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AB1806A" w14:textId="77777777" w:rsidR="00867E3A" w:rsidRDefault="00867E3A" w:rsidP="00867E3A">
      <w:pPr>
        <w:jc w:val="both"/>
        <w:rPr>
          <w:sz w:val="28"/>
          <w:szCs w:val="28"/>
          <w:lang w:val="en-US"/>
        </w:rPr>
      </w:pPr>
    </w:p>
    <w:p w14:paraId="66985A17" w14:textId="77777777" w:rsidR="00867E3A" w:rsidRDefault="00867E3A" w:rsidP="00867E3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C520A8" w14:textId="77777777" w:rsidR="00867E3A" w:rsidRPr="00A037A7" w:rsidRDefault="00867E3A" w:rsidP="00867E3A">
      <w:pPr>
        <w:spacing w:line="288" w:lineRule="atLeast"/>
        <w:jc w:val="right"/>
        <w:rPr>
          <w:sz w:val="28"/>
          <w:szCs w:val="28"/>
          <w:lang w:val="en-US"/>
        </w:rPr>
      </w:pPr>
      <w:r w:rsidRPr="0099648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</w:t>
      </w:r>
    </w:p>
    <w:p w14:paraId="0E82DA59" w14:textId="77777777" w:rsidR="00867E3A" w:rsidRPr="0099648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99648C">
        <w:rPr>
          <w:sz w:val="28"/>
          <w:szCs w:val="28"/>
        </w:rPr>
        <w:t xml:space="preserve">к муниципальной программе </w:t>
      </w:r>
    </w:p>
    <w:p w14:paraId="4CFF51FC" w14:textId="77777777" w:rsidR="00867E3A" w:rsidRPr="0099648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99648C">
        <w:rPr>
          <w:sz w:val="28"/>
          <w:szCs w:val="28"/>
        </w:rPr>
        <w:t xml:space="preserve">муниципального образования </w:t>
      </w:r>
    </w:p>
    <w:p w14:paraId="79F91F96" w14:textId="77777777" w:rsidR="00867E3A" w:rsidRPr="0099648C" w:rsidRDefault="00867E3A" w:rsidP="00867E3A">
      <w:pPr>
        <w:spacing w:line="288" w:lineRule="atLeast"/>
        <w:jc w:val="right"/>
        <w:rPr>
          <w:sz w:val="28"/>
          <w:szCs w:val="28"/>
        </w:rPr>
      </w:pPr>
      <w:proofErr w:type="spellStart"/>
      <w:r w:rsidRPr="0099648C">
        <w:rPr>
          <w:sz w:val="28"/>
          <w:szCs w:val="28"/>
        </w:rPr>
        <w:t>Углегорский</w:t>
      </w:r>
      <w:proofErr w:type="spellEnd"/>
      <w:r w:rsidRPr="0099648C">
        <w:rPr>
          <w:sz w:val="28"/>
          <w:szCs w:val="28"/>
        </w:rPr>
        <w:t xml:space="preserve"> городской округ </w:t>
      </w:r>
    </w:p>
    <w:p w14:paraId="653DC509" w14:textId="77777777" w:rsidR="00867E3A" w:rsidRPr="002032D7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32D7">
        <w:rPr>
          <w:bCs/>
          <w:sz w:val="28"/>
          <w:szCs w:val="28"/>
        </w:rPr>
        <w:t xml:space="preserve">«Реализация молодежной политики </w:t>
      </w:r>
    </w:p>
    <w:p w14:paraId="0DBCDABE" w14:textId="77777777" w:rsidR="00867E3A" w:rsidRPr="002032D7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32D7">
        <w:rPr>
          <w:bCs/>
          <w:sz w:val="28"/>
          <w:szCs w:val="28"/>
        </w:rPr>
        <w:t xml:space="preserve">в Углегорском городском округе» </w:t>
      </w:r>
    </w:p>
    <w:p w14:paraId="212050CA" w14:textId="77777777" w:rsidR="00867E3A" w:rsidRDefault="00867E3A" w:rsidP="00867E3A">
      <w:pPr>
        <w:spacing w:line="288" w:lineRule="atLeast"/>
        <w:jc w:val="center"/>
      </w:pPr>
    </w:p>
    <w:p w14:paraId="6FC81DD6" w14:textId="77777777" w:rsidR="00867E3A" w:rsidRPr="00784BFF" w:rsidRDefault="00867E3A" w:rsidP="00867E3A">
      <w:pPr>
        <w:spacing w:line="288" w:lineRule="atLeast"/>
        <w:jc w:val="center"/>
        <w:rPr>
          <w:bCs/>
          <w:sz w:val="28"/>
          <w:szCs w:val="28"/>
        </w:rPr>
      </w:pPr>
      <w:r w:rsidRPr="00784BFF">
        <w:rPr>
          <w:bCs/>
          <w:sz w:val="28"/>
          <w:szCs w:val="28"/>
        </w:rPr>
        <w:t>ПАСПОРТ</w:t>
      </w:r>
    </w:p>
    <w:p w14:paraId="6B2D8D61" w14:textId="77777777" w:rsidR="00867E3A" w:rsidRPr="002032D7" w:rsidRDefault="00867E3A" w:rsidP="00867E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32D7">
        <w:rPr>
          <w:b/>
          <w:sz w:val="28"/>
          <w:szCs w:val="28"/>
        </w:rPr>
        <w:t xml:space="preserve">комплекса процессных мероприятий </w:t>
      </w:r>
    </w:p>
    <w:p w14:paraId="4D95BF25" w14:textId="77777777" w:rsidR="00867E3A" w:rsidRPr="002B6F32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Создание условий для интеллектуального, творческого и физического развития молодежи и поддержка </w:t>
      </w:r>
    </w:p>
    <w:p w14:paraId="04D2C07E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талантливой молодежи, добровольческой деятельности, детских и молодежных общественных организаций</w:t>
      </w:r>
      <w:r w:rsidRPr="00784BFF">
        <w:rPr>
          <w:bCs/>
          <w:sz w:val="28"/>
          <w:szCs w:val="28"/>
        </w:rPr>
        <w:t>»</w:t>
      </w:r>
    </w:p>
    <w:p w14:paraId="242F5148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64DF0C7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>Раздел 1. ОБЩИЕ ПОЛОЖЕНИЯ</w:t>
      </w:r>
    </w:p>
    <w:p w14:paraId="371ACFEB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7796"/>
      </w:tblGrid>
      <w:tr w:rsidR="00867E3A" w:rsidRPr="00784BFF" w14:paraId="541D0736" w14:textId="77777777" w:rsidTr="00E84B1A">
        <w:trPr>
          <w:trHeight w:val="598"/>
        </w:trPr>
        <w:tc>
          <w:tcPr>
            <w:tcW w:w="6096" w:type="dxa"/>
            <w:vAlign w:val="center"/>
          </w:tcPr>
          <w:p w14:paraId="1AA74B1B" w14:textId="77777777" w:rsidR="00867E3A" w:rsidRPr="00784BFF" w:rsidRDefault="00867E3A" w:rsidP="00E84B1A">
            <w:pPr>
              <w:pStyle w:val="ae"/>
              <w:ind w:firstLine="0"/>
              <w:jc w:val="lef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7796" w:type="dxa"/>
          </w:tcPr>
          <w:p w14:paraId="1EF91165" w14:textId="77777777" w:rsidR="00867E3A" w:rsidRPr="00784BFF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84BFF" w14:paraId="77C1CE76" w14:textId="77777777" w:rsidTr="00E84B1A">
        <w:trPr>
          <w:trHeight w:val="386"/>
        </w:trPr>
        <w:tc>
          <w:tcPr>
            <w:tcW w:w="6096" w:type="dxa"/>
            <w:vAlign w:val="center"/>
          </w:tcPr>
          <w:p w14:paraId="78AA934E" w14:textId="77777777" w:rsidR="00867E3A" w:rsidRPr="00186917" w:rsidRDefault="00867E3A" w:rsidP="00E84B1A">
            <w:pPr>
              <w:pStyle w:val="ae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784BFF">
              <w:rPr>
                <w:sz w:val="28"/>
                <w:szCs w:val="28"/>
              </w:rPr>
              <w:t>Участники</w:t>
            </w:r>
          </w:p>
        </w:tc>
        <w:tc>
          <w:tcPr>
            <w:tcW w:w="7796" w:type="dxa"/>
          </w:tcPr>
          <w:p w14:paraId="42E21EBB" w14:textId="77777777" w:rsidR="00867E3A" w:rsidRPr="00784BFF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РДК «Октябрь»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МБУК «</w:t>
            </w:r>
            <w:proofErr w:type="spellStart"/>
            <w:r>
              <w:rPr>
                <w:sz w:val="28"/>
                <w:szCs w:val="28"/>
              </w:rPr>
              <w:t>Углегорская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</w:tc>
      </w:tr>
      <w:tr w:rsidR="00867E3A" w:rsidRPr="00784BFF" w14:paraId="5844DFBA" w14:textId="77777777" w:rsidTr="00E84B1A">
        <w:trPr>
          <w:trHeight w:val="421"/>
        </w:trPr>
        <w:tc>
          <w:tcPr>
            <w:tcW w:w="6096" w:type="dxa"/>
            <w:vAlign w:val="center"/>
          </w:tcPr>
          <w:p w14:paraId="611A7F99" w14:textId="77777777" w:rsidR="00867E3A" w:rsidRPr="00784BFF" w:rsidRDefault="00867E3A" w:rsidP="00E84B1A">
            <w:pPr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7796" w:type="dxa"/>
          </w:tcPr>
          <w:p w14:paraId="509DFECD" w14:textId="77777777" w:rsidR="00867E3A" w:rsidRPr="002032D7" w:rsidRDefault="00867E3A" w:rsidP="00E84B1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32D7">
              <w:rPr>
                <w:bCs/>
                <w:sz w:val="28"/>
                <w:szCs w:val="28"/>
              </w:rPr>
              <w:t xml:space="preserve">«Реализация молодежной политики в Углегорском городском округе» </w:t>
            </w:r>
          </w:p>
        </w:tc>
      </w:tr>
    </w:tbl>
    <w:p w14:paraId="6547D9EE" w14:textId="77777777" w:rsidR="00867E3A" w:rsidRPr="00784BFF" w:rsidRDefault="00867E3A" w:rsidP="00867E3A">
      <w:pPr>
        <w:autoSpaceDE w:val="0"/>
        <w:autoSpaceDN w:val="0"/>
        <w:adjustRightInd w:val="0"/>
        <w:rPr>
          <w:sz w:val="28"/>
          <w:szCs w:val="28"/>
        </w:rPr>
      </w:pPr>
    </w:p>
    <w:p w14:paraId="108066DD" w14:textId="77777777" w:rsidR="00867E3A" w:rsidRPr="00784BFF" w:rsidRDefault="00867E3A" w:rsidP="00867E3A">
      <w:pPr>
        <w:autoSpaceDE w:val="0"/>
        <w:autoSpaceDN w:val="0"/>
        <w:adjustRightInd w:val="0"/>
        <w:rPr>
          <w:sz w:val="28"/>
          <w:szCs w:val="28"/>
        </w:rPr>
      </w:pPr>
    </w:p>
    <w:p w14:paraId="28F6F93D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 xml:space="preserve">Раздел 2. ПОКАЗАТЕЛИ МУНИЦИПАЛЬНОЙ ПРОГРАММЫ </w:t>
      </w:r>
    </w:p>
    <w:p w14:paraId="25C4618B" w14:textId="77777777" w:rsidR="00867E3A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УГЛЕГОРСКИЙ </w:t>
      </w:r>
      <w:r w:rsidRPr="00784BFF">
        <w:rPr>
          <w:sz w:val="28"/>
          <w:szCs w:val="28"/>
        </w:rPr>
        <w:t xml:space="preserve">ГОРОДСКОЙ ОКРУГ </w:t>
      </w:r>
    </w:p>
    <w:p w14:paraId="79DED6CD" w14:textId="77777777" w:rsidR="00867E3A" w:rsidRPr="0003581A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>«</w:t>
      </w:r>
      <w:r>
        <w:rPr>
          <w:sz w:val="28"/>
          <w:szCs w:val="28"/>
        </w:rPr>
        <w:t xml:space="preserve">Создание условий для интеллектуального, творческого и физического развития молодежи и поддержка </w:t>
      </w:r>
    </w:p>
    <w:p w14:paraId="74E37759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талантливой молодежи, добровольческой деятельности, детских и молодежных общественных организаций</w:t>
      </w:r>
      <w:r w:rsidRPr="00784BFF">
        <w:rPr>
          <w:sz w:val="28"/>
          <w:szCs w:val="28"/>
        </w:rPr>
        <w:t>»</w:t>
      </w:r>
    </w:p>
    <w:p w14:paraId="55667B5B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17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850"/>
        <w:gridCol w:w="851"/>
        <w:gridCol w:w="850"/>
        <w:gridCol w:w="851"/>
        <w:gridCol w:w="850"/>
        <w:gridCol w:w="851"/>
        <w:gridCol w:w="850"/>
        <w:gridCol w:w="2835"/>
      </w:tblGrid>
      <w:tr w:rsidR="00867E3A" w:rsidRPr="00784BFF" w14:paraId="68AEE9C2" w14:textId="77777777" w:rsidTr="00E84B1A">
        <w:trPr>
          <w:trHeight w:val="32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72CCC" w14:textId="77777777" w:rsidR="00867E3A" w:rsidRPr="00784BFF" w:rsidRDefault="00867E3A" w:rsidP="00E84B1A">
            <w:pPr>
              <w:jc w:val="center"/>
            </w:pPr>
            <w:r w:rsidRPr="00784BFF">
              <w:t xml:space="preserve">№ </w:t>
            </w:r>
          </w:p>
          <w:p w14:paraId="5D9E66AC" w14:textId="77777777" w:rsidR="00867E3A" w:rsidRPr="00784BFF" w:rsidRDefault="00867E3A" w:rsidP="00E84B1A">
            <w:pPr>
              <w:jc w:val="center"/>
            </w:pPr>
            <w:r w:rsidRPr="00784BFF">
              <w:t>п/п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C926" w14:textId="77777777" w:rsidR="00867E3A" w:rsidRPr="00784BFF" w:rsidRDefault="00867E3A" w:rsidP="00E84B1A">
            <w:pPr>
              <w:jc w:val="center"/>
            </w:pPr>
            <w:r w:rsidRPr="00784BFF"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28987" w14:textId="77777777" w:rsidR="00867E3A" w:rsidRPr="00784BFF" w:rsidRDefault="00867E3A" w:rsidP="00E84B1A">
            <w:pPr>
              <w:jc w:val="center"/>
            </w:pPr>
            <w:r w:rsidRPr="00784BFF">
              <w:t xml:space="preserve">Единица измерения </w:t>
            </w:r>
          </w:p>
          <w:p w14:paraId="44B2C7E6" w14:textId="77777777" w:rsidR="00867E3A" w:rsidRPr="00784BFF" w:rsidRDefault="00867E3A" w:rsidP="00E84B1A">
            <w:pPr>
              <w:jc w:val="center"/>
            </w:pPr>
            <w:r w:rsidRPr="00784BFF">
              <w:lastRenderedPageBreak/>
              <w:t xml:space="preserve">(по ОКЕИ)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BA3D0" w14:textId="77777777" w:rsidR="00867E3A" w:rsidRPr="00784BFF" w:rsidRDefault="00867E3A" w:rsidP="00E84B1A">
            <w:pPr>
              <w:jc w:val="center"/>
            </w:pPr>
            <w:r w:rsidRPr="00784BFF">
              <w:lastRenderedPageBreak/>
              <w:t xml:space="preserve">Базовое </w:t>
            </w:r>
          </w:p>
          <w:p w14:paraId="68B8338F" w14:textId="77777777" w:rsidR="00867E3A" w:rsidRPr="00784BFF" w:rsidRDefault="00867E3A" w:rsidP="00E84B1A">
            <w:pPr>
              <w:jc w:val="center"/>
            </w:pPr>
            <w:r w:rsidRPr="00784BFF">
              <w:lastRenderedPageBreak/>
              <w:t xml:space="preserve">значение 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DC59" w14:textId="77777777" w:rsidR="00867E3A" w:rsidRPr="00784BFF" w:rsidRDefault="00867E3A" w:rsidP="00E84B1A">
            <w:pPr>
              <w:jc w:val="center"/>
            </w:pPr>
            <w:r w:rsidRPr="00784BFF">
              <w:lastRenderedPageBreak/>
              <w:t>Планируемое значение по годам реализации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835A5" w14:textId="77777777" w:rsidR="00867E3A" w:rsidRPr="00784BFF" w:rsidRDefault="00867E3A" w:rsidP="00E84B1A">
            <w:pPr>
              <w:jc w:val="center"/>
            </w:pPr>
            <w:r w:rsidRPr="00784BFF">
              <w:t>Ответственный за достижение показателя</w:t>
            </w:r>
          </w:p>
        </w:tc>
      </w:tr>
      <w:tr w:rsidR="00867E3A" w:rsidRPr="00784BFF" w14:paraId="49BAADE7" w14:textId="77777777" w:rsidTr="00E84B1A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AAA1F" w14:textId="77777777" w:rsidR="00867E3A" w:rsidRPr="00784BFF" w:rsidRDefault="00867E3A" w:rsidP="00E84B1A"/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D174A" w14:textId="77777777" w:rsidR="00867E3A" w:rsidRPr="00784BFF" w:rsidRDefault="00867E3A" w:rsidP="00E84B1A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5C48" w14:textId="77777777" w:rsidR="00867E3A" w:rsidRPr="00784BFF" w:rsidRDefault="00867E3A" w:rsidP="00E84B1A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80D4C" w14:textId="77777777" w:rsidR="00867E3A" w:rsidRPr="00784BFF" w:rsidRDefault="00867E3A" w:rsidP="00E84B1A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FFF7" w14:textId="77777777" w:rsidR="00867E3A" w:rsidRPr="00784BFF" w:rsidRDefault="00867E3A" w:rsidP="00E84B1A">
            <w:pPr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7B2C" w14:textId="77777777" w:rsidR="00867E3A" w:rsidRPr="00784BFF" w:rsidRDefault="00867E3A" w:rsidP="00E84B1A">
            <w:pPr>
              <w:jc w:val="center"/>
            </w:pPr>
            <w:r w:rsidRPr="00784BFF">
              <w:t>2</w:t>
            </w:r>
            <w:r>
              <w:t>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3C05" w14:textId="77777777" w:rsidR="00867E3A" w:rsidRPr="00784BFF" w:rsidRDefault="00867E3A" w:rsidP="00E84B1A">
            <w:pPr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8187" w14:textId="77777777" w:rsidR="00867E3A" w:rsidRPr="00784BFF" w:rsidRDefault="00867E3A" w:rsidP="00E84B1A">
            <w:pPr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FF99" w14:textId="77777777" w:rsidR="00867E3A" w:rsidRPr="00784BFF" w:rsidRDefault="00867E3A" w:rsidP="00E84B1A">
            <w:pPr>
              <w:jc w:val="center"/>
            </w:pPr>
            <w:r>
              <w:t>2029</w:t>
            </w:r>
            <w:r w:rsidRPr="00784BFF"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4541" w14:textId="77777777" w:rsidR="00867E3A" w:rsidRPr="00784BFF" w:rsidRDefault="00867E3A" w:rsidP="00E84B1A">
            <w:pPr>
              <w:jc w:val="center"/>
            </w:pPr>
            <w:r>
              <w:t>2030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C30C" w14:textId="77777777" w:rsidR="00867E3A" w:rsidRPr="00784BFF" w:rsidRDefault="00867E3A" w:rsidP="00E84B1A"/>
        </w:tc>
      </w:tr>
      <w:tr w:rsidR="00867E3A" w:rsidRPr="00784BFF" w14:paraId="5D30000F" w14:textId="77777777" w:rsidTr="00E84B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E4B37" w14:textId="77777777" w:rsidR="00867E3A" w:rsidRPr="00784BFF" w:rsidRDefault="00867E3A" w:rsidP="00E84B1A">
            <w:pPr>
              <w:jc w:val="center"/>
            </w:pPr>
            <w:r w:rsidRPr="00784BFF">
              <w:lastRenderedPageBreak/>
              <w:t xml:space="preserve">1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83DB8" w14:textId="77777777" w:rsidR="00867E3A" w:rsidRPr="00784BFF" w:rsidRDefault="00867E3A" w:rsidP="00E84B1A">
            <w:pPr>
              <w:jc w:val="center"/>
            </w:pPr>
            <w:r w:rsidRPr="00784BFF"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49349" w14:textId="77777777" w:rsidR="00867E3A" w:rsidRPr="00784BFF" w:rsidRDefault="00867E3A" w:rsidP="00E84B1A">
            <w:pPr>
              <w:jc w:val="center"/>
            </w:pPr>
            <w:r w:rsidRPr="00784BFF"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33063" w14:textId="77777777" w:rsidR="00867E3A" w:rsidRPr="00784BFF" w:rsidRDefault="00867E3A" w:rsidP="00E84B1A">
            <w:pPr>
              <w:jc w:val="center"/>
            </w:pPr>
            <w:r w:rsidRPr="00784BFF">
              <w:t xml:space="preserve">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409C6" w14:textId="77777777" w:rsidR="00867E3A" w:rsidRPr="00784BFF" w:rsidRDefault="00867E3A" w:rsidP="00E84B1A">
            <w:pPr>
              <w:jc w:val="center"/>
            </w:pPr>
            <w:r w:rsidRPr="00784BFF">
              <w:t xml:space="preserve">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7D987" w14:textId="77777777" w:rsidR="00867E3A" w:rsidRPr="00784BFF" w:rsidRDefault="00867E3A" w:rsidP="00E84B1A">
            <w:pPr>
              <w:jc w:val="center"/>
            </w:pPr>
            <w:r w:rsidRPr="00784BFF">
              <w:t xml:space="preserve">6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0FFC3" w14:textId="77777777" w:rsidR="00867E3A" w:rsidRPr="00784BFF" w:rsidRDefault="00867E3A" w:rsidP="00E84B1A">
            <w:pPr>
              <w:jc w:val="center"/>
            </w:pPr>
            <w:r w:rsidRPr="00784BFF"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0AF04" w14:textId="77777777" w:rsidR="00867E3A" w:rsidRPr="00784BFF" w:rsidRDefault="00867E3A" w:rsidP="00E84B1A">
            <w:pPr>
              <w:jc w:val="center"/>
            </w:pPr>
            <w:r w:rsidRPr="00784BFF">
              <w:t xml:space="preserve">8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6D165" w14:textId="77777777" w:rsidR="00867E3A" w:rsidRPr="00784BFF" w:rsidRDefault="00867E3A" w:rsidP="00E84B1A">
            <w:pPr>
              <w:jc w:val="center"/>
            </w:pPr>
            <w:r w:rsidRPr="00784BFF">
              <w:t xml:space="preserve">9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D83A" w14:textId="77777777" w:rsidR="00867E3A" w:rsidRPr="00784BFF" w:rsidRDefault="00867E3A" w:rsidP="00E84B1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2E175" w14:textId="77777777" w:rsidR="00867E3A" w:rsidRPr="00784BFF" w:rsidRDefault="00867E3A" w:rsidP="00E84B1A">
            <w:pPr>
              <w:jc w:val="center"/>
            </w:pPr>
            <w:r w:rsidRPr="00784BFF">
              <w:t xml:space="preserve">11 </w:t>
            </w:r>
          </w:p>
        </w:tc>
      </w:tr>
      <w:tr w:rsidR="00867E3A" w:rsidRPr="00784BFF" w14:paraId="500E45EE" w14:textId="77777777" w:rsidTr="00E84B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F2AA3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36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6FA7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Задача комплекса процессных мероприятий </w:t>
            </w:r>
          </w:p>
          <w:p w14:paraId="152F3B9A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Создание условий для эффективной самореализации молодежи</w:t>
            </w:r>
            <w:r w:rsidRPr="00784BFF">
              <w:rPr>
                <w:sz w:val="28"/>
                <w:szCs w:val="28"/>
              </w:rPr>
              <w:t>»</w:t>
            </w:r>
          </w:p>
        </w:tc>
      </w:tr>
      <w:tr w:rsidR="00867E3A" w:rsidRPr="00784BFF" w14:paraId="4A8BD05A" w14:textId="77777777" w:rsidTr="00E84B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DA423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1.1.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A30B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молодежи, вовлеченной в реализуемые проекты и программы, в том числе в творческую деятельность в сфере молодежной политики в Углегорском городском округе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85AF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5641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C09F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78C3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CB5A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EE7E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5DD2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2504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0197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84BFF" w14:paraId="35F872BA" w14:textId="77777777" w:rsidTr="00E84B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E602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2.</w:t>
            </w:r>
          </w:p>
        </w:tc>
        <w:tc>
          <w:tcPr>
            <w:tcW w:w="136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859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Задача комплекса процессных мероприятий </w:t>
            </w:r>
          </w:p>
          <w:p w14:paraId="67EACE47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условий для развития и поддержки добровольчества (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>)»</w:t>
            </w:r>
          </w:p>
        </w:tc>
      </w:tr>
      <w:tr w:rsidR="00867E3A" w:rsidRPr="00784BFF" w14:paraId="08C8FDD1" w14:textId="77777777" w:rsidTr="00E84B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29DB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79B1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занимающихся добровольческой (волонтерской деятельностью)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71EA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E617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D028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532A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5AC8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9369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D412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A7D5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626E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</w:tbl>
    <w:p w14:paraId="21BDE51D" w14:textId="77777777" w:rsidR="00867E3A" w:rsidRPr="00784BFF" w:rsidRDefault="00867E3A" w:rsidP="00867E3A">
      <w:pPr>
        <w:autoSpaceDE w:val="0"/>
        <w:autoSpaceDN w:val="0"/>
        <w:adjustRightInd w:val="0"/>
        <w:rPr>
          <w:sz w:val="28"/>
          <w:szCs w:val="28"/>
        </w:rPr>
      </w:pPr>
    </w:p>
    <w:p w14:paraId="0D0B4721" w14:textId="77777777" w:rsidR="00867E3A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 xml:space="preserve">Раздел 3. ПЕРЕЧЕНЬ МЕРОПРИЯТИЙ (РЕЗУЛЬТАТОВ) </w:t>
      </w:r>
    </w:p>
    <w:p w14:paraId="04B47C4E" w14:textId="77777777" w:rsidR="00867E3A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 xml:space="preserve">КОМПЛЕКСА ПРОЦЕССНЫХ МЕРОПРИЯТИЙ </w:t>
      </w:r>
    </w:p>
    <w:p w14:paraId="1B118279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>«</w:t>
      </w:r>
      <w:r>
        <w:rPr>
          <w:sz w:val="28"/>
          <w:szCs w:val="28"/>
        </w:rPr>
        <w:t>Создание условий для интеллектуального, творческого и физического развития молодежи и поддержка талантливой молодежи, добровольческой деятельности, детских и молодежных общественных организаций</w:t>
      </w:r>
      <w:r w:rsidRPr="00784BFF">
        <w:rPr>
          <w:sz w:val="28"/>
          <w:szCs w:val="28"/>
        </w:rPr>
        <w:t>»</w:t>
      </w:r>
    </w:p>
    <w:p w14:paraId="09C71009" w14:textId="77777777" w:rsidR="00867E3A" w:rsidRPr="00784BFF" w:rsidRDefault="00867E3A" w:rsidP="00867E3A">
      <w:pPr>
        <w:jc w:val="center"/>
        <w:rPr>
          <w:sz w:val="28"/>
          <w:szCs w:val="28"/>
        </w:rPr>
      </w:pPr>
    </w:p>
    <w:tbl>
      <w:tblPr>
        <w:tblW w:w="1415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048"/>
        <w:gridCol w:w="1134"/>
        <w:gridCol w:w="3544"/>
        <w:gridCol w:w="1134"/>
        <w:gridCol w:w="992"/>
        <w:gridCol w:w="851"/>
        <w:gridCol w:w="708"/>
        <w:gridCol w:w="851"/>
        <w:gridCol w:w="850"/>
        <w:gridCol w:w="851"/>
        <w:gridCol w:w="850"/>
      </w:tblGrid>
      <w:tr w:rsidR="00867E3A" w:rsidRPr="00784BFF" w14:paraId="1CB65319" w14:textId="77777777" w:rsidTr="00E84B1A">
        <w:tc>
          <w:tcPr>
            <w:tcW w:w="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EE5F6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>№ п/п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8ED27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Наименование мероприятия (результата)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C265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44C45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EDA06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Единица измерения (по </w:t>
            </w:r>
            <w:hyperlink r:id="rId15" w:history="1">
              <w:r w:rsidRPr="00784BFF">
                <w:rPr>
                  <w:rStyle w:val="af0"/>
                </w:rPr>
                <w:t>ОКЕИ</w:t>
              </w:r>
            </w:hyperlink>
            <w:r w:rsidRPr="00784BFF">
              <w:t xml:space="preserve">)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2E1EBB79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Базовое значение </w:t>
            </w:r>
          </w:p>
          <w:p w14:paraId="6C0AD9A3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</w:p>
          <w:p w14:paraId="774C2365" w14:textId="77777777" w:rsidR="00867E3A" w:rsidRPr="00784BFF" w:rsidRDefault="00867E3A" w:rsidP="00E84B1A">
            <w:pPr>
              <w:pStyle w:val="a7"/>
              <w:spacing w:before="0" w:after="0"/>
              <w:jc w:val="center"/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F6CA29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Значения мероприятия (результата) по годам </w:t>
            </w:r>
          </w:p>
        </w:tc>
      </w:tr>
      <w:tr w:rsidR="00867E3A" w:rsidRPr="00784BFF" w14:paraId="319E794A" w14:textId="77777777" w:rsidTr="00E84B1A"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EB582" w14:textId="77777777" w:rsidR="00867E3A" w:rsidRPr="00784BFF" w:rsidRDefault="00867E3A" w:rsidP="00E84B1A"/>
        </w:tc>
        <w:tc>
          <w:tcPr>
            <w:tcW w:w="2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60461" w14:textId="77777777" w:rsidR="00867E3A" w:rsidRPr="00784BFF" w:rsidRDefault="00867E3A" w:rsidP="00E84B1A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FA5F" w14:textId="77777777" w:rsidR="00867E3A" w:rsidRPr="00784BFF" w:rsidRDefault="00867E3A" w:rsidP="00E84B1A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BCF2D" w14:textId="77777777" w:rsidR="00867E3A" w:rsidRPr="00784BFF" w:rsidRDefault="00867E3A" w:rsidP="00E84B1A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7C1D2" w14:textId="77777777" w:rsidR="00867E3A" w:rsidRPr="00784BFF" w:rsidRDefault="00867E3A" w:rsidP="00E84B1A"/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5B37247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13B" w14:textId="77777777" w:rsidR="00867E3A" w:rsidRPr="00784BFF" w:rsidRDefault="00867E3A" w:rsidP="00E84B1A">
            <w:pPr>
              <w:jc w:val="center"/>
            </w:pPr>
            <w: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A30" w14:textId="77777777" w:rsidR="00867E3A" w:rsidRPr="00784BFF" w:rsidRDefault="00867E3A" w:rsidP="00E84B1A">
            <w:pPr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03857C3" w14:textId="77777777" w:rsidR="00867E3A" w:rsidRPr="00784BFF" w:rsidRDefault="00867E3A" w:rsidP="00E84B1A">
            <w:pPr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BA54A" w14:textId="77777777" w:rsidR="00867E3A" w:rsidRPr="00784BFF" w:rsidRDefault="00867E3A" w:rsidP="00E84B1A">
            <w:pPr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0CC5F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D0CBD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2030</w:t>
            </w:r>
            <w:r w:rsidRPr="00784BFF">
              <w:t xml:space="preserve"> </w:t>
            </w:r>
          </w:p>
        </w:tc>
      </w:tr>
      <w:tr w:rsidR="00867E3A" w:rsidRPr="00784BFF" w14:paraId="40E6D326" w14:textId="77777777" w:rsidTr="00E84B1A">
        <w:trPr>
          <w:trHeight w:val="186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FE26D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lastRenderedPageBreak/>
              <w:t xml:space="preserve">1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E4192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64CF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3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2774A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74580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1FD78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A064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CDDA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426DE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40A76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2155B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11</w:t>
            </w:r>
            <w:r w:rsidRPr="00784BFF"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9F849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>1</w:t>
            </w:r>
            <w:r>
              <w:t>2</w:t>
            </w:r>
          </w:p>
        </w:tc>
      </w:tr>
      <w:tr w:rsidR="00867E3A" w:rsidRPr="00784BFF" w14:paraId="7D083B4D" w14:textId="77777777" w:rsidTr="00E84B1A">
        <w:tc>
          <w:tcPr>
            <w:tcW w:w="141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2F58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  <w:r w:rsidRPr="00784BFF">
              <w:rPr>
                <w:sz w:val="28"/>
                <w:szCs w:val="28"/>
              </w:rPr>
              <w:t>. Задача комплекса процессных мероприятий «</w:t>
            </w:r>
            <w:r>
              <w:rPr>
                <w:sz w:val="28"/>
                <w:szCs w:val="28"/>
              </w:rPr>
              <w:t>Создание условий для эффективной самореализации молодежи</w:t>
            </w:r>
            <w:r w:rsidRPr="00784BFF">
              <w:rPr>
                <w:sz w:val="28"/>
                <w:szCs w:val="28"/>
              </w:rPr>
              <w:t>»</w:t>
            </w:r>
          </w:p>
        </w:tc>
      </w:tr>
      <w:tr w:rsidR="00867E3A" w:rsidRPr="00784BFF" w14:paraId="3942665E" w14:textId="77777777" w:rsidTr="00E84B1A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7EE6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117B7" w14:textId="77777777" w:rsidR="00867E3A" w:rsidRPr="00D778CA" w:rsidRDefault="00867E3A" w:rsidP="00E84B1A">
            <w:pPr>
              <w:pStyle w:val="a7"/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  <w:r w:rsidRPr="00500EE1">
              <w:rPr>
                <w:sz w:val="28"/>
                <w:szCs w:val="28"/>
              </w:rPr>
              <w:t xml:space="preserve">Мероприятие (результат) «Проведены мероприятия в сфере молодежной политики»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7B9D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08E2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Проведение мероприятий, направленных на формирование системы развития талантливой и инициативной молодежи, создание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B028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E48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1A4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FC5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FDBC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E98F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FF0F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BD90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5</w:t>
            </w:r>
          </w:p>
        </w:tc>
      </w:tr>
      <w:tr w:rsidR="00867E3A" w:rsidRPr="00784BFF" w14:paraId="3EE3633A" w14:textId="77777777" w:rsidTr="00E84B1A">
        <w:tc>
          <w:tcPr>
            <w:tcW w:w="141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0927" w14:textId="77777777" w:rsidR="00867E3A" w:rsidRPr="002B6F32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0EE1">
              <w:rPr>
                <w:sz w:val="28"/>
                <w:szCs w:val="28"/>
              </w:rPr>
              <w:t xml:space="preserve">№ 2. Задача комплекса процессных мероприятий «Создание условий для развития и поддержки добровольчества </w:t>
            </w:r>
          </w:p>
          <w:p w14:paraId="0991F151" w14:textId="77777777" w:rsidR="00867E3A" w:rsidRPr="00FF437D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500EE1">
              <w:rPr>
                <w:sz w:val="28"/>
                <w:szCs w:val="28"/>
              </w:rPr>
              <w:t>(</w:t>
            </w:r>
            <w:proofErr w:type="spellStart"/>
            <w:r w:rsidRPr="00500EE1">
              <w:rPr>
                <w:sz w:val="28"/>
                <w:szCs w:val="28"/>
              </w:rPr>
              <w:t>волонтерства</w:t>
            </w:r>
            <w:proofErr w:type="spellEnd"/>
            <w:r w:rsidRPr="00500EE1">
              <w:rPr>
                <w:sz w:val="28"/>
                <w:szCs w:val="28"/>
              </w:rPr>
              <w:t>)»</w:t>
            </w:r>
          </w:p>
        </w:tc>
      </w:tr>
      <w:tr w:rsidR="00867E3A" w:rsidRPr="00784BFF" w14:paraId="02581185" w14:textId="77777777" w:rsidTr="00E84B1A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287C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ECF3B" w14:textId="77777777" w:rsidR="00867E3A" w:rsidRPr="00FF437D" w:rsidRDefault="00867E3A" w:rsidP="00E84B1A">
            <w:pPr>
              <w:pStyle w:val="a7"/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  <w:r w:rsidRPr="005510BA">
              <w:rPr>
                <w:sz w:val="28"/>
                <w:szCs w:val="28"/>
              </w:rPr>
              <w:t xml:space="preserve">Мероприятие (результат) «Проведены мероприятия для развития и поддержки добровольчества»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0D54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33CF7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Организация и проведение мероприятий:</w:t>
            </w:r>
          </w:p>
          <w:p w14:paraId="15A6BBB4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направлению добровольческой (волонтерской) деятельности;</w:t>
            </w:r>
          </w:p>
          <w:p w14:paraId="387BB86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поддержке инициатив общественных объединений </w:t>
            </w:r>
            <w:r>
              <w:rPr>
                <w:sz w:val="28"/>
                <w:szCs w:val="28"/>
              </w:rPr>
              <w:lastRenderedPageBreak/>
              <w:t>и граждан по реализации волонтерских проектов.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E940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lastRenderedPageBreak/>
              <w:t xml:space="preserve">  </w:t>
            </w: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26C8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145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284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4B0A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BF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A3C2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3830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4BF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7A1D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07A4C415" w14:textId="77777777" w:rsidR="00867E3A" w:rsidRDefault="00867E3A" w:rsidP="00867E3A">
      <w:pPr>
        <w:spacing w:after="200" w:line="276" w:lineRule="auto"/>
        <w:rPr>
          <w:sz w:val="28"/>
          <w:szCs w:val="28"/>
        </w:rPr>
      </w:pPr>
    </w:p>
    <w:p w14:paraId="570305EA" w14:textId="77777777" w:rsidR="00867E3A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 xml:space="preserve">Раздел 4. ФИНАНСОВОЕ ОБЕСПЕЧЕНИЕ КОМПЛЕКСА ПРОЦЕССНЫХ МЕРОПРИЯТИЙ </w:t>
      </w:r>
    </w:p>
    <w:p w14:paraId="2A06B9E4" w14:textId="77777777" w:rsidR="00867E3A" w:rsidRPr="00C43684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684">
        <w:rPr>
          <w:sz w:val="28"/>
          <w:szCs w:val="28"/>
        </w:rPr>
        <w:t xml:space="preserve">«Создание условий для интеллектуального, творческого и физического развития молодежи и поддержка </w:t>
      </w:r>
    </w:p>
    <w:p w14:paraId="5F162CDA" w14:textId="77777777" w:rsidR="00867E3A" w:rsidRPr="00C43684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684">
        <w:rPr>
          <w:sz w:val="28"/>
          <w:szCs w:val="28"/>
        </w:rPr>
        <w:t>талантливой молодежи, добровольческой деятельности, детских и молодежных общественных организаций»</w:t>
      </w:r>
    </w:p>
    <w:p w14:paraId="70C39CE8" w14:textId="77777777" w:rsidR="00867E3A" w:rsidRPr="00C43684" w:rsidRDefault="00867E3A" w:rsidP="00867E3A">
      <w:pPr>
        <w:jc w:val="center"/>
        <w:rPr>
          <w:sz w:val="28"/>
          <w:szCs w:val="28"/>
        </w:rPr>
      </w:pPr>
    </w:p>
    <w:tbl>
      <w:tblPr>
        <w:tblW w:w="1429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8"/>
        <w:gridCol w:w="993"/>
        <w:gridCol w:w="992"/>
        <w:gridCol w:w="992"/>
        <w:gridCol w:w="992"/>
        <w:gridCol w:w="993"/>
        <w:gridCol w:w="992"/>
        <w:gridCol w:w="992"/>
      </w:tblGrid>
      <w:tr w:rsidR="00867E3A" w:rsidRPr="00784BFF" w14:paraId="54C10F18" w14:textId="77777777" w:rsidTr="00E84B1A">
        <w:trPr>
          <w:trHeight w:val="638"/>
        </w:trPr>
        <w:tc>
          <w:tcPr>
            <w:tcW w:w="7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757D6" w14:textId="77777777" w:rsidR="00867E3A" w:rsidRPr="00784BFF" w:rsidRDefault="00867E3A" w:rsidP="00E84B1A">
            <w:pPr>
              <w:jc w:val="center"/>
            </w:pPr>
            <w:r w:rsidRPr="00784BFF">
              <w:t>Наименование комплекса процессных мероприятий/наименование мероприятия/источник финансового обеспечения</w:t>
            </w:r>
          </w:p>
          <w:p w14:paraId="66A1616A" w14:textId="77777777" w:rsidR="00867E3A" w:rsidRPr="00784BFF" w:rsidRDefault="00867E3A" w:rsidP="00E84B1A">
            <w:pPr>
              <w:pStyle w:val="a7"/>
              <w:tabs>
                <w:tab w:val="left" w:pos="2718"/>
              </w:tabs>
              <w:spacing w:before="0" w:beforeAutospacing="0" w:after="0" w:afterAutospacing="0"/>
              <w:jc w:val="center"/>
            </w:pPr>
          </w:p>
        </w:tc>
        <w:tc>
          <w:tcPr>
            <w:tcW w:w="6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13F2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Объем финансового обеспечения по годам реализации, тыс. рублей </w:t>
            </w:r>
          </w:p>
        </w:tc>
      </w:tr>
      <w:tr w:rsidR="00867E3A" w:rsidRPr="00784BFF" w14:paraId="3DB77885" w14:textId="77777777" w:rsidTr="00E84B1A">
        <w:tc>
          <w:tcPr>
            <w:tcW w:w="7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CDFF1" w14:textId="77777777" w:rsidR="00867E3A" w:rsidRPr="00784BFF" w:rsidRDefault="00867E3A" w:rsidP="00E84B1A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DA53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575B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6F030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2026</w:t>
            </w:r>
            <w:r w:rsidRPr="00784BF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928C5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2027</w:t>
            </w:r>
            <w:r w:rsidRPr="00784BFF"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DE468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2028</w:t>
            </w:r>
            <w:r w:rsidRPr="00784BF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057A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2029</w:t>
            </w:r>
            <w:r w:rsidRPr="00784BF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E79E7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2030</w:t>
            </w:r>
            <w:r w:rsidRPr="00784BFF">
              <w:t xml:space="preserve"> </w:t>
            </w:r>
          </w:p>
        </w:tc>
      </w:tr>
      <w:tr w:rsidR="00867E3A" w:rsidRPr="00784BFF" w14:paraId="26E4060C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6BD8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11C07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1B3A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A3C04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D24EB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1F7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90440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4C8B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6 </w:t>
            </w:r>
          </w:p>
        </w:tc>
      </w:tr>
      <w:tr w:rsidR="00867E3A" w:rsidRPr="00784BFF" w14:paraId="691D615D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8B0C3" w14:textId="77777777" w:rsidR="00867E3A" w:rsidRPr="00784BFF" w:rsidRDefault="00867E3A" w:rsidP="00E84B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  <w:szCs w:val="28"/>
              </w:rPr>
              <w:t>Создание условий для интеллектуального, творческого и физического развития молодежи и поддержка талантливой молодежи, добровольческой деятельности, детских и молодежных общественных организаций</w:t>
            </w:r>
            <w:r w:rsidRPr="00784BFF">
              <w:rPr>
                <w:sz w:val="28"/>
                <w:szCs w:val="28"/>
              </w:rPr>
              <w:t>»</w:t>
            </w:r>
            <w:r w:rsidRPr="00C43684">
              <w:rPr>
                <w:sz w:val="28"/>
                <w:szCs w:val="28"/>
              </w:rPr>
              <w:t xml:space="preserve"> </w:t>
            </w:r>
            <w:r w:rsidRPr="00784BFF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D75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29A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A08B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C23E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91D5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7920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B223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867E3A" w:rsidRPr="00784BFF" w14:paraId="3B51744E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D198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593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1CF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A4FD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5184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273A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AB4A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1BB0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867E3A" w:rsidRPr="00784BFF" w14:paraId="420FD1E0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7AFF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C2E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749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54F5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1CD4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D866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A9E5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9904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84BFF" w14:paraId="3EA6C356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3440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CA7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268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0860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1903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7064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9439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2B14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84BFF" w14:paraId="765EA58E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080FA" w14:textId="77777777" w:rsidR="00867E3A" w:rsidRPr="00784BFF" w:rsidRDefault="00867E3A" w:rsidP="00867E3A">
            <w:pPr>
              <w:pStyle w:val="a7"/>
              <w:numPr>
                <w:ilvl w:val="0"/>
                <w:numId w:val="14"/>
              </w:numPr>
              <w:tabs>
                <w:tab w:val="left" w:pos="403"/>
              </w:tabs>
              <w:spacing w:before="0" w:beforeAutospacing="0" w:after="0" w:afterAutospacing="0" w:line="288" w:lineRule="atLeast"/>
              <w:ind w:left="0" w:right="142" w:firstLine="119"/>
              <w:jc w:val="both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Мероприятие (результат) «</w:t>
            </w:r>
            <w:r w:rsidRPr="00500EE1">
              <w:rPr>
                <w:sz w:val="28"/>
                <w:szCs w:val="28"/>
              </w:rPr>
              <w:t xml:space="preserve">Проведены мероприятия в сфере молодежной политики» </w:t>
            </w:r>
            <w:r w:rsidRPr="00784BFF">
              <w:rPr>
                <w:sz w:val="28"/>
                <w:szCs w:val="28"/>
              </w:rPr>
              <w:t xml:space="preserve">(всего), в том числе: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BC4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D83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BA44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B1FD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0B32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690C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DDEF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867E3A" w:rsidRPr="00784BFF" w14:paraId="5A82D10F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228E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0A8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748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8269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DA75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922F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0768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0672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867E3A" w:rsidRPr="00784BFF" w14:paraId="5FAC24DC" w14:textId="77777777" w:rsidTr="00E84B1A">
        <w:trPr>
          <w:trHeight w:val="688"/>
        </w:trPr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10C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847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07A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8076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1FEC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7B67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0BAF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1829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84BFF" w14:paraId="73B6D339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F00B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0CF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D29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1D96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E34B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9F4D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31FE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B5FC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84BFF" w14:paraId="0E5A812C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21CD" w14:textId="77777777" w:rsidR="00867E3A" w:rsidRPr="00784BFF" w:rsidRDefault="00867E3A" w:rsidP="00867E3A">
            <w:pPr>
              <w:pStyle w:val="a7"/>
              <w:numPr>
                <w:ilvl w:val="0"/>
                <w:numId w:val="14"/>
              </w:numPr>
              <w:tabs>
                <w:tab w:val="left" w:pos="403"/>
              </w:tabs>
              <w:spacing w:before="0" w:beforeAutospacing="0" w:after="0" w:afterAutospacing="0" w:line="288" w:lineRule="atLeast"/>
              <w:ind w:left="0" w:right="142" w:firstLine="119"/>
              <w:jc w:val="both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lastRenderedPageBreak/>
              <w:t xml:space="preserve">Мероприятие (результат) </w:t>
            </w:r>
            <w:r w:rsidRPr="005510BA">
              <w:rPr>
                <w:sz w:val="28"/>
                <w:szCs w:val="28"/>
              </w:rPr>
              <w:t>«Проведены мероприятия для развития и поддержки добровольчества»</w:t>
            </w:r>
            <w:r w:rsidRPr="00784BFF">
              <w:rPr>
                <w:sz w:val="28"/>
                <w:szCs w:val="28"/>
              </w:rPr>
              <w:t xml:space="preserve"> (всего), в том</w:t>
            </w:r>
            <w:r w:rsidRPr="00C43684">
              <w:rPr>
                <w:sz w:val="28"/>
                <w:szCs w:val="28"/>
              </w:rPr>
              <w:t xml:space="preserve"> </w:t>
            </w:r>
            <w:r w:rsidRPr="00784BFF">
              <w:rPr>
                <w:sz w:val="28"/>
                <w:szCs w:val="28"/>
              </w:rPr>
              <w:t>числе: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851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D35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E18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EC9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14D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D6C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F23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867E3A" w:rsidRPr="00784BFF" w14:paraId="55C4FE74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A250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CE7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0688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7CC9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1E3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3CC4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1289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F36C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867E3A" w:rsidRPr="00784BFF" w14:paraId="72BBE198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28EB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iCs/>
                <w:sz w:val="28"/>
                <w:szCs w:val="28"/>
              </w:rPr>
              <w:t>Межбюджетные трансферты из федерального и областного</w:t>
            </w:r>
            <w:r w:rsidRPr="00C43684">
              <w:rPr>
                <w:iCs/>
                <w:sz w:val="28"/>
                <w:szCs w:val="28"/>
              </w:rPr>
              <w:t xml:space="preserve"> </w:t>
            </w:r>
            <w:r w:rsidRPr="00784BFF">
              <w:rPr>
                <w:iCs/>
                <w:sz w:val="28"/>
                <w:szCs w:val="28"/>
              </w:rPr>
              <w:t>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F5D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3B5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42B6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33A9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A55B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8330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AD86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84BFF" w14:paraId="6C2B2F18" w14:textId="77777777" w:rsidTr="00E84B1A">
        <w:tc>
          <w:tcPr>
            <w:tcW w:w="7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A74B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502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448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6D10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D83A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0B1E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4C32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F94C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FBA8A5A" w14:textId="77777777" w:rsidR="00867E3A" w:rsidRPr="00784BFF" w:rsidRDefault="00867E3A" w:rsidP="00867E3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>Раздел 5. ПОКВАРТАЛЬНЫЙ ПЛАН ДОСТИЖЕНИЯ ПОКАЗАТЕЛЕЙ</w:t>
      </w:r>
    </w:p>
    <w:p w14:paraId="425A886B" w14:textId="77777777" w:rsidR="00867E3A" w:rsidRPr="00B52455" w:rsidRDefault="00867E3A" w:rsidP="00867E3A">
      <w:pPr>
        <w:jc w:val="center"/>
        <w:rPr>
          <w:sz w:val="28"/>
          <w:szCs w:val="28"/>
        </w:rPr>
      </w:pPr>
      <w:r w:rsidRPr="00784BFF">
        <w:rPr>
          <w:sz w:val="28"/>
          <w:szCs w:val="28"/>
        </w:rPr>
        <w:t>КОМПЛЕКСА ПРОЦЕССНЫХ МЕРОПРИЯТИЙ</w:t>
      </w:r>
    </w:p>
    <w:p w14:paraId="26305607" w14:textId="77777777" w:rsidR="00867E3A" w:rsidRDefault="00867E3A" w:rsidP="00867E3A">
      <w:pPr>
        <w:jc w:val="center"/>
        <w:rPr>
          <w:sz w:val="28"/>
          <w:szCs w:val="28"/>
        </w:rPr>
      </w:pPr>
      <w:r w:rsidRPr="00C43684">
        <w:rPr>
          <w:sz w:val="28"/>
          <w:szCs w:val="28"/>
        </w:rPr>
        <w:t xml:space="preserve">«Создание условий для интеллектуального, творческого и физического развития молодежи и поддержка </w:t>
      </w:r>
    </w:p>
    <w:p w14:paraId="27610643" w14:textId="77777777" w:rsidR="00867E3A" w:rsidRPr="00C43684" w:rsidRDefault="00867E3A" w:rsidP="00867E3A">
      <w:pPr>
        <w:jc w:val="center"/>
        <w:rPr>
          <w:sz w:val="28"/>
          <w:szCs w:val="28"/>
        </w:rPr>
      </w:pPr>
      <w:r w:rsidRPr="00C43684">
        <w:rPr>
          <w:sz w:val="28"/>
          <w:szCs w:val="28"/>
        </w:rPr>
        <w:t>талантливой молодежи, добровольческой деятельности, детских и молодежных общественных организаций»</w:t>
      </w:r>
    </w:p>
    <w:p w14:paraId="503A0943" w14:textId="77777777" w:rsidR="00867E3A" w:rsidRPr="00784BFF" w:rsidRDefault="00867E3A" w:rsidP="00867E3A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84BFF">
        <w:rPr>
          <w:sz w:val="28"/>
          <w:szCs w:val="28"/>
        </w:rPr>
        <w:t xml:space="preserve">  </w:t>
      </w:r>
    </w:p>
    <w:tbl>
      <w:tblPr>
        <w:tblW w:w="1429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622"/>
        <w:gridCol w:w="1276"/>
        <w:gridCol w:w="1134"/>
        <w:gridCol w:w="1276"/>
        <w:gridCol w:w="1275"/>
        <w:gridCol w:w="1276"/>
      </w:tblGrid>
      <w:tr w:rsidR="00867E3A" w:rsidRPr="00784BFF" w14:paraId="1384DC5C" w14:textId="77777777" w:rsidTr="00E84B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22FC5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N п/п </w:t>
            </w:r>
          </w:p>
        </w:tc>
        <w:tc>
          <w:tcPr>
            <w:tcW w:w="7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66F9000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43E5E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Единица измерения (по </w:t>
            </w:r>
            <w:hyperlink r:id="rId16" w:history="1">
              <w:r w:rsidRPr="00784BFF">
                <w:rPr>
                  <w:rStyle w:val="af0"/>
                </w:rPr>
                <w:t>ОКЕИ</w:t>
              </w:r>
            </w:hyperlink>
            <w:r w:rsidRPr="00784BFF">
              <w:t xml:space="preserve">) 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98B58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Плановые значения по кварталам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377BA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На конец </w:t>
            </w:r>
            <w:r>
              <w:t>2025</w:t>
            </w:r>
            <w:r w:rsidRPr="00784BFF">
              <w:t xml:space="preserve"> года </w:t>
            </w:r>
          </w:p>
        </w:tc>
      </w:tr>
      <w:tr w:rsidR="00867E3A" w:rsidRPr="00784BFF" w14:paraId="0C86C4BB" w14:textId="77777777" w:rsidTr="00E84B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7B54" w14:textId="77777777" w:rsidR="00867E3A" w:rsidRPr="00784BFF" w:rsidRDefault="00867E3A" w:rsidP="00E84B1A"/>
        </w:tc>
        <w:tc>
          <w:tcPr>
            <w:tcW w:w="7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63169" w14:textId="77777777" w:rsidR="00867E3A" w:rsidRPr="00784BFF" w:rsidRDefault="00867E3A" w:rsidP="00E84B1A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27890" w14:textId="77777777" w:rsidR="00867E3A" w:rsidRPr="00784BFF" w:rsidRDefault="00867E3A" w:rsidP="00E84B1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80A0C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I квартал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6511E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II квартал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2AECF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III квартал 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1CE7" w14:textId="77777777" w:rsidR="00867E3A" w:rsidRPr="00784BFF" w:rsidRDefault="00867E3A" w:rsidP="00E84B1A"/>
        </w:tc>
      </w:tr>
      <w:tr w:rsidR="00867E3A" w:rsidRPr="00784BFF" w14:paraId="0B5C1BA5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5E23F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1 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55A17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DD79C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53870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3067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F5B2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05C9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7 </w:t>
            </w:r>
          </w:p>
        </w:tc>
      </w:tr>
      <w:tr w:rsidR="00867E3A" w:rsidRPr="00784BFF" w14:paraId="1E2B10DB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D364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3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7F12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Задача комплекса процессных мероприятий «</w:t>
            </w:r>
            <w:r>
              <w:rPr>
                <w:sz w:val="28"/>
                <w:szCs w:val="28"/>
              </w:rPr>
              <w:t>Создание условий для эффективной самореализации молодежи</w:t>
            </w:r>
            <w:r w:rsidRPr="00784BFF">
              <w:rPr>
                <w:sz w:val="28"/>
                <w:szCs w:val="28"/>
              </w:rPr>
              <w:t>»</w:t>
            </w:r>
          </w:p>
        </w:tc>
      </w:tr>
      <w:tr w:rsidR="00867E3A" w:rsidRPr="00784BFF" w14:paraId="32F66434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2510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CB2C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молодежи, вовлеченной в реализуемые проекты и программы, в том числе в творческую деятельность в сфере молодежной политики в Углегорском городском округе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409CF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931E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C2D6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C07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6B54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</w:tr>
      <w:tr w:rsidR="00867E3A" w:rsidRPr="00784BFF" w14:paraId="2D9FC6AF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EE3D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2.</w:t>
            </w:r>
          </w:p>
        </w:tc>
        <w:tc>
          <w:tcPr>
            <w:tcW w:w="13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6F3B1" w14:textId="77777777" w:rsidR="00867E3A" w:rsidRPr="002B6F32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Задача комплекса процессных мероприятий «</w:t>
            </w:r>
            <w:r>
              <w:rPr>
                <w:sz w:val="28"/>
                <w:szCs w:val="28"/>
              </w:rPr>
              <w:t xml:space="preserve">Создание условий для развития и поддержки добровольчества </w:t>
            </w:r>
          </w:p>
          <w:p w14:paraId="1F5F7F3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784BFF">
              <w:rPr>
                <w:sz w:val="28"/>
                <w:szCs w:val="28"/>
              </w:rPr>
              <w:t>»</w:t>
            </w:r>
          </w:p>
        </w:tc>
      </w:tr>
      <w:tr w:rsidR="00867E3A" w:rsidRPr="00784BFF" w14:paraId="2FFB9803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5E46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A33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Доля граждан, занимающихся добровольческой (волонтерской деятельностью)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D76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6D43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7887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9F75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2CFD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</w:tr>
    </w:tbl>
    <w:p w14:paraId="62037411" w14:textId="77777777" w:rsidR="00867E3A" w:rsidRPr="00784BFF" w:rsidRDefault="00867E3A" w:rsidP="00867E3A">
      <w:pPr>
        <w:jc w:val="both"/>
        <w:rPr>
          <w:sz w:val="28"/>
          <w:szCs w:val="28"/>
        </w:rPr>
      </w:pPr>
    </w:p>
    <w:p w14:paraId="3988AD3B" w14:textId="77777777" w:rsidR="00867E3A" w:rsidRDefault="00867E3A" w:rsidP="00867E3A">
      <w:pPr>
        <w:spacing w:line="288" w:lineRule="atLeast"/>
        <w:jc w:val="right"/>
        <w:rPr>
          <w:lang w:val="en-US"/>
        </w:rPr>
      </w:pPr>
    </w:p>
    <w:p w14:paraId="4B6A9057" w14:textId="77777777" w:rsidR="00867E3A" w:rsidRPr="00340BF6" w:rsidRDefault="00867E3A" w:rsidP="00867E3A">
      <w:pPr>
        <w:spacing w:line="288" w:lineRule="atLeast"/>
        <w:jc w:val="right"/>
        <w:rPr>
          <w:lang w:val="en-US"/>
        </w:rPr>
      </w:pPr>
    </w:p>
    <w:p w14:paraId="523046A0" w14:textId="77777777" w:rsidR="00867E3A" w:rsidRDefault="00867E3A" w:rsidP="00867E3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124CFB" w14:textId="77777777" w:rsidR="00867E3A" w:rsidRPr="0099648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99648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14:paraId="561FFF64" w14:textId="77777777" w:rsidR="00867E3A" w:rsidRPr="0099648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99648C">
        <w:rPr>
          <w:sz w:val="28"/>
          <w:szCs w:val="28"/>
        </w:rPr>
        <w:t xml:space="preserve">к муниципальной программе </w:t>
      </w:r>
    </w:p>
    <w:p w14:paraId="249580BD" w14:textId="77777777" w:rsidR="00867E3A" w:rsidRPr="0099648C" w:rsidRDefault="00867E3A" w:rsidP="00867E3A">
      <w:pPr>
        <w:spacing w:line="288" w:lineRule="atLeast"/>
        <w:jc w:val="right"/>
        <w:rPr>
          <w:sz w:val="28"/>
          <w:szCs w:val="28"/>
        </w:rPr>
      </w:pPr>
      <w:r w:rsidRPr="0099648C">
        <w:rPr>
          <w:sz w:val="28"/>
          <w:szCs w:val="28"/>
        </w:rPr>
        <w:t xml:space="preserve">муниципального образования </w:t>
      </w:r>
    </w:p>
    <w:p w14:paraId="16788B3C" w14:textId="77777777" w:rsidR="00867E3A" w:rsidRPr="0099648C" w:rsidRDefault="00867E3A" w:rsidP="00867E3A">
      <w:pPr>
        <w:spacing w:line="288" w:lineRule="atLeast"/>
        <w:jc w:val="right"/>
        <w:rPr>
          <w:sz w:val="28"/>
          <w:szCs w:val="28"/>
        </w:rPr>
      </w:pPr>
      <w:proofErr w:type="spellStart"/>
      <w:r w:rsidRPr="0099648C">
        <w:rPr>
          <w:sz w:val="28"/>
          <w:szCs w:val="28"/>
        </w:rPr>
        <w:t>Углегорский</w:t>
      </w:r>
      <w:proofErr w:type="spellEnd"/>
      <w:r w:rsidRPr="0099648C">
        <w:rPr>
          <w:sz w:val="28"/>
          <w:szCs w:val="28"/>
        </w:rPr>
        <w:t xml:space="preserve"> городской округ </w:t>
      </w:r>
    </w:p>
    <w:p w14:paraId="29823598" w14:textId="77777777" w:rsidR="00867E3A" w:rsidRPr="002032D7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32D7">
        <w:rPr>
          <w:bCs/>
          <w:sz w:val="28"/>
          <w:szCs w:val="28"/>
        </w:rPr>
        <w:t xml:space="preserve">«Реализация молодежной политики </w:t>
      </w:r>
    </w:p>
    <w:p w14:paraId="034ED5EC" w14:textId="77777777" w:rsidR="00867E3A" w:rsidRPr="002032D7" w:rsidRDefault="00867E3A" w:rsidP="00867E3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32D7">
        <w:rPr>
          <w:bCs/>
          <w:sz w:val="28"/>
          <w:szCs w:val="28"/>
        </w:rPr>
        <w:t xml:space="preserve">в Углегорском городском округе» </w:t>
      </w:r>
    </w:p>
    <w:p w14:paraId="02718013" w14:textId="77777777" w:rsidR="00867E3A" w:rsidRDefault="00867E3A" w:rsidP="00867E3A">
      <w:pPr>
        <w:spacing w:line="288" w:lineRule="atLeast"/>
        <w:jc w:val="center"/>
      </w:pPr>
    </w:p>
    <w:p w14:paraId="574B1B5D" w14:textId="77777777" w:rsidR="00867E3A" w:rsidRPr="00784BFF" w:rsidRDefault="00867E3A" w:rsidP="00867E3A">
      <w:pPr>
        <w:spacing w:line="288" w:lineRule="atLeast"/>
        <w:jc w:val="center"/>
        <w:rPr>
          <w:bCs/>
          <w:sz w:val="28"/>
          <w:szCs w:val="28"/>
        </w:rPr>
      </w:pPr>
      <w:r w:rsidRPr="00784BFF">
        <w:rPr>
          <w:bCs/>
          <w:sz w:val="28"/>
          <w:szCs w:val="28"/>
        </w:rPr>
        <w:t>ПАСПОРТ</w:t>
      </w:r>
    </w:p>
    <w:p w14:paraId="7765B40A" w14:textId="77777777" w:rsidR="00867E3A" w:rsidRPr="002032D7" w:rsidRDefault="00867E3A" w:rsidP="00867E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32D7">
        <w:rPr>
          <w:b/>
          <w:sz w:val="28"/>
          <w:szCs w:val="28"/>
        </w:rPr>
        <w:t xml:space="preserve">комплекса процессных мероприятий </w:t>
      </w:r>
    </w:p>
    <w:p w14:paraId="13B8E676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4BFF">
        <w:rPr>
          <w:bCs/>
          <w:sz w:val="28"/>
          <w:szCs w:val="28"/>
        </w:rPr>
        <w:t>«</w:t>
      </w:r>
      <w:r>
        <w:rPr>
          <w:sz w:val="28"/>
          <w:szCs w:val="28"/>
        </w:rPr>
        <w:t>Патриотическое воспитание подростков и молодежи</w:t>
      </w:r>
      <w:r w:rsidRPr="00784BFF">
        <w:rPr>
          <w:bCs/>
          <w:sz w:val="28"/>
          <w:szCs w:val="28"/>
        </w:rPr>
        <w:t>»</w:t>
      </w:r>
    </w:p>
    <w:p w14:paraId="376DF60A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084A7D1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>Раздел 1. ОБЩИЕ ПОЛОЖЕНИЯ</w:t>
      </w:r>
    </w:p>
    <w:p w14:paraId="4C26A9A8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221"/>
      </w:tblGrid>
      <w:tr w:rsidR="00867E3A" w:rsidRPr="00784BFF" w14:paraId="1CCFF35E" w14:textId="77777777" w:rsidTr="00E84B1A">
        <w:trPr>
          <w:trHeight w:val="598"/>
        </w:trPr>
        <w:tc>
          <w:tcPr>
            <w:tcW w:w="6096" w:type="dxa"/>
            <w:vAlign w:val="center"/>
          </w:tcPr>
          <w:p w14:paraId="02477CBC" w14:textId="77777777" w:rsidR="00867E3A" w:rsidRPr="00784BFF" w:rsidRDefault="00867E3A" w:rsidP="00E84B1A">
            <w:pPr>
              <w:pStyle w:val="ae"/>
              <w:ind w:firstLine="0"/>
              <w:jc w:val="lef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221" w:type="dxa"/>
          </w:tcPr>
          <w:p w14:paraId="0B88DE97" w14:textId="77777777" w:rsidR="00867E3A" w:rsidRPr="00784BFF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84BFF" w14:paraId="2FCDEF9F" w14:textId="77777777" w:rsidTr="00E84B1A">
        <w:trPr>
          <w:trHeight w:val="386"/>
        </w:trPr>
        <w:tc>
          <w:tcPr>
            <w:tcW w:w="6096" w:type="dxa"/>
            <w:vAlign w:val="center"/>
          </w:tcPr>
          <w:p w14:paraId="70B82392" w14:textId="77777777" w:rsidR="00867E3A" w:rsidRPr="00784BFF" w:rsidRDefault="00867E3A" w:rsidP="00E84B1A">
            <w:pPr>
              <w:pStyle w:val="ae"/>
              <w:ind w:firstLine="0"/>
              <w:jc w:val="lef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Участники</w:t>
            </w:r>
          </w:p>
        </w:tc>
        <w:tc>
          <w:tcPr>
            <w:tcW w:w="8221" w:type="dxa"/>
          </w:tcPr>
          <w:p w14:paraId="63397F1A" w14:textId="77777777" w:rsidR="00867E3A" w:rsidRPr="00784BFF" w:rsidRDefault="00867E3A" w:rsidP="00E84B1A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РДК «Октябрь»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МБУК «</w:t>
            </w:r>
            <w:proofErr w:type="spellStart"/>
            <w:r>
              <w:rPr>
                <w:sz w:val="28"/>
                <w:szCs w:val="28"/>
              </w:rPr>
              <w:t>Углегорская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</w:tc>
      </w:tr>
      <w:tr w:rsidR="00867E3A" w:rsidRPr="00784BFF" w14:paraId="5736731E" w14:textId="77777777" w:rsidTr="00E84B1A">
        <w:trPr>
          <w:trHeight w:val="421"/>
        </w:trPr>
        <w:tc>
          <w:tcPr>
            <w:tcW w:w="6096" w:type="dxa"/>
            <w:vAlign w:val="center"/>
          </w:tcPr>
          <w:p w14:paraId="0A6E852D" w14:textId="77777777" w:rsidR="00867E3A" w:rsidRPr="00784BFF" w:rsidRDefault="00867E3A" w:rsidP="00E84B1A">
            <w:pPr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8221" w:type="dxa"/>
          </w:tcPr>
          <w:p w14:paraId="4CF7BDBA" w14:textId="77777777" w:rsidR="00867E3A" w:rsidRPr="002032D7" w:rsidRDefault="00867E3A" w:rsidP="00E84B1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32D7">
              <w:rPr>
                <w:bCs/>
                <w:sz w:val="28"/>
                <w:szCs w:val="28"/>
              </w:rPr>
              <w:t xml:space="preserve">«Реализация молодежной политики в Углегорском городском округе» </w:t>
            </w:r>
          </w:p>
        </w:tc>
      </w:tr>
    </w:tbl>
    <w:p w14:paraId="5EEB2AFA" w14:textId="77777777" w:rsidR="00867E3A" w:rsidRPr="00784BFF" w:rsidRDefault="00867E3A" w:rsidP="00867E3A">
      <w:pPr>
        <w:autoSpaceDE w:val="0"/>
        <w:autoSpaceDN w:val="0"/>
        <w:adjustRightInd w:val="0"/>
        <w:rPr>
          <w:sz w:val="28"/>
          <w:szCs w:val="28"/>
        </w:rPr>
      </w:pPr>
    </w:p>
    <w:p w14:paraId="7EDC93EE" w14:textId="77777777" w:rsidR="00867E3A" w:rsidRPr="00784BFF" w:rsidRDefault="00867E3A" w:rsidP="00867E3A">
      <w:pPr>
        <w:autoSpaceDE w:val="0"/>
        <w:autoSpaceDN w:val="0"/>
        <w:adjustRightInd w:val="0"/>
        <w:rPr>
          <w:sz w:val="28"/>
          <w:szCs w:val="28"/>
        </w:rPr>
      </w:pPr>
    </w:p>
    <w:p w14:paraId="6F240CDE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 xml:space="preserve">Раздел 2. ПОКАЗАТЕЛИ МУНИЦИПАЛЬНОЙ ПРОГРАММЫ </w:t>
      </w:r>
    </w:p>
    <w:p w14:paraId="550E80C8" w14:textId="77777777" w:rsidR="00867E3A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УГЛЕГОРСКИЙ </w:t>
      </w:r>
      <w:r w:rsidRPr="00784BFF">
        <w:rPr>
          <w:sz w:val="28"/>
          <w:szCs w:val="28"/>
        </w:rPr>
        <w:t xml:space="preserve">ГОРОДСКОЙ ОКРУГ </w:t>
      </w:r>
    </w:p>
    <w:p w14:paraId="286F544C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>«</w:t>
      </w:r>
      <w:r>
        <w:rPr>
          <w:sz w:val="28"/>
          <w:szCs w:val="28"/>
        </w:rPr>
        <w:t>Патриотическое воспитание подростков и молодежи</w:t>
      </w:r>
      <w:r w:rsidRPr="00784BFF">
        <w:rPr>
          <w:sz w:val="28"/>
          <w:szCs w:val="28"/>
        </w:rPr>
        <w:t>»</w:t>
      </w:r>
    </w:p>
    <w:p w14:paraId="5201A0B4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317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992"/>
        <w:gridCol w:w="851"/>
        <w:gridCol w:w="850"/>
        <w:gridCol w:w="851"/>
        <w:gridCol w:w="850"/>
        <w:gridCol w:w="851"/>
        <w:gridCol w:w="850"/>
        <w:gridCol w:w="3402"/>
      </w:tblGrid>
      <w:tr w:rsidR="00867E3A" w:rsidRPr="00784BFF" w14:paraId="509CDC52" w14:textId="77777777" w:rsidTr="00E84B1A">
        <w:trPr>
          <w:trHeight w:val="32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F02F7" w14:textId="77777777" w:rsidR="00867E3A" w:rsidRPr="00784BFF" w:rsidRDefault="00867E3A" w:rsidP="00E84B1A">
            <w:pPr>
              <w:jc w:val="center"/>
            </w:pPr>
            <w:r w:rsidRPr="00784BFF">
              <w:t xml:space="preserve">№ </w:t>
            </w:r>
          </w:p>
          <w:p w14:paraId="5AA194F2" w14:textId="77777777" w:rsidR="00867E3A" w:rsidRPr="00784BFF" w:rsidRDefault="00867E3A" w:rsidP="00E84B1A">
            <w:pPr>
              <w:jc w:val="center"/>
            </w:pPr>
            <w:r w:rsidRPr="00784BFF"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BF23E" w14:textId="77777777" w:rsidR="00867E3A" w:rsidRPr="00784BFF" w:rsidRDefault="00867E3A" w:rsidP="00E84B1A">
            <w:pPr>
              <w:jc w:val="center"/>
            </w:pPr>
            <w:r w:rsidRPr="00784BFF"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8DE56" w14:textId="77777777" w:rsidR="00867E3A" w:rsidRPr="00784BFF" w:rsidRDefault="00867E3A" w:rsidP="00E84B1A">
            <w:pPr>
              <w:jc w:val="center"/>
            </w:pPr>
            <w:r w:rsidRPr="00784BFF">
              <w:t xml:space="preserve">Единица измерения </w:t>
            </w:r>
          </w:p>
          <w:p w14:paraId="2BA64A5B" w14:textId="77777777" w:rsidR="00867E3A" w:rsidRPr="00784BFF" w:rsidRDefault="00867E3A" w:rsidP="00E84B1A">
            <w:pPr>
              <w:jc w:val="center"/>
            </w:pPr>
            <w:r w:rsidRPr="00784BFF">
              <w:t xml:space="preserve">(по ОКЕИ)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F58FB" w14:textId="77777777" w:rsidR="00867E3A" w:rsidRPr="00784BFF" w:rsidRDefault="00867E3A" w:rsidP="00E84B1A">
            <w:pPr>
              <w:jc w:val="center"/>
            </w:pPr>
            <w:r w:rsidRPr="00784BFF">
              <w:t xml:space="preserve">Базовое </w:t>
            </w:r>
          </w:p>
          <w:p w14:paraId="21855972" w14:textId="77777777" w:rsidR="00867E3A" w:rsidRPr="00784BFF" w:rsidRDefault="00867E3A" w:rsidP="00E84B1A">
            <w:pPr>
              <w:jc w:val="center"/>
            </w:pPr>
            <w:r w:rsidRPr="00784BFF">
              <w:t xml:space="preserve">значение 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5301A" w14:textId="77777777" w:rsidR="00867E3A" w:rsidRPr="00784BFF" w:rsidRDefault="00867E3A" w:rsidP="00E84B1A">
            <w:pPr>
              <w:jc w:val="center"/>
            </w:pPr>
            <w:r w:rsidRPr="00784BFF">
              <w:t>Планируемое значение по годам реализации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30614" w14:textId="77777777" w:rsidR="00867E3A" w:rsidRPr="00784BFF" w:rsidRDefault="00867E3A" w:rsidP="00E84B1A">
            <w:pPr>
              <w:jc w:val="center"/>
            </w:pPr>
            <w:r w:rsidRPr="00784BFF">
              <w:t>Ответственный за достижение показателя</w:t>
            </w:r>
          </w:p>
        </w:tc>
      </w:tr>
      <w:tr w:rsidR="00867E3A" w:rsidRPr="00784BFF" w14:paraId="4C56941F" w14:textId="77777777" w:rsidTr="00E84B1A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D1254" w14:textId="77777777" w:rsidR="00867E3A" w:rsidRPr="00784BFF" w:rsidRDefault="00867E3A" w:rsidP="00E84B1A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E081" w14:textId="77777777" w:rsidR="00867E3A" w:rsidRPr="00784BFF" w:rsidRDefault="00867E3A" w:rsidP="00E84B1A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9359" w14:textId="77777777" w:rsidR="00867E3A" w:rsidRPr="00784BFF" w:rsidRDefault="00867E3A" w:rsidP="00E84B1A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991E" w14:textId="77777777" w:rsidR="00867E3A" w:rsidRPr="00784BFF" w:rsidRDefault="00867E3A" w:rsidP="00E84B1A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014C" w14:textId="77777777" w:rsidR="00867E3A" w:rsidRPr="00784BFF" w:rsidRDefault="00867E3A" w:rsidP="00E84B1A">
            <w:pPr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7B94" w14:textId="77777777" w:rsidR="00867E3A" w:rsidRPr="00784BFF" w:rsidRDefault="00867E3A" w:rsidP="00E84B1A">
            <w:pPr>
              <w:jc w:val="center"/>
            </w:pPr>
            <w:r w:rsidRPr="00784BFF">
              <w:t>2</w:t>
            </w:r>
            <w:r>
              <w:t>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B4BB" w14:textId="77777777" w:rsidR="00867E3A" w:rsidRPr="00784BFF" w:rsidRDefault="00867E3A" w:rsidP="00E84B1A">
            <w:pPr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6438" w14:textId="77777777" w:rsidR="00867E3A" w:rsidRPr="00784BFF" w:rsidRDefault="00867E3A" w:rsidP="00E84B1A">
            <w:pPr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7C9B" w14:textId="77777777" w:rsidR="00867E3A" w:rsidRPr="00784BFF" w:rsidRDefault="00867E3A" w:rsidP="00E84B1A">
            <w:pPr>
              <w:jc w:val="center"/>
            </w:pPr>
            <w:r>
              <w:t>2029</w:t>
            </w:r>
            <w:r w:rsidRPr="00784BFF"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0BFE" w14:textId="77777777" w:rsidR="00867E3A" w:rsidRPr="00784BFF" w:rsidRDefault="00867E3A" w:rsidP="00E84B1A">
            <w:pPr>
              <w:jc w:val="center"/>
            </w:pPr>
            <w:r>
              <w:t>2030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E644" w14:textId="77777777" w:rsidR="00867E3A" w:rsidRPr="00784BFF" w:rsidRDefault="00867E3A" w:rsidP="00E84B1A"/>
        </w:tc>
      </w:tr>
      <w:tr w:rsidR="00867E3A" w:rsidRPr="00784BFF" w14:paraId="1D67C958" w14:textId="77777777" w:rsidTr="00E84B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D45CD" w14:textId="77777777" w:rsidR="00867E3A" w:rsidRPr="00784BFF" w:rsidRDefault="00867E3A" w:rsidP="00E84B1A">
            <w:pPr>
              <w:jc w:val="center"/>
            </w:pPr>
            <w:r w:rsidRPr="00784BFF"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B8976" w14:textId="77777777" w:rsidR="00867E3A" w:rsidRPr="00784BFF" w:rsidRDefault="00867E3A" w:rsidP="00E84B1A">
            <w:pPr>
              <w:jc w:val="center"/>
            </w:pPr>
            <w:r w:rsidRPr="00784BFF"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5259" w14:textId="77777777" w:rsidR="00867E3A" w:rsidRPr="00784BFF" w:rsidRDefault="00867E3A" w:rsidP="00E84B1A">
            <w:pPr>
              <w:jc w:val="center"/>
            </w:pPr>
            <w:r w:rsidRPr="00784BFF"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52269" w14:textId="77777777" w:rsidR="00867E3A" w:rsidRPr="00784BFF" w:rsidRDefault="00867E3A" w:rsidP="00E84B1A">
            <w:pPr>
              <w:jc w:val="center"/>
            </w:pPr>
            <w:r w:rsidRPr="00784BFF">
              <w:t xml:space="preserve">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5D635" w14:textId="77777777" w:rsidR="00867E3A" w:rsidRPr="00784BFF" w:rsidRDefault="00867E3A" w:rsidP="00E84B1A">
            <w:pPr>
              <w:jc w:val="center"/>
            </w:pPr>
            <w:r w:rsidRPr="00784BFF">
              <w:t xml:space="preserve">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794B5" w14:textId="77777777" w:rsidR="00867E3A" w:rsidRPr="00784BFF" w:rsidRDefault="00867E3A" w:rsidP="00E84B1A">
            <w:pPr>
              <w:jc w:val="center"/>
            </w:pPr>
            <w:r w:rsidRPr="00784BFF">
              <w:t xml:space="preserve">6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BB80" w14:textId="77777777" w:rsidR="00867E3A" w:rsidRPr="00784BFF" w:rsidRDefault="00867E3A" w:rsidP="00E84B1A">
            <w:pPr>
              <w:jc w:val="center"/>
            </w:pPr>
            <w:r w:rsidRPr="00784BFF"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5C583" w14:textId="77777777" w:rsidR="00867E3A" w:rsidRPr="00784BFF" w:rsidRDefault="00867E3A" w:rsidP="00E84B1A">
            <w:pPr>
              <w:jc w:val="center"/>
            </w:pPr>
            <w:r w:rsidRPr="00784BFF">
              <w:t xml:space="preserve">8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70C47" w14:textId="77777777" w:rsidR="00867E3A" w:rsidRPr="00784BFF" w:rsidRDefault="00867E3A" w:rsidP="00E84B1A">
            <w:pPr>
              <w:jc w:val="center"/>
            </w:pPr>
            <w:r w:rsidRPr="00784BFF">
              <w:t xml:space="preserve">9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E9E4" w14:textId="77777777" w:rsidR="00867E3A" w:rsidRPr="00784BFF" w:rsidRDefault="00867E3A" w:rsidP="00E84B1A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FB176" w14:textId="77777777" w:rsidR="00867E3A" w:rsidRPr="00784BFF" w:rsidRDefault="00867E3A" w:rsidP="00E84B1A">
            <w:pPr>
              <w:jc w:val="center"/>
            </w:pPr>
            <w:r w:rsidRPr="00784BFF">
              <w:t xml:space="preserve">11 </w:t>
            </w:r>
          </w:p>
        </w:tc>
      </w:tr>
      <w:tr w:rsidR="00867E3A" w:rsidRPr="00784BFF" w14:paraId="2C8ACAA9" w14:textId="77777777" w:rsidTr="00E84B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407C4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3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B906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Задача комплекса процессных мероприятий </w:t>
            </w:r>
          </w:p>
          <w:p w14:paraId="08291EAF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Обеспечение функционирования системы патриотического воспитания граждан Российской Федерации</w:t>
            </w:r>
            <w:r w:rsidRPr="00784BFF">
              <w:rPr>
                <w:sz w:val="28"/>
                <w:szCs w:val="28"/>
              </w:rPr>
              <w:t>»</w:t>
            </w:r>
          </w:p>
        </w:tc>
      </w:tr>
      <w:tr w:rsidR="00867E3A" w:rsidRPr="00784BFF" w14:paraId="28AE5379" w14:textId="77777777" w:rsidTr="00E84B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D79E1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8754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>Число молодежи принявшей участие в мероприятиях патриотической направленности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6C25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9DFD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9E85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92336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D916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EE3E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A4C6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417B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E7C5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867E3A" w:rsidRPr="00784BFF" w14:paraId="5994B140" w14:textId="77777777" w:rsidTr="00E84B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519CE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2.</w:t>
            </w:r>
          </w:p>
        </w:tc>
        <w:tc>
          <w:tcPr>
            <w:tcW w:w="13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CD4D" w14:textId="77777777" w:rsidR="00867E3A" w:rsidRDefault="00867E3A" w:rsidP="00E84B1A">
            <w:pPr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Задача комплекса процессных мероприятий </w:t>
            </w:r>
          </w:p>
          <w:p w14:paraId="0E7FD82B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условий для реализации курса военно-спортивной подготовки «Будь готов!»»</w:t>
            </w:r>
          </w:p>
        </w:tc>
      </w:tr>
      <w:tr w:rsidR="00867E3A" w:rsidRPr="00784BFF" w14:paraId="243855A4" w14:textId="77777777" w:rsidTr="00E84B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D6F7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9F17" w14:textId="77777777" w:rsidR="00867E3A" w:rsidRPr="00784BFF" w:rsidRDefault="00867E3A" w:rsidP="00E84B1A">
            <w:pPr>
              <w:spacing w:line="288" w:lineRule="atLeast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>Число молодежи принявшей участие в мероприятиях патриотической направленности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1BA2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ED72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EEDB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0320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CBF8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F847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C07E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6F9F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21C66" w14:textId="77777777" w:rsidR="00867E3A" w:rsidRPr="00784BFF" w:rsidRDefault="00867E3A" w:rsidP="00E8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спорту, делам молодежи и связям с общественностью администрации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</w:tbl>
    <w:p w14:paraId="203A2D3A" w14:textId="77777777" w:rsidR="00867E3A" w:rsidRPr="00784BFF" w:rsidRDefault="00867E3A" w:rsidP="00867E3A">
      <w:pPr>
        <w:ind w:left="11624"/>
        <w:jc w:val="both"/>
        <w:rPr>
          <w:sz w:val="28"/>
          <w:szCs w:val="28"/>
        </w:rPr>
      </w:pPr>
    </w:p>
    <w:p w14:paraId="72E5C9D5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7CE052" w14:textId="77777777" w:rsidR="00867E3A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 xml:space="preserve">Раздел 3. ПЕРЕЧЕНЬ МЕРОПРИЯТИЙ (РЕЗУЛЬТАТОВ) </w:t>
      </w:r>
    </w:p>
    <w:p w14:paraId="75B69203" w14:textId="77777777" w:rsidR="00867E3A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 xml:space="preserve">КОМПЛЕКСА ПРОЦЕССНЫХ МЕРОПРИЯТИЙ </w:t>
      </w:r>
    </w:p>
    <w:p w14:paraId="780C7067" w14:textId="77777777" w:rsidR="00867E3A" w:rsidRPr="00784BFF" w:rsidRDefault="00867E3A" w:rsidP="00867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>«</w:t>
      </w:r>
      <w:r>
        <w:rPr>
          <w:sz w:val="28"/>
          <w:szCs w:val="28"/>
        </w:rPr>
        <w:t>Патриотическое воспитание подростков и молодежи</w:t>
      </w:r>
      <w:r w:rsidRPr="00784BFF">
        <w:rPr>
          <w:sz w:val="28"/>
          <w:szCs w:val="28"/>
        </w:rPr>
        <w:t>»</w:t>
      </w:r>
    </w:p>
    <w:p w14:paraId="10410E3D" w14:textId="77777777" w:rsidR="00867E3A" w:rsidRPr="00784BFF" w:rsidRDefault="00867E3A" w:rsidP="00867E3A">
      <w:pPr>
        <w:jc w:val="center"/>
        <w:rPr>
          <w:sz w:val="28"/>
          <w:szCs w:val="28"/>
        </w:rPr>
      </w:pPr>
    </w:p>
    <w:tbl>
      <w:tblPr>
        <w:tblW w:w="1401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332"/>
        <w:gridCol w:w="1275"/>
        <w:gridCol w:w="3544"/>
        <w:gridCol w:w="1276"/>
        <w:gridCol w:w="992"/>
        <w:gridCol w:w="709"/>
        <w:gridCol w:w="709"/>
        <w:gridCol w:w="708"/>
        <w:gridCol w:w="709"/>
        <w:gridCol w:w="709"/>
        <w:gridCol w:w="709"/>
      </w:tblGrid>
      <w:tr w:rsidR="00867E3A" w:rsidRPr="00784BFF" w14:paraId="16DC9FED" w14:textId="77777777" w:rsidTr="00E84B1A">
        <w:tc>
          <w:tcPr>
            <w:tcW w:w="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C0684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>№ п/п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2ACF3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Наименование мероприятия (результата)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1CC8D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Тип мероприятия (результата) 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3B2D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8143A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Единица измерения (по </w:t>
            </w:r>
            <w:hyperlink r:id="rId17" w:history="1">
              <w:r w:rsidRPr="00784BFF">
                <w:rPr>
                  <w:rStyle w:val="af0"/>
                </w:rPr>
                <w:t>ОКЕИ</w:t>
              </w:r>
            </w:hyperlink>
            <w:r w:rsidRPr="00784BFF">
              <w:t xml:space="preserve">)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795CB79A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Базовое значение </w:t>
            </w:r>
          </w:p>
          <w:p w14:paraId="74FC9A89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</w:p>
          <w:p w14:paraId="19C162E6" w14:textId="77777777" w:rsidR="00867E3A" w:rsidRPr="00784BFF" w:rsidRDefault="00867E3A" w:rsidP="00E84B1A">
            <w:pPr>
              <w:pStyle w:val="a7"/>
              <w:spacing w:before="0" w:after="0"/>
              <w:jc w:val="center"/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FBBF0A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Значения мероприятия (результата) по годам </w:t>
            </w:r>
          </w:p>
        </w:tc>
      </w:tr>
      <w:tr w:rsidR="00867E3A" w:rsidRPr="00784BFF" w14:paraId="0114C9D8" w14:textId="77777777" w:rsidTr="00E84B1A"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10E7" w14:textId="77777777" w:rsidR="00867E3A" w:rsidRPr="00784BFF" w:rsidRDefault="00867E3A" w:rsidP="00E84B1A"/>
        </w:tc>
        <w:tc>
          <w:tcPr>
            <w:tcW w:w="2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5448A" w14:textId="77777777" w:rsidR="00867E3A" w:rsidRPr="00784BFF" w:rsidRDefault="00867E3A" w:rsidP="00E84B1A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314B5" w14:textId="77777777" w:rsidR="00867E3A" w:rsidRPr="00784BFF" w:rsidRDefault="00867E3A" w:rsidP="00E84B1A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54E5" w14:textId="77777777" w:rsidR="00867E3A" w:rsidRPr="00784BFF" w:rsidRDefault="00867E3A" w:rsidP="00E84B1A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B9AC" w14:textId="77777777" w:rsidR="00867E3A" w:rsidRPr="00784BFF" w:rsidRDefault="00867E3A" w:rsidP="00E84B1A"/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97EC536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EA1" w14:textId="77777777" w:rsidR="00867E3A" w:rsidRPr="00784BFF" w:rsidRDefault="00867E3A" w:rsidP="00E84B1A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38C" w14:textId="77777777" w:rsidR="00867E3A" w:rsidRPr="00784BFF" w:rsidRDefault="00867E3A" w:rsidP="00E84B1A">
            <w:pPr>
              <w:jc w:val="center"/>
            </w:pPr>
            <w:r>
              <w:t>2026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EA1E2A0" w14:textId="77777777" w:rsidR="00867E3A" w:rsidRPr="00784BFF" w:rsidRDefault="00867E3A" w:rsidP="00E84B1A">
            <w:pPr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FFC33" w14:textId="77777777" w:rsidR="00867E3A" w:rsidRPr="00784BFF" w:rsidRDefault="00867E3A" w:rsidP="00E84B1A">
            <w:pPr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B15E7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435E8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2030</w:t>
            </w:r>
            <w:r w:rsidRPr="00784BFF">
              <w:t xml:space="preserve"> </w:t>
            </w:r>
          </w:p>
        </w:tc>
      </w:tr>
      <w:tr w:rsidR="00867E3A" w:rsidRPr="00784BFF" w14:paraId="0C1A22BE" w14:textId="77777777" w:rsidTr="00E84B1A">
        <w:trPr>
          <w:trHeight w:val="186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01EAA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52644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9E11F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3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E3F52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01D8F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AB8A9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10B2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6CAE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23E4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B24CB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F7023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11</w:t>
            </w:r>
            <w:r w:rsidRPr="00784BFF"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DA3D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>1</w:t>
            </w:r>
            <w:r>
              <w:t>2</w:t>
            </w:r>
          </w:p>
        </w:tc>
      </w:tr>
      <w:tr w:rsidR="00867E3A" w:rsidRPr="00784BFF" w14:paraId="3D25063A" w14:textId="77777777" w:rsidTr="00E84B1A">
        <w:tc>
          <w:tcPr>
            <w:tcW w:w="140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7890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  <w:r w:rsidRPr="00784BFF">
              <w:rPr>
                <w:sz w:val="28"/>
                <w:szCs w:val="28"/>
              </w:rPr>
              <w:t>. Задача комплекса процессных мероприятий «</w:t>
            </w:r>
            <w:r>
              <w:rPr>
                <w:sz w:val="28"/>
                <w:szCs w:val="28"/>
              </w:rPr>
              <w:t>Обеспечение функционирования системы патриотического воспитания граждан Российской Федерации</w:t>
            </w:r>
            <w:r w:rsidRPr="00784BFF">
              <w:rPr>
                <w:sz w:val="28"/>
                <w:szCs w:val="28"/>
              </w:rPr>
              <w:t>»</w:t>
            </w:r>
          </w:p>
        </w:tc>
      </w:tr>
      <w:tr w:rsidR="00867E3A" w:rsidRPr="00784BFF" w14:paraId="6034E777" w14:textId="77777777" w:rsidTr="00E84B1A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CB7B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662" w14:textId="77777777" w:rsidR="00867E3A" w:rsidRPr="00D778CA" w:rsidRDefault="00867E3A" w:rsidP="00E84B1A">
            <w:pPr>
              <w:pStyle w:val="a7"/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  <w:r w:rsidRPr="00500EE1">
              <w:rPr>
                <w:sz w:val="28"/>
                <w:szCs w:val="28"/>
              </w:rPr>
              <w:t>Мероприятие (результат) «Проведены мероприятия</w:t>
            </w:r>
            <w:r>
              <w:rPr>
                <w:sz w:val="28"/>
                <w:szCs w:val="28"/>
              </w:rPr>
              <w:t xml:space="preserve"> патриотической направленности</w:t>
            </w:r>
            <w:r w:rsidRPr="00500EE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6229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8DCF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Проведение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26DE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E7C1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B4B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481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88D2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CCED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8D41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E746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67E3A" w:rsidRPr="00784BFF" w14:paraId="7482B35D" w14:textId="77777777" w:rsidTr="00E84B1A">
        <w:tc>
          <w:tcPr>
            <w:tcW w:w="140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09BB7" w14:textId="77777777" w:rsidR="00867E3A" w:rsidRPr="00FF437D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500EE1">
              <w:rPr>
                <w:sz w:val="28"/>
                <w:szCs w:val="28"/>
              </w:rPr>
              <w:t>№ 2. Задача комплекса процессных мероприятий «</w:t>
            </w:r>
            <w:r>
              <w:rPr>
                <w:sz w:val="28"/>
                <w:szCs w:val="28"/>
              </w:rPr>
              <w:t>Создание условий для реализации курса военно-спортивной подготовки «Будь готов!»</w:t>
            </w:r>
            <w:r w:rsidRPr="00500EE1">
              <w:rPr>
                <w:sz w:val="28"/>
                <w:szCs w:val="28"/>
              </w:rPr>
              <w:t>»</w:t>
            </w:r>
          </w:p>
        </w:tc>
      </w:tr>
      <w:tr w:rsidR="00867E3A" w:rsidRPr="00784BFF" w14:paraId="2E2FFE0A" w14:textId="77777777" w:rsidTr="00E84B1A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7E89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3327C" w14:textId="77777777" w:rsidR="00867E3A" w:rsidRPr="00FF437D" w:rsidRDefault="00867E3A" w:rsidP="00E84B1A">
            <w:pPr>
              <w:pStyle w:val="a7"/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  <w:r w:rsidRPr="005510BA">
              <w:rPr>
                <w:sz w:val="28"/>
                <w:szCs w:val="28"/>
              </w:rPr>
              <w:t>Мероприятие (результат) «Проведены мероприятия</w:t>
            </w:r>
            <w:r>
              <w:rPr>
                <w:sz w:val="28"/>
                <w:szCs w:val="28"/>
              </w:rPr>
              <w:t>, посвященные памятным датам Российской Федерации</w:t>
            </w:r>
            <w:r w:rsidRPr="005510B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4B76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BF9A7" w14:textId="77777777" w:rsidR="00867E3A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Организация и проведение мероприятий:</w:t>
            </w:r>
          </w:p>
          <w:p w14:paraId="5B25475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посвященных памятных датам Российской Федерации, дням воинской славы, государственным праздникам, общественно-значимым событиям культурно-патриотической направленности, в том числе благоустройство памятных 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EE65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77C9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40D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6B1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4313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FE47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D786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33C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14:paraId="023192D0" w14:textId="77777777" w:rsidR="00867E3A" w:rsidRPr="00784BFF" w:rsidRDefault="00867E3A" w:rsidP="00867E3A">
      <w:pPr>
        <w:jc w:val="both"/>
        <w:rPr>
          <w:sz w:val="28"/>
          <w:szCs w:val="28"/>
        </w:rPr>
      </w:pPr>
    </w:p>
    <w:p w14:paraId="4ED1E1AA" w14:textId="77777777" w:rsidR="00867E3A" w:rsidRDefault="00867E3A" w:rsidP="00867E3A">
      <w:pPr>
        <w:jc w:val="center"/>
        <w:rPr>
          <w:sz w:val="28"/>
          <w:szCs w:val="28"/>
        </w:rPr>
      </w:pPr>
    </w:p>
    <w:p w14:paraId="5E7661AC" w14:textId="77777777" w:rsidR="00867E3A" w:rsidRDefault="00867E3A" w:rsidP="00867E3A">
      <w:pPr>
        <w:jc w:val="center"/>
        <w:rPr>
          <w:sz w:val="28"/>
          <w:szCs w:val="28"/>
        </w:rPr>
      </w:pPr>
    </w:p>
    <w:p w14:paraId="2783FBE1" w14:textId="77777777" w:rsidR="00867E3A" w:rsidRDefault="00867E3A" w:rsidP="00867E3A">
      <w:pPr>
        <w:jc w:val="center"/>
        <w:rPr>
          <w:sz w:val="28"/>
          <w:szCs w:val="28"/>
        </w:rPr>
      </w:pPr>
    </w:p>
    <w:p w14:paraId="207CFFB3" w14:textId="77777777" w:rsidR="00867E3A" w:rsidRDefault="00867E3A" w:rsidP="00867E3A">
      <w:pPr>
        <w:jc w:val="center"/>
        <w:rPr>
          <w:sz w:val="28"/>
          <w:szCs w:val="28"/>
        </w:rPr>
      </w:pPr>
    </w:p>
    <w:p w14:paraId="62F1FE15" w14:textId="77777777" w:rsidR="00867E3A" w:rsidRDefault="00867E3A" w:rsidP="00867E3A">
      <w:pPr>
        <w:jc w:val="center"/>
        <w:rPr>
          <w:sz w:val="28"/>
          <w:szCs w:val="28"/>
        </w:rPr>
      </w:pPr>
    </w:p>
    <w:p w14:paraId="42D9EC7C" w14:textId="766A314B" w:rsidR="00867E3A" w:rsidRDefault="00867E3A" w:rsidP="00867E3A">
      <w:pPr>
        <w:jc w:val="center"/>
        <w:rPr>
          <w:sz w:val="28"/>
          <w:szCs w:val="28"/>
        </w:rPr>
      </w:pPr>
      <w:r w:rsidRPr="00784BFF">
        <w:rPr>
          <w:sz w:val="28"/>
          <w:szCs w:val="28"/>
        </w:rPr>
        <w:lastRenderedPageBreak/>
        <w:t xml:space="preserve">Раздел 4. ФИНАНСОВОЕ ОБЕСПЕЧЕНИЕ КОМПЛЕКСА ПРОЦЕССНЫХ МЕРОПРИЯТИЙ </w:t>
      </w:r>
    </w:p>
    <w:p w14:paraId="3D52305C" w14:textId="77777777" w:rsidR="00867E3A" w:rsidRPr="00784BFF" w:rsidRDefault="00867E3A" w:rsidP="00867E3A">
      <w:pPr>
        <w:jc w:val="center"/>
        <w:rPr>
          <w:sz w:val="28"/>
          <w:szCs w:val="28"/>
        </w:rPr>
      </w:pPr>
      <w:r w:rsidRPr="00784BFF">
        <w:rPr>
          <w:sz w:val="28"/>
          <w:szCs w:val="28"/>
        </w:rPr>
        <w:t>«</w:t>
      </w:r>
      <w:r>
        <w:rPr>
          <w:sz w:val="28"/>
          <w:szCs w:val="28"/>
        </w:rPr>
        <w:t>Патриотическое воспитание подростков и молодежи</w:t>
      </w:r>
      <w:r w:rsidRPr="00784BFF">
        <w:rPr>
          <w:sz w:val="28"/>
          <w:szCs w:val="28"/>
        </w:rPr>
        <w:t>»</w:t>
      </w:r>
    </w:p>
    <w:p w14:paraId="151605B4" w14:textId="77777777" w:rsidR="00867E3A" w:rsidRPr="00784BFF" w:rsidRDefault="00867E3A" w:rsidP="00867E3A">
      <w:pPr>
        <w:jc w:val="center"/>
        <w:rPr>
          <w:sz w:val="28"/>
          <w:szCs w:val="28"/>
        </w:rPr>
      </w:pPr>
    </w:p>
    <w:tbl>
      <w:tblPr>
        <w:tblW w:w="1443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857"/>
        <w:gridCol w:w="850"/>
        <w:gridCol w:w="993"/>
        <w:gridCol w:w="992"/>
        <w:gridCol w:w="1134"/>
        <w:gridCol w:w="1134"/>
        <w:gridCol w:w="1134"/>
      </w:tblGrid>
      <w:tr w:rsidR="00867E3A" w:rsidRPr="00784BFF" w14:paraId="5B41B79C" w14:textId="77777777" w:rsidTr="00E84B1A">
        <w:trPr>
          <w:trHeight w:val="638"/>
        </w:trPr>
        <w:tc>
          <w:tcPr>
            <w:tcW w:w="7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57A6C" w14:textId="77777777" w:rsidR="00867E3A" w:rsidRPr="00784BFF" w:rsidRDefault="00867E3A" w:rsidP="00E84B1A">
            <w:pPr>
              <w:jc w:val="center"/>
            </w:pPr>
            <w:r w:rsidRPr="00784BFF">
              <w:t>Наименование комплекса процессных мероприятий/наименование мероприятия/источник финансового обеспечения</w:t>
            </w:r>
          </w:p>
          <w:p w14:paraId="66964544" w14:textId="77777777" w:rsidR="00867E3A" w:rsidRPr="00784BFF" w:rsidRDefault="00867E3A" w:rsidP="00E84B1A">
            <w:pPr>
              <w:pStyle w:val="a7"/>
              <w:tabs>
                <w:tab w:val="left" w:pos="2718"/>
              </w:tabs>
              <w:spacing w:before="0" w:beforeAutospacing="0" w:after="0" w:afterAutospacing="0"/>
              <w:jc w:val="center"/>
            </w:pP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3F36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Объем финансового обеспечения по годам реализации, тыс. рублей </w:t>
            </w:r>
          </w:p>
        </w:tc>
      </w:tr>
      <w:tr w:rsidR="00867E3A" w:rsidRPr="00784BFF" w14:paraId="143D91A4" w14:textId="77777777" w:rsidTr="00E84B1A">
        <w:tc>
          <w:tcPr>
            <w:tcW w:w="7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AFF8" w14:textId="77777777" w:rsidR="00867E3A" w:rsidRPr="00784BFF" w:rsidRDefault="00867E3A" w:rsidP="00E84B1A"/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7DD6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2BD3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A0725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2026</w:t>
            </w:r>
            <w:r w:rsidRPr="00784BF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10EA9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2027</w:t>
            </w:r>
            <w:r w:rsidRPr="00784BFF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C676D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2028</w:t>
            </w:r>
            <w:r w:rsidRPr="00784BFF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88827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2029</w:t>
            </w:r>
            <w:r w:rsidRPr="00784BFF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C2BEA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>
              <w:t>2030</w:t>
            </w:r>
            <w:r w:rsidRPr="00784BFF">
              <w:t xml:space="preserve"> </w:t>
            </w:r>
          </w:p>
        </w:tc>
      </w:tr>
      <w:tr w:rsidR="00867E3A" w:rsidRPr="00784BFF" w14:paraId="2E8F383A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90E0F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1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01E3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09EC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FA63C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91D3E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3BE5F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B1D4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DF8D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6 </w:t>
            </w:r>
          </w:p>
        </w:tc>
      </w:tr>
      <w:tr w:rsidR="00867E3A" w:rsidRPr="00784BFF" w14:paraId="27C85FC3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CDBCB" w14:textId="77777777" w:rsidR="00867E3A" w:rsidRPr="00784BFF" w:rsidRDefault="00867E3A" w:rsidP="00E84B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  <w:szCs w:val="28"/>
              </w:rPr>
              <w:t>Патриотическое воспитание подростков и молодежи</w:t>
            </w:r>
            <w:r w:rsidRPr="00784BFF">
              <w:rPr>
                <w:sz w:val="28"/>
                <w:szCs w:val="28"/>
              </w:rPr>
              <w:t>»</w:t>
            </w:r>
          </w:p>
          <w:p w14:paraId="3638C29A" w14:textId="77777777" w:rsidR="00867E3A" w:rsidRPr="00784BFF" w:rsidRDefault="00867E3A" w:rsidP="00E84B1A">
            <w:pPr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6F3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11880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EEE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561D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84E9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C326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65C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B13E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</w:tr>
      <w:tr w:rsidR="00867E3A" w:rsidRPr="00784BFF" w14:paraId="438C2FCD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E8E8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F22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B56586">
              <w:rPr>
                <w:b/>
                <w:bCs/>
                <w:sz w:val="28"/>
                <w:szCs w:val="28"/>
              </w:rPr>
              <w:t>11880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3CE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E54B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597B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97AF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FB79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FB2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</w:tr>
      <w:tr w:rsidR="00867E3A" w:rsidRPr="00784BFF" w14:paraId="6887624E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2AD4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720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411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A2BA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9A21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D742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DBD6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906D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84BFF" w14:paraId="5FD45751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3372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E34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AD38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25BC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7CAC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9DF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907B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EDC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84BFF" w14:paraId="5335D3E5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69EB5" w14:textId="77777777" w:rsidR="00867E3A" w:rsidRPr="00784BFF" w:rsidRDefault="00867E3A" w:rsidP="00867E3A">
            <w:pPr>
              <w:pStyle w:val="a7"/>
              <w:numPr>
                <w:ilvl w:val="0"/>
                <w:numId w:val="15"/>
              </w:numPr>
              <w:tabs>
                <w:tab w:val="left" w:pos="403"/>
              </w:tabs>
              <w:spacing w:before="0" w:beforeAutospacing="0" w:after="0" w:afterAutospacing="0" w:line="288" w:lineRule="atLeast"/>
              <w:ind w:left="0" w:right="142" w:firstLine="123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Мероприятие (результат) «</w:t>
            </w:r>
            <w:r w:rsidRPr="00500EE1">
              <w:rPr>
                <w:sz w:val="28"/>
                <w:szCs w:val="28"/>
              </w:rPr>
              <w:t>Проведены мероприятия</w:t>
            </w:r>
            <w:r>
              <w:rPr>
                <w:sz w:val="28"/>
                <w:szCs w:val="28"/>
              </w:rPr>
              <w:t xml:space="preserve"> патриотической направленности</w:t>
            </w:r>
            <w:r w:rsidRPr="00500EE1">
              <w:rPr>
                <w:sz w:val="28"/>
                <w:szCs w:val="28"/>
              </w:rPr>
              <w:t xml:space="preserve">» </w:t>
            </w:r>
            <w:r w:rsidRPr="00784BFF">
              <w:rPr>
                <w:sz w:val="28"/>
                <w:szCs w:val="28"/>
              </w:rPr>
              <w:t xml:space="preserve">(всего), в том числе: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6F4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E0D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2465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253F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B55F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E941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5082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867E3A" w:rsidRPr="00784BFF" w14:paraId="60F9488E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E65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4B8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758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E7CB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FC3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31A0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B74F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2CE1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867E3A" w:rsidRPr="00784BFF" w14:paraId="52B4AA93" w14:textId="77777777" w:rsidTr="00E84B1A">
        <w:trPr>
          <w:trHeight w:val="688"/>
        </w:trPr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167B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F80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C84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664B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DCB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9DAE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EBC6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2D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84BFF" w14:paraId="792E156F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09A0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1C31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9E1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B32B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675D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2C81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3DDA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BE0D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84BFF" w14:paraId="30623D57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4865" w14:textId="77777777" w:rsidR="00867E3A" w:rsidRPr="00784BFF" w:rsidRDefault="00867E3A" w:rsidP="00867E3A">
            <w:pPr>
              <w:pStyle w:val="a7"/>
              <w:numPr>
                <w:ilvl w:val="0"/>
                <w:numId w:val="15"/>
              </w:numPr>
              <w:tabs>
                <w:tab w:val="left" w:pos="403"/>
              </w:tabs>
              <w:spacing w:before="0" w:beforeAutospacing="0" w:after="0" w:afterAutospacing="0" w:line="288" w:lineRule="atLeast"/>
              <w:ind w:left="0" w:right="142" w:firstLine="119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Мероприятие (результат) </w:t>
            </w:r>
            <w:r w:rsidRPr="005510BA">
              <w:rPr>
                <w:sz w:val="28"/>
                <w:szCs w:val="28"/>
              </w:rPr>
              <w:t>«Проведены мероприятия</w:t>
            </w:r>
            <w:r>
              <w:rPr>
                <w:sz w:val="28"/>
                <w:szCs w:val="28"/>
              </w:rPr>
              <w:t>, посвященные памятным датам Российской Федерации</w:t>
            </w:r>
            <w:r w:rsidRPr="005510BA">
              <w:rPr>
                <w:sz w:val="28"/>
                <w:szCs w:val="28"/>
              </w:rPr>
              <w:t>»</w:t>
            </w:r>
            <w:r w:rsidRPr="00784BFF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3B4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1FD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424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D9C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EA1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F1D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A8B6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</w:tr>
      <w:tr w:rsidR="00867E3A" w:rsidRPr="00784BFF" w14:paraId="41C4737E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0D6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A16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DCF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9C7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3459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0985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0A16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28C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</w:tr>
      <w:tr w:rsidR="00867E3A" w:rsidRPr="00784BFF" w14:paraId="2AE46F00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F7A8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iCs/>
                <w:sz w:val="28"/>
                <w:szCs w:val="28"/>
              </w:rPr>
              <w:t>Межбюджетные трансферты из федерального и областного бюджетов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20AD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56F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A9AC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0400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4F274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648E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7639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E3A" w:rsidRPr="00784BFF" w14:paraId="0268C77B" w14:textId="77777777" w:rsidTr="00E84B1A"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30FFF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ind w:right="142"/>
              <w:jc w:val="righ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5791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13CC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575B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2862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1BD1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F1DC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624A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8B95EA0" w14:textId="77777777" w:rsidR="00867E3A" w:rsidRPr="00784BFF" w:rsidRDefault="00867E3A" w:rsidP="00867E3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14:paraId="24AF7AEB" w14:textId="5AF6ABD9" w:rsidR="00867E3A" w:rsidRDefault="00867E3A" w:rsidP="00867E3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bookmarkStart w:id="8" w:name="_GoBack"/>
      <w:bookmarkEnd w:id="8"/>
    </w:p>
    <w:p w14:paraId="7E5D069F" w14:textId="77777777" w:rsidR="00867E3A" w:rsidRDefault="00867E3A" w:rsidP="00867E3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14:paraId="4A6FE8A8" w14:textId="7B0B5F89" w:rsidR="00867E3A" w:rsidRPr="00784BFF" w:rsidRDefault="00867E3A" w:rsidP="00867E3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84BFF">
        <w:rPr>
          <w:sz w:val="28"/>
          <w:szCs w:val="28"/>
        </w:rPr>
        <w:t>Раздел 5. ПОКВАРТАЛЬНЫЙ ПЛАН ДОСТИЖЕНИЯ ПОКАЗАТЕЛЕЙ</w:t>
      </w:r>
    </w:p>
    <w:p w14:paraId="423D5F45" w14:textId="77777777" w:rsidR="00867E3A" w:rsidRDefault="00867E3A" w:rsidP="00867E3A">
      <w:pPr>
        <w:jc w:val="center"/>
        <w:rPr>
          <w:sz w:val="28"/>
          <w:szCs w:val="28"/>
        </w:rPr>
      </w:pPr>
      <w:r w:rsidRPr="00784BFF">
        <w:rPr>
          <w:sz w:val="28"/>
          <w:szCs w:val="28"/>
        </w:rPr>
        <w:t xml:space="preserve">КОМПЛЕКСА ПРОЦЕССНЫХ МЕРОПРИЯТИЙ </w:t>
      </w:r>
    </w:p>
    <w:p w14:paraId="477CBA59" w14:textId="77777777" w:rsidR="00867E3A" w:rsidRPr="00784BFF" w:rsidRDefault="00867E3A" w:rsidP="00867E3A">
      <w:pPr>
        <w:jc w:val="center"/>
        <w:rPr>
          <w:sz w:val="28"/>
          <w:szCs w:val="28"/>
        </w:rPr>
      </w:pPr>
      <w:r w:rsidRPr="00654AEE">
        <w:rPr>
          <w:sz w:val="32"/>
          <w:szCs w:val="32"/>
        </w:rPr>
        <w:t>«</w:t>
      </w:r>
      <w:r>
        <w:rPr>
          <w:sz w:val="28"/>
          <w:szCs w:val="28"/>
        </w:rPr>
        <w:t>Патриотическое воспитание подростков и молодежи</w:t>
      </w:r>
      <w:r w:rsidRPr="00654AEE">
        <w:rPr>
          <w:sz w:val="32"/>
          <w:szCs w:val="32"/>
        </w:rPr>
        <w:t>»</w:t>
      </w:r>
      <w:r w:rsidRPr="00784BFF">
        <w:rPr>
          <w:sz w:val="28"/>
          <w:szCs w:val="28"/>
        </w:rPr>
        <w:t xml:space="preserve"> В </w:t>
      </w:r>
      <w:r>
        <w:rPr>
          <w:sz w:val="28"/>
          <w:szCs w:val="28"/>
        </w:rPr>
        <w:t>2025</w:t>
      </w:r>
      <w:r w:rsidRPr="00784BFF">
        <w:rPr>
          <w:sz w:val="28"/>
          <w:szCs w:val="28"/>
        </w:rPr>
        <w:t xml:space="preserve"> ГОДУ </w:t>
      </w:r>
    </w:p>
    <w:p w14:paraId="1705D1D5" w14:textId="77777777" w:rsidR="00867E3A" w:rsidRPr="00784BFF" w:rsidRDefault="00867E3A" w:rsidP="00867E3A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84BFF">
        <w:rPr>
          <w:sz w:val="28"/>
          <w:szCs w:val="28"/>
        </w:rPr>
        <w:t xml:space="preserve">  </w:t>
      </w:r>
    </w:p>
    <w:tbl>
      <w:tblPr>
        <w:tblW w:w="1443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197"/>
        <w:gridCol w:w="1701"/>
        <w:gridCol w:w="1134"/>
        <w:gridCol w:w="1134"/>
        <w:gridCol w:w="1417"/>
        <w:gridCol w:w="1418"/>
      </w:tblGrid>
      <w:tr w:rsidR="00867E3A" w:rsidRPr="00784BFF" w14:paraId="743A08B6" w14:textId="77777777" w:rsidTr="00E84B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A8A0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N п/п </w:t>
            </w:r>
          </w:p>
        </w:tc>
        <w:tc>
          <w:tcPr>
            <w:tcW w:w="7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C04F09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DE0D7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Единица измерения (по </w:t>
            </w:r>
            <w:hyperlink r:id="rId18" w:history="1">
              <w:r w:rsidRPr="00784BFF">
                <w:rPr>
                  <w:rStyle w:val="af0"/>
                </w:rPr>
                <w:t>ОКЕИ</w:t>
              </w:r>
            </w:hyperlink>
            <w:r w:rsidRPr="00784BFF">
              <w:t xml:space="preserve">) 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75CD1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Плановые значения по кварталам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0870F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На конец </w:t>
            </w:r>
            <w:r>
              <w:t>2025</w:t>
            </w:r>
            <w:r w:rsidRPr="00784BFF">
              <w:t xml:space="preserve"> года </w:t>
            </w:r>
          </w:p>
        </w:tc>
      </w:tr>
      <w:tr w:rsidR="00867E3A" w:rsidRPr="00784BFF" w14:paraId="61F9825D" w14:textId="77777777" w:rsidTr="00E84B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2C25" w14:textId="77777777" w:rsidR="00867E3A" w:rsidRPr="00784BFF" w:rsidRDefault="00867E3A" w:rsidP="00E84B1A"/>
        </w:tc>
        <w:tc>
          <w:tcPr>
            <w:tcW w:w="7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755D" w14:textId="77777777" w:rsidR="00867E3A" w:rsidRPr="00784BFF" w:rsidRDefault="00867E3A" w:rsidP="00E84B1A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363F" w14:textId="77777777" w:rsidR="00867E3A" w:rsidRPr="00784BFF" w:rsidRDefault="00867E3A" w:rsidP="00E84B1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FD0F9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I квартал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0C23E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II квартал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87993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III квартал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C6F6" w14:textId="77777777" w:rsidR="00867E3A" w:rsidRPr="00784BFF" w:rsidRDefault="00867E3A" w:rsidP="00E84B1A"/>
        </w:tc>
      </w:tr>
      <w:tr w:rsidR="00867E3A" w:rsidRPr="00784BFF" w14:paraId="4FB89B2C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B1010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1 </w:t>
            </w:r>
          </w:p>
        </w:tc>
        <w:tc>
          <w:tcPr>
            <w:tcW w:w="7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40D55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02F59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54F63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34BBA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F258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9D04C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</w:pPr>
            <w:r w:rsidRPr="00784BFF">
              <w:t xml:space="preserve">7 </w:t>
            </w:r>
          </w:p>
        </w:tc>
      </w:tr>
      <w:tr w:rsidR="00867E3A" w:rsidRPr="00784BFF" w14:paraId="5A0DDEF0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5BD3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40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9368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Задача комплекса процессных мероприятий «</w:t>
            </w:r>
            <w:r>
              <w:rPr>
                <w:sz w:val="28"/>
                <w:szCs w:val="28"/>
              </w:rPr>
              <w:t>Обеспечение функционирования системы патриотического воспитания граждан Российской Федерации</w:t>
            </w:r>
            <w:r w:rsidRPr="00784BFF">
              <w:rPr>
                <w:sz w:val="28"/>
                <w:szCs w:val="28"/>
              </w:rPr>
              <w:t>»</w:t>
            </w:r>
          </w:p>
        </w:tc>
      </w:tr>
      <w:tr w:rsidR="00867E3A" w:rsidRPr="00784BFF" w14:paraId="2388C5AF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E8DB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7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01207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>Число молодежи принявшей участие в мероприятиях патриотической направленности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0813D" w14:textId="77777777" w:rsidR="00867E3A" w:rsidRPr="00784BFF" w:rsidRDefault="00867E3A" w:rsidP="00E84B1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AF42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63539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47B23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4C6BC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</w:t>
            </w:r>
          </w:p>
        </w:tc>
      </w:tr>
      <w:tr w:rsidR="00867E3A" w:rsidRPr="00784BFF" w14:paraId="6A0E92DD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48492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2.</w:t>
            </w:r>
          </w:p>
        </w:tc>
        <w:tc>
          <w:tcPr>
            <w:tcW w:w="140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EB626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>Задача комплекса процессных мероприятий «</w:t>
            </w:r>
            <w:r>
              <w:rPr>
                <w:sz w:val="28"/>
                <w:szCs w:val="28"/>
              </w:rPr>
              <w:t>Создание условий для реализации курса военно-спортивной подготовки «Будь готов!»</w:t>
            </w:r>
            <w:r w:rsidRPr="00784BFF">
              <w:rPr>
                <w:sz w:val="28"/>
                <w:szCs w:val="28"/>
              </w:rPr>
              <w:t>»</w:t>
            </w:r>
          </w:p>
        </w:tc>
      </w:tr>
      <w:tr w:rsidR="00867E3A" w:rsidRPr="00784BFF" w14:paraId="6F8813EC" w14:textId="77777777" w:rsidTr="00E84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517E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7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3D1AA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914E58">
              <w:rPr>
                <w:sz w:val="28"/>
                <w:szCs w:val="28"/>
              </w:rPr>
              <w:t>Число молодежи принявшей участие в мероприятиях патриотической направленности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F3630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84BFF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E713B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ABB35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C85DE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7688" w14:textId="77777777" w:rsidR="00867E3A" w:rsidRPr="00784BFF" w:rsidRDefault="00867E3A" w:rsidP="00E84B1A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</w:t>
            </w:r>
          </w:p>
        </w:tc>
      </w:tr>
    </w:tbl>
    <w:p w14:paraId="3D81401A" w14:textId="373643D0" w:rsidR="00867E3A" w:rsidRDefault="00867E3A"/>
    <w:sectPr w:rsidR="00867E3A" w:rsidSect="00867E3A">
      <w:pgSz w:w="16838" w:h="11906" w:orient="landscape"/>
      <w:pgMar w:top="1701" w:right="1134" w:bottom="567" w:left="90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34443" w14:textId="77777777" w:rsidR="00EA34E0" w:rsidRDefault="00EA34E0">
      <w:r>
        <w:separator/>
      </w:r>
    </w:p>
  </w:endnote>
  <w:endnote w:type="continuationSeparator" w:id="0">
    <w:p w14:paraId="0400D0AA" w14:textId="77777777" w:rsidR="00EA34E0" w:rsidRDefault="00EA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9330" w14:textId="77777777" w:rsidR="00CF5468" w:rsidRDefault="00CF5468">
    <w:pPr>
      <w:pStyle w:val="a3"/>
    </w:pPr>
    <w:r>
      <w:t>890-п/24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F2D3" w14:textId="77777777" w:rsidR="00867E3A" w:rsidRPr="004065E9" w:rsidRDefault="00867E3A">
    <w:pPr>
      <w:pStyle w:val="a3"/>
      <w:rPr>
        <w:b/>
        <w:sz w:val="20"/>
      </w:rPr>
    </w:pPr>
    <w:r>
      <w:rPr>
        <w:b/>
        <w:sz w:val="20"/>
      </w:rPr>
      <w:t>890-п/24 (п)</w:t>
    </w:r>
    <w:r w:rsidRPr="004065E9">
      <w:rPr>
        <w:b/>
        <w:sz w:val="20"/>
      </w:rPr>
      <w:t xml:space="preserve"> (</w:t>
    </w:r>
    <w:sdt>
      <w:sdtPr>
        <w:rPr>
          <w:b/>
          <w:sz w:val="20"/>
        </w:rPr>
        <w:alias w:val="{TagFile}{_UIVersionString}"/>
        <w:tag w:val="{TagFile}{_UIVersionString}"/>
        <w:id w:val="-78913573"/>
        <w:lock w:val="contentLocked"/>
        <w:placeholder>
          <w:docPart w:val="83ED6C22021542CE9E94BF73BA3E6C5F"/>
        </w:placeholder>
      </w:sdtPr>
      <w:sdtContent>
        <w:r w:rsidRPr="004065E9">
          <w:rPr>
            <w:b/>
            <w:sz w:val="20"/>
          </w:rPr>
          <w:t>версия</w:t>
        </w:r>
      </w:sdtContent>
    </w:sdt>
    <w:r w:rsidRPr="004065E9">
      <w:rPr>
        <w:b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A5703" w14:textId="77777777" w:rsidR="00EA34E0" w:rsidRDefault="00EA34E0">
      <w:r>
        <w:separator/>
      </w:r>
    </w:p>
  </w:footnote>
  <w:footnote w:type="continuationSeparator" w:id="0">
    <w:p w14:paraId="6814C67C" w14:textId="77777777" w:rsidR="00EA34E0" w:rsidRDefault="00EA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140BD" w14:textId="77777777" w:rsidR="00867E3A" w:rsidRPr="003E33E2" w:rsidRDefault="00867E3A" w:rsidP="001C0012">
    <w:pPr>
      <w:pStyle w:val="a8"/>
      <w:framePr w:wrap="auto" w:vAnchor="text" w:hAnchor="margin" w:xAlign="center" w:y="1"/>
      <w:rPr>
        <w:rStyle w:val="aa"/>
        <w:sz w:val="26"/>
        <w:szCs w:val="26"/>
      </w:rPr>
    </w:pPr>
    <w:r w:rsidRPr="003E33E2">
      <w:rPr>
        <w:rStyle w:val="aa"/>
        <w:sz w:val="26"/>
        <w:szCs w:val="26"/>
      </w:rPr>
      <w:fldChar w:fldCharType="begin"/>
    </w:r>
    <w:r w:rsidRPr="003E33E2">
      <w:rPr>
        <w:rStyle w:val="aa"/>
        <w:sz w:val="26"/>
        <w:szCs w:val="26"/>
      </w:rPr>
      <w:instrText xml:space="preserve">PAGE  </w:instrText>
    </w:r>
    <w:r w:rsidRPr="003E33E2">
      <w:rPr>
        <w:rStyle w:val="aa"/>
        <w:sz w:val="26"/>
        <w:szCs w:val="26"/>
      </w:rPr>
      <w:fldChar w:fldCharType="separate"/>
    </w:r>
    <w:r>
      <w:rPr>
        <w:rStyle w:val="aa"/>
        <w:noProof/>
        <w:sz w:val="26"/>
        <w:szCs w:val="26"/>
      </w:rPr>
      <w:t>2</w:t>
    </w:r>
    <w:r w:rsidRPr="003E33E2">
      <w:rPr>
        <w:rStyle w:val="aa"/>
        <w:sz w:val="26"/>
        <w:szCs w:val="26"/>
      </w:rPr>
      <w:fldChar w:fldCharType="end"/>
    </w:r>
  </w:p>
  <w:p w14:paraId="5DCD842D" w14:textId="77777777" w:rsidR="00867E3A" w:rsidRDefault="00867E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4"/>
      <w:gridCol w:w="19"/>
    </w:tblGrid>
    <w:tr w:rsidR="00867E3A" w14:paraId="0927D18F" w14:textId="77777777" w:rsidTr="004E4DAE">
      <w:trPr>
        <w:trHeight w:val="720"/>
      </w:trPr>
      <w:tc>
        <w:tcPr>
          <w:tcW w:w="4970" w:type="pct"/>
        </w:tcPr>
        <w:p w14:paraId="5A3B3BCD" w14:textId="77777777" w:rsidR="00867E3A" w:rsidRDefault="00867E3A" w:rsidP="00705EB1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30" w:type="pct"/>
        </w:tcPr>
        <w:p w14:paraId="2D71FDF1" w14:textId="77777777" w:rsidR="00867E3A" w:rsidRDefault="00867E3A" w:rsidP="004E4DAE">
          <w:pPr>
            <w:pStyle w:val="a8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</w:tr>
  </w:tbl>
  <w:p w14:paraId="579F079B" w14:textId="77777777" w:rsidR="00867E3A" w:rsidRDefault="00867E3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B568" w14:textId="77777777" w:rsidR="00867E3A" w:rsidRDefault="00867E3A" w:rsidP="00705EB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2CC"/>
    <w:multiLevelType w:val="multilevel"/>
    <w:tmpl w:val="6CC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B069E"/>
    <w:multiLevelType w:val="multilevel"/>
    <w:tmpl w:val="12D0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87747C"/>
    <w:multiLevelType w:val="hybridMultilevel"/>
    <w:tmpl w:val="55F0475E"/>
    <w:lvl w:ilvl="0" w:tplc="FFFFFFFF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9" w:hanging="360"/>
      </w:pPr>
    </w:lvl>
    <w:lvl w:ilvl="2" w:tplc="FFFFFFFF" w:tentative="1">
      <w:start w:val="1"/>
      <w:numFmt w:val="lowerRoman"/>
      <w:lvlText w:val="%3."/>
      <w:lvlJc w:val="right"/>
      <w:pPr>
        <w:ind w:left="1939" w:hanging="180"/>
      </w:pPr>
    </w:lvl>
    <w:lvl w:ilvl="3" w:tplc="FFFFFFFF" w:tentative="1">
      <w:start w:val="1"/>
      <w:numFmt w:val="decimal"/>
      <w:lvlText w:val="%4."/>
      <w:lvlJc w:val="left"/>
      <w:pPr>
        <w:ind w:left="2659" w:hanging="360"/>
      </w:pPr>
    </w:lvl>
    <w:lvl w:ilvl="4" w:tplc="FFFFFFFF" w:tentative="1">
      <w:start w:val="1"/>
      <w:numFmt w:val="lowerLetter"/>
      <w:lvlText w:val="%5."/>
      <w:lvlJc w:val="left"/>
      <w:pPr>
        <w:ind w:left="3379" w:hanging="360"/>
      </w:pPr>
    </w:lvl>
    <w:lvl w:ilvl="5" w:tplc="FFFFFFFF" w:tentative="1">
      <w:start w:val="1"/>
      <w:numFmt w:val="lowerRoman"/>
      <w:lvlText w:val="%6."/>
      <w:lvlJc w:val="right"/>
      <w:pPr>
        <w:ind w:left="4099" w:hanging="180"/>
      </w:pPr>
    </w:lvl>
    <w:lvl w:ilvl="6" w:tplc="FFFFFFFF" w:tentative="1">
      <w:start w:val="1"/>
      <w:numFmt w:val="decimal"/>
      <w:lvlText w:val="%7."/>
      <w:lvlJc w:val="left"/>
      <w:pPr>
        <w:ind w:left="4819" w:hanging="360"/>
      </w:pPr>
    </w:lvl>
    <w:lvl w:ilvl="7" w:tplc="FFFFFFFF" w:tentative="1">
      <w:start w:val="1"/>
      <w:numFmt w:val="lowerLetter"/>
      <w:lvlText w:val="%8."/>
      <w:lvlJc w:val="left"/>
      <w:pPr>
        <w:ind w:left="5539" w:hanging="360"/>
      </w:pPr>
    </w:lvl>
    <w:lvl w:ilvl="8" w:tplc="FFFFFFFF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" w15:restartNumberingAfterBreak="0">
    <w:nsid w:val="12A213F2"/>
    <w:multiLevelType w:val="hybridMultilevel"/>
    <w:tmpl w:val="F4143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055"/>
    <w:multiLevelType w:val="hybridMultilevel"/>
    <w:tmpl w:val="3B3E34F4"/>
    <w:lvl w:ilvl="0" w:tplc="E61C80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2A76906"/>
    <w:multiLevelType w:val="hybridMultilevel"/>
    <w:tmpl w:val="C0E6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C0E64"/>
    <w:multiLevelType w:val="hybridMultilevel"/>
    <w:tmpl w:val="55F0475E"/>
    <w:lvl w:ilvl="0" w:tplc="FFFFFFFF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9" w:hanging="360"/>
      </w:pPr>
    </w:lvl>
    <w:lvl w:ilvl="2" w:tplc="FFFFFFFF" w:tentative="1">
      <w:start w:val="1"/>
      <w:numFmt w:val="lowerRoman"/>
      <w:lvlText w:val="%3."/>
      <w:lvlJc w:val="right"/>
      <w:pPr>
        <w:ind w:left="1939" w:hanging="180"/>
      </w:pPr>
    </w:lvl>
    <w:lvl w:ilvl="3" w:tplc="FFFFFFFF" w:tentative="1">
      <w:start w:val="1"/>
      <w:numFmt w:val="decimal"/>
      <w:lvlText w:val="%4."/>
      <w:lvlJc w:val="left"/>
      <w:pPr>
        <w:ind w:left="2659" w:hanging="360"/>
      </w:pPr>
    </w:lvl>
    <w:lvl w:ilvl="4" w:tplc="FFFFFFFF" w:tentative="1">
      <w:start w:val="1"/>
      <w:numFmt w:val="lowerLetter"/>
      <w:lvlText w:val="%5."/>
      <w:lvlJc w:val="left"/>
      <w:pPr>
        <w:ind w:left="3379" w:hanging="360"/>
      </w:pPr>
    </w:lvl>
    <w:lvl w:ilvl="5" w:tplc="FFFFFFFF" w:tentative="1">
      <w:start w:val="1"/>
      <w:numFmt w:val="lowerRoman"/>
      <w:lvlText w:val="%6."/>
      <w:lvlJc w:val="right"/>
      <w:pPr>
        <w:ind w:left="4099" w:hanging="180"/>
      </w:pPr>
    </w:lvl>
    <w:lvl w:ilvl="6" w:tplc="FFFFFFFF" w:tentative="1">
      <w:start w:val="1"/>
      <w:numFmt w:val="decimal"/>
      <w:lvlText w:val="%7."/>
      <w:lvlJc w:val="left"/>
      <w:pPr>
        <w:ind w:left="4819" w:hanging="360"/>
      </w:pPr>
    </w:lvl>
    <w:lvl w:ilvl="7" w:tplc="FFFFFFFF" w:tentative="1">
      <w:start w:val="1"/>
      <w:numFmt w:val="lowerLetter"/>
      <w:lvlText w:val="%8."/>
      <w:lvlJc w:val="left"/>
      <w:pPr>
        <w:ind w:left="5539" w:hanging="360"/>
      </w:pPr>
    </w:lvl>
    <w:lvl w:ilvl="8" w:tplc="FFFFFFFF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7" w15:restartNumberingAfterBreak="0">
    <w:nsid w:val="409D0925"/>
    <w:multiLevelType w:val="hybridMultilevel"/>
    <w:tmpl w:val="F8BC0B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79D5F64"/>
    <w:multiLevelType w:val="hybridMultilevel"/>
    <w:tmpl w:val="55F0475E"/>
    <w:lvl w:ilvl="0" w:tplc="FFFFFFFF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9" w:hanging="360"/>
      </w:pPr>
    </w:lvl>
    <w:lvl w:ilvl="2" w:tplc="FFFFFFFF" w:tentative="1">
      <w:start w:val="1"/>
      <w:numFmt w:val="lowerRoman"/>
      <w:lvlText w:val="%3."/>
      <w:lvlJc w:val="right"/>
      <w:pPr>
        <w:ind w:left="1939" w:hanging="180"/>
      </w:pPr>
    </w:lvl>
    <w:lvl w:ilvl="3" w:tplc="FFFFFFFF" w:tentative="1">
      <w:start w:val="1"/>
      <w:numFmt w:val="decimal"/>
      <w:lvlText w:val="%4."/>
      <w:lvlJc w:val="left"/>
      <w:pPr>
        <w:ind w:left="2659" w:hanging="360"/>
      </w:pPr>
    </w:lvl>
    <w:lvl w:ilvl="4" w:tplc="FFFFFFFF" w:tentative="1">
      <w:start w:val="1"/>
      <w:numFmt w:val="lowerLetter"/>
      <w:lvlText w:val="%5."/>
      <w:lvlJc w:val="left"/>
      <w:pPr>
        <w:ind w:left="3379" w:hanging="360"/>
      </w:pPr>
    </w:lvl>
    <w:lvl w:ilvl="5" w:tplc="FFFFFFFF" w:tentative="1">
      <w:start w:val="1"/>
      <w:numFmt w:val="lowerRoman"/>
      <w:lvlText w:val="%6."/>
      <w:lvlJc w:val="right"/>
      <w:pPr>
        <w:ind w:left="4099" w:hanging="180"/>
      </w:pPr>
    </w:lvl>
    <w:lvl w:ilvl="6" w:tplc="FFFFFFFF" w:tentative="1">
      <w:start w:val="1"/>
      <w:numFmt w:val="decimal"/>
      <w:lvlText w:val="%7."/>
      <w:lvlJc w:val="left"/>
      <w:pPr>
        <w:ind w:left="4819" w:hanging="360"/>
      </w:pPr>
    </w:lvl>
    <w:lvl w:ilvl="7" w:tplc="FFFFFFFF" w:tentative="1">
      <w:start w:val="1"/>
      <w:numFmt w:val="lowerLetter"/>
      <w:lvlText w:val="%8."/>
      <w:lvlJc w:val="left"/>
      <w:pPr>
        <w:ind w:left="5539" w:hanging="360"/>
      </w:pPr>
    </w:lvl>
    <w:lvl w:ilvl="8" w:tplc="FFFFFFFF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0" w15:restartNumberingAfterBreak="0">
    <w:nsid w:val="5C656B9A"/>
    <w:multiLevelType w:val="hybridMultilevel"/>
    <w:tmpl w:val="55F0475E"/>
    <w:lvl w:ilvl="0" w:tplc="FFFFFFFF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9" w:hanging="360"/>
      </w:pPr>
    </w:lvl>
    <w:lvl w:ilvl="2" w:tplc="FFFFFFFF" w:tentative="1">
      <w:start w:val="1"/>
      <w:numFmt w:val="lowerRoman"/>
      <w:lvlText w:val="%3."/>
      <w:lvlJc w:val="right"/>
      <w:pPr>
        <w:ind w:left="1939" w:hanging="180"/>
      </w:pPr>
    </w:lvl>
    <w:lvl w:ilvl="3" w:tplc="FFFFFFFF" w:tentative="1">
      <w:start w:val="1"/>
      <w:numFmt w:val="decimal"/>
      <w:lvlText w:val="%4."/>
      <w:lvlJc w:val="left"/>
      <w:pPr>
        <w:ind w:left="2659" w:hanging="360"/>
      </w:pPr>
    </w:lvl>
    <w:lvl w:ilvl="4" w:tplc="FFFFFFFF" w:tentative="1">
      <w:start w:val="1"/>
      <w:numFmt w:val="lowerLetter"/>
      <w:lvlText w:val="%5."/>
      <w:lvlJc w:val="left"/>
      <w:pPr>
        <w:ind w:left="3379" w:hanging="360"/>
      </w:pPr>
    </w:lvl>
    <w:lvl w:ilvl="5" w:tplc="FFFFFFFF" w:tentative="1">
      <w:start w:val="1"/>
      <w:numFmt w:val="lowerRoman"/>
      <w:lvlText w:val="%6."/>
      <w:lvlJc w:val="right"/>
      <w:pPr>
        <w:ind w:left="4099" w:hanging="180"/>
      </w:pPr>
    </w:lvl>
    <w:lvl w:ilvl="6" w:tplc="FFFFFFFF" w:tentative="1">
      <w:start w:val="1"/>
      <w:numFmt w:val="decimal"/>
      <w:lvlText w:val="%7."/>
      <w:lvlJc w:val="left"/>
      <w:pPr>
        <w:ind w:left="4819" w:hanging="360"/>
      </w:pPr>
    </w:lvl>
    <w:lvl w:ilvl="7" w:tplc="FFFFFFFF" w:tentative="1">
      <w:start w:val="1"/>
      <w:numFmt w:val="lowerLetter"/>
      <w:lvlText w:val="%8."/>
      <w:lvlJc w:val="left"/>
      <w:pPr>
        <w:ind w:left="5539" w:hanging="360"/>
      </w:pPr>
    </w:lvl>
    <w:lvl w:ilvl="8" w:tplc="FFFFFFFF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1" w15:restartNumberingAfterBreak="0">
    <w:nsid w:val="64E6197F"/>
    <w:multiLevelType w:val="hybridMultilevel"/>
    <w:tmpl w:val="F414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C2032"/>
    <w:multiLevelType w:val="hybridMultilevel"/>
    <w:tmpl w:val="55F0475E"/>
    <w:lvl w:ilvl="0" w:tplc="760E967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768C1C58"/>
    <w:multiLevelType w:val="hybridMultilevel"/>
    <w:tmpl w:val="94865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353D1"/>
    <w:multiLevelType w:val="hybridMultilevel"/>
    <w:tmpl w:val="7B502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14"/>
  </w:num>
  <w:num w:numId="12">
    <w:abstractNumId w:val="13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61"/>
    <w:rsid w:val="000A7B20"/>
    <w:rsid w:val="003A0AFD"/>
    <w:rsid w:val="00703606"/>
    <w:rsid w:val="00867E3A"/>
    <w:rsid w:val="00CF5468"/>
    <w:rsid w:val="00EA34E0"/>
    <w:rsid w:val="00F8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D71A"/>
  <w15:chartTrackingRefBased/>
  <w15:docId w15:val="{10ED74E8-AE8C-4D33-83FB-08FBF7C2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F85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85561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F855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556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99"/>
    <w:rsid w:val="00867E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7E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67E3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867E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7E3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page number"/>
    <w:basedOn w:val="a0"/>
    <w:uiPriority w:val="99"/>
    <w:rsid w:val="00867E3A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67E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E3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d">
    <w:name w:val="Placeholder Text"/>
    <w:basedOn w:val="a0"/>
    <w:uiPriority w:val="99"/>
    <w:semiHidden/>
    <w:rsid w:val="00867E3A"/>
    <w:rPr>
      <w:color w:val="808080"/>
    </w:rPr>
  </w:style>
  <w:style w:type="paragraph" w:styleId="ae">
    <w:name w:val="Body Text Indent"/>
    <w:basedOn w:val="a"/>
    <w:link w:val="af"/>
    <w:rsid w:val="00867E3A"/>
    <w:pPr>
      <w:ind w:firstLine="709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867E3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styleId="af0">
    <w:name w:val="Hyperlink"/>
    <w:basedOn w:val="a0"/>
    <w:uiPriority w:val="99"/>
    <w:semiHidden/>
    <w:unhideWhenUsed/>
    <w:rsid w:val="00867E3A"/>
    <w:rPr>
      <w:color w:val="0000FF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867E3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7E3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endnote reference"/>
    <w:basedOn w:val="a0"/>
    <w:uiPriority w:val="99"/>
    <w:semiHidden/>
    <w:unhideWhenUsed/>
    <w:rsid w:val="00867E3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7E3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7E3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867E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LAW&amp;n=441135&amp;date=20.05.20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41135&amp;date=20.05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ate=20.05.2024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&amp;date=20.05.2024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ED6C22021542CE9E94BF73BA3E6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BD6D9-7540-4BEB-8153-D2676DE24989}"/>
      </w:docPartPr>
      <w:docPartBody>
        <w:p w:rsidR="002410FF" w:rsidRDefault="002410FF" w:rsidP="002410FF">
          <w:pPr>
            <w:pStyle w:val="83ED6C22021542CE9E94BF73BA3E6C5F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FF"/>
    <w:rsid w:val="002410FF"/>
    <w:rsid w:val="00510FFA"/>
    <w:rsid w:val="0070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10FF"/>
    <w:rPr>
      <w:color w:val="808080"/>
    </w:rPr>
  </w:style>
  <w:style w:type="paragraph" w:customStyle="1" w:styleId="395CAF5C68E1478A945F149C99E91487">
    <w:name w:val="395CAF5C68E1478A945F149C99E91487"/>
    <w:rsid w:val="002410FF"/>
  </w:style>
  <w:style w:type="paragraph" w:customStyle="1" w:styleId="83ED6C22021542CE9E94BF73BA3E6C5F">
    <w:name w:val="83ED6C22021542CE9E94BF73BA3E6C5F"/>
    <w:rsid w:val="00241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7956</Words>
  <Characters>45350</Characters>
  <Application>Microsoft Office Word</Application>
  <DocSecurity>0</DocSecurity>
  <Lines>377</Lines>
  <Paragraphs>106</Paragraphs>
  <ScaleCrop>false</ScaleCrop>
  <Company/>
  <LinksUpToDate>false</LinksUpToDate>
  <CharactersWithSpaces>53200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Demura</cp:lastModifiedBy>
  <cp:revision>3</cp:revision>
  <dcterms:created xsi:type="dcterms:W3CDTF">2024-09-16T03:28:00Z</dcterms:created>
  <dcterms:modified xsi:type="dcterms:W3CDTF">2024-09-25T00:21:00Z</dcterms:modified>
</cp:coreProperties>
</file>