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2F35" w14:textId="77777777" w:rsidR="009F3ECF" w:rsidRDefault="009F3ECF" w:rsidP="00E7766E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60A0DA21" wp14:editId="52434DC7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0CAE9" w14:textId="77777777" w:rsidR="009F3ECF" w:rsidRDefault="009F3ECF" w:rsidP="00E7766E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7745317F" w14:textId="77777777" w:rsidR="009F3ECF" w:rsidRDefault="009F3ECF" w:rsidP="00E7766E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3488C1B5" w14:textId="77777777" w:rsidR="009F3ECF" w:rsidRDefault="009F3ECF" w:rsidP="00E7766E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7D7C1E3B" w14:textId="03EDBB9E" w:rsidR="009F3ECF" w:rsidRPr="00A91438" w:rsidRDefault="009F3ECF" w:rsidP="00E776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F3ECF">
        <w:rPr>
          <w:sz w:val="28"/>
          <w:szCs w:val="28"/>
          <w:u w:val="single"/>
        </w:rPr>
        <w:t>25.12.2024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1139-п/24</w:t>
      </w:r>
    </w:p>
    <w:p w14:paraId="1DA0C9B4" w14:textId="77777777" w:rsidR="009F3ECF" w:rsidRDefault="009F3ECF" w:rsidP="00E7766E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3C66B311" w14:textId="77777777" w:rsidR="009F3ECF" w:rsidRDefault="009F3ECF" w:rsidP="00E7766E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гарантирующей организации в сфере водоснабжения и водоотведения на территории Углегорского городского округа с установлением зон ее деятельности</w:t>
      </w:r>
    </w:p>
    <w:p w14:paraId="4AF06140" w14:textId="77777777" w:rsidR="009F3ECF" w:rsidRDefault="009F3ECF" w:rsidP="00E7766E">
      <w:pPr>
        <w:ind w:firstLine="709"/>
        <w:jc w:val="both"/>
        <w:rPr>
          <w:sz w:val="28"/>
          <w:szCs w:val="28"/>
        </w:rPr>
      </w:pPr>
      <w:r w:rsidRPr="00B64192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руководствуясь Уставом Углегорского городского округа и в целях регулирования отношений в сфере водоснабжения и водоотведения на территории Углегорского городского округа, администрация Углегорского городского округа </w:t>
      </w:r>
      <w:r w:rsidRPr="00B64192">
        <w:rPr>
          <w:b/>
          <w:bCs/>
          <w:sz w:val="28"/>
          <w:szCs w:val="28"/>
        </w:rPr>
        <w:t>постановляет:</w:t>
      </w:r>
    </w:p>
    <w:p w14:paraId="02CFB86F" w14:textId="77777777" w:rsidR="009F3ECF" w:rsidRPr="00B64192" w:rsidRDefault="009F3ECF" w:rsidP="00E7766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64192">
        <w:rPr>
          <w:sz w:val="28"/>
          <w:szCs w:val="28"/>
        </w:rPr>
        <w:t>Муниципальное казенное предприятие «Шахтерское коммунальное хозяйство» Углегорского городского округа наделить:</w:t>
      </w:r>
    </w:p>
    <w:p w14:paraId="75E3282D" w14:textId="77777777" w:rsidR="009F3ECF" w:rsidRPr="00B64192" w:rsidRDefault="009F3ECF" w:rsidP="00E7766E">
      <w:pPr>
        <w:ind w:firstLine="709"/>
        <w:jc w:val="both"/>
        <w:rPr>
          <w:sz w:val="28"/>
          <w:szCs w:val="28"/>
        </w:rPr>
      </w:pPr>
      <w:r w:rsidRPr="00B64192">
        <w:rPr>
          <w:sz w:val="28"/>
          <w:szCs w:val="28"/>
        </w:rPr>
        <w:t xml:space="preserve">- статусом гарантирующей организации для централизованной системы холодного водоснабжения на территории </w:t>
      </w:r>
      <w:r>
        <w:rPr>
          <w:sz w:val="28"/>
          <w:szCs w:val="28"/>
        </w:rPr>
        <w:t xml:space="preserve">с. Бошняково </w:t>
      </w:r>
      <w:r w:rsidRPr="00B64192">
        <w:rPr>
          <w:sz w:val="28"/>
          <w:szCs w:val="28"/>
        </w:rPr>
        <w:t>Углегорского городского округа;</w:t>
      </w:r>
    </w:p>
    <w:p w14:paraId="26894CD9" w14:textId="77777777" w:rsidR="009F3ECF" w:rsidRDefault="009F3ECF" w:rsidP="00E7766E">
      <w:pPr>
        <w:ind w:firstLine="709"/>
        <w:jc w:val="both"/>
        <w:rPr>
          <w:sz w:val="28"/>
          <w:szCs w:val="28"/>
        </w:rPr>
      </w:pPr>
      <w:r w:rsidRPr="00B64192">
        <w:rPr>
          <w:sz w:val="28"/>
          <w:szCs w:val="28"/>
        </w:rPr>
        <w:t xml:space="preserve">- статусом гарантирующей организации для централизованной системы водоотведения на территории </w:t>
      </w:r>
      <w:r>
        <w:rPr>
          <w:sz w:val="28"/>
          <w:szCs w:val="28"/>
        </w:rPr>
        <w:t xml:space="preserve">с. Бошняково </w:t>
      </w:r>
      <w:r w:rsidRPr="00B64192">
        <w:rPr>
          <w:sz w:val="28"/>
          <w:szCs w:val="28"/>
        </w:rPr>
        <w:t>Углегорского городского округа</w:t>
      </w:r>
      <w:r>
        <w:rPr>
          <w:sz w:val="28"/>
          <w:szCs w:val="28"/>
        </w:rPr>
        <w:t>.</w:t>
      </w:r>
      <w:r w:rsidRPr="00B64192">
        <w:rPr>
          <w:sz w:val="28"/>
          <w:szCs w:val="28"/>
        </w:rPr>
        <w:t xml:space="preserve"> </w:t>
      </w:r>
    </w:p>
    <w:p w14:paraId="7C55ED08" w14:textId="77777777" w:rsidR="009F3ECF" w:rsidRPr="00B64192" w:rsidRDefault="009F3ECF" w:rsidP="00E7766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64192">
        <w:rPr>
          <w:bCs/>
          <w:sz w:val="28"/>
          <w:szCs w:val="28"/>
        </w:rPr>
        <w:t>Настоящее постановление разместить на официальном сайте администрации Углегорского городского округа в сети Интернет.</w:t>
      </w:r>
    </w:p>
    <w:p w14:paraId="077341B3" w14:textId="77777777" w:rsidR="009F3ECF" w:rsidRPr="00FF441C" w:rsidRDefault="009F3ECF" w:rsidP="00E7766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720"/>
        <w:ind w:left="0" w:firstLine="709"/>
        <w:jc w:val="both"/>
        <w:rPr>
          <w:bCs/>
          <w:sz w:val="28"/>
          <w:szCs w:val="28"/>
        </w:rPr>
      </w:pPr>
      <w:r w:rsidRPr="00FF441C">
        <w:rPr>
          <w:bCs/>
          <w:sz w:val="28"/>
          <w:szCs w:val="28"/>
        </w:rPr>
        <w:t>Контроль исполнения постановления возложить на исполняющего обязанности вице-мэра Углегорского городского округа Вахтина С.А.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A573A45A225045539F52040450F654F0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9F3ECF" w:rsidRPr="00EB641E" w14:paraId="31458502" w14:textId="77777777" w:rsidTr="00E7766E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6BAC11D1" w14:textId="77777777" w:rsidR="009F3ECF" w:rsidRPr="009B2595" w:rsidRDefault="009F3ECF" w:rsidP="00E7766E">
                <w:r>
                  <w:rPr>
                    <w:rFonts w:cs="Arial"/>
                    <w:sz w:val="28"/>
                    <w:szCs w:val="28"/>
                  </w:rPr>
                  <w:t>Глава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43347C0E" w14:textId="77777777" w:rsidR="009F3ECF" w:rsidRPr="009B3ED5" w:rsidRDefault="009F3ECF" w:rsidP="00E7766E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5AA09893" wp14:editId="5E0A1C50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4F880C1D" w14:textId="77777777" w:rsidR="009F3ECF" w:rsidRPr="006233F0" w:rsidRDefault="009F3ECF" w:rsidP="00E7766E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530C7AB6" w14:textId="77777777" w:rsidR="009F3ECF" w:rsidRDefault="009F3ECF" w:rsidP="009F3ECF">
      <w:pPr>
        <w:rPr>
          <w:sz w:val="28"/>
          <w:szCs w:val="28"/>
        </w:rPr>
      </w:pPr>
    </w:p>
    <w:p w14:paraId="20CC81EB" w14:textId="77777777" w:rsidR="009F3ECF" w:rsidRPr="0073527A" w:rsidRDefault="009F3ECF" w:rsidP="009F3ECF">
      <w:pPr>
        <w:tabs>
          <w:tab w:val="left" w:pos="3231"/>
        </w:tabs>
        <w:rPr>
          <w:sz w:val="28"/>
          <w:szCs w:val="28"/>
        </w:rPr>
      </w:pPr>
    </w:p>
    <w:p w14:paraId="1D05B850" w14:textId="77777777" w:rsidR="003A0AFD" w:rsidRDefault="003A0AFD"/>
    <w:sectPr w:rsidR="003A0AFD" w:rsidSect="009F3ECF">
      <w:footerReference w:type="first" r:id="rId8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D0BE5" w14:textId="77777777" w:rsidR="009F3ECF" w:rsidRDefault="009F3ECF">
    <w:pPr>
      <w:pStyle w:val="a3"/>
    </w:pPr>
    <w:r>
      <w:t>1340-п/24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B1751"/>
    <w:multiLevelType w:val="hybridMultilevel"/>
    <w:tmpl w:val="FFFFFFFF"/>
    <w:lvl w:ilvl="0" w:tplc="09486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50459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CF"/>
    <w:rsid w:val="000A7B20"/>
    <w:rsid w:val="003A0AFD"/>
    <w:rsid w:val="003E5BC6"/>
    <w:rsid w:val="004A739E"/>
    <w:rsid w:val="00756762"/>
    <w:rsid w:val="009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D405"/>
  <w15:chartTrackingRefBased/>
  <w15:docId w15:val="{D681186B-BC7B-499A-9FF0-56EDA4F0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E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9F3EC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F3ECF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9F3E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3EC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9F3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73A45A225045539F52040450F654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C5AC18-4A17-4743-A414-C2E934F6B799}"/>
      </w:docPartPr>
      <w:docPartBody>
        <w:p w:rsidR="00661AC6" w:rsidRDefault="00661AC6" w:rsidP="00661AC6">
          <w:pPr>
            <w:pStyle w:val="A573A45A225045539F52040450F654F0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C6"/>
    <w:rsid w:val="004A739E"/>
    <w:rsid w:val="0066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1AC6"/>
    <w:rPr>
      <w:color w:val="808080"/>
    </w:rPr>
  </w:style>
  <w:style w:type="paragraph" w:customStyle="1" w:styleId="85CFC0293E8349E6805BD06A0E532BB0">
    <w:name w:val="85CFC0293E8349E6805BD06A0E532BB0"/>
    <w:rsid w:val="00661AC6"/>
  </w:style>
  <w:style w:type="paragraph" w:customStyle="1" w:styleId="A573A45A225045539F52040450F654F0">
    <w:name w:val="A573A45A225045539F52040450F654F0"/>
    <w:rsid w:val="00661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2024-12-25T03:59:00Z</dcterms:created>
  <dcterms:modified xsi:type="dcterms:W3CDTF">2024-12-25T04:00:00Z</dcterms:modified>
</cp:coreProperties>
</file>