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4BFB" w14:textId="77777777" w:rsidR="001D5D4B" w:rsidRDefault="001D5D4B" w:rsidP="003D1513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404769BF" wp14:editId="0385A2D4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CD2D" w14:textId="77777777" w:rsidR="001D5D4B" w:rsidRDefault="001D5D4B" w:rsidP="003D1513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62970DE3" w14:textId="77777777" w:rsidR="001D5D4B" w:rsidRDefault="001D5D4B" w:rsidP="003D1513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7FCB5CC" w14:textId="559D02EA" w:rsidR="001D5D4B" w:rsidRPr="00A91438" w:rsidRDefault="001D5D4B" w:rsidP="003D151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D5D4B">
        <w:rPr>
          <w:sz w:val="28"/>
          <w:szCs w:val="28"/>
          <w:u w:val="single"/>
        </w:rPr>
        <w:t>04.12.2025</w:t>
      </w:r>
      <w:r>
        <w:rPr>
          <w:sz w:val="28"/>
          <w:szCs w:val="28"/>
        </w:rPr>
        <w:t xml:space="preserve"> № </w:t>
      </w:r>
      <w:r w:rsidRPr="001D5D4B">
        <w:rPr>
          <w:sz w:val="28"/>
          <w:szCs w:val="28"/>
          <w:u w:val="single"/>
        </w:rPr>
        <w:t>857-п/25</w:t>
      </w:r>
    </w:p>
    <w:p w14:paraId="14D74860" w14:textId="77777777" w:rsidR="001D5D4B" w:rsidRDefault="001D5D4B" w:rsidP="003D1513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200489E" w14:textId="77777777" w:rsidR="001D5D4B" w:rsidRDefault="001D5D4B" w:rsidP="003D1513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Углегорского городского округа от 12.03.2021 № 193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 Углегорского городского округа»</w:t>
      </w:r>
    </w:p>
    <w:p w14:paraId="7FEEA2A5" w14:textId="77777777" w:rsidR="001D5D4B" w:rsidRPr="008E3AD2" w:rsidRDefault="001D5D4B" w:rsidP="003D1513">
      <w:pPr>
        <w:ind w:firstLine="705"/>
        <w:jc w:val="both"/>
        <w:rPr>
          <w:b/>
          <w:color w:val="171717" w:themeColor="background2" w:themeShade="1A"/>
          <w:sz w:val="28"/>
          <w:szCs w:val="28"/>
        </w:rPr>
      </w:pPr>
      <w:r w:rsidRPr="008E3AD2">
        <w:rPr>
          <w:color w:val="171717" w:themeColor="background2" w:themeShade="1A"/>
          <w:sz w:val="28"/>
          <w:szCs w:val="28"/>
        </w:rPr>
        <w:t>Руководствуясь пунктом 2 статьи 18, подпунктом а</w:t>
      </w:r>
      <w:r>
        <w:rPr>
          <w:color w:val="171717" w:themeColor="background2" w:themeShade="1A"/>
          <w:sz w:val="28"/>
          <w:szCs w:val="28"/>
        </w:rPr>
        <w:t>)</w:t>
      </w:r>
      <w:r w:rsidRPr="008E3AD2">
        <w:rPr>
          <w:color w:val="171717" w:themeColor="background2" w:themeShade="1A"/>
          <w:sz w:val="28"/>
          <w:szCs w:val="28"/>
        </w:rPr>
        <w:t>, д</w:t>
      </w:r>
      <w:r>
        <w:rPr>
          <w:color w:val="171717" w:themeColor="background2" w:themeShade="1A"/>
          <w:sz w:val="28"/>
          <w:szCs w:val="28"/>
        </w:rPr>
        <w:t>)</w:t>
      </w:r>
      <w:r w:rsidRPr="008E3AD2">
        <w:rPr>
          <w:color w:val="171717" w:themeColor="background2" w:themeShade="1A"/>
          <w:sz w:val="28"/>
          <w:szCs w:val="28"/>
        </w:rPr>
        <w:t xml:space="preserve">, пункта 2.1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Сахалинской области от 21.12.2012 «Об установлении единой нумерации избирательных участков, участков референдума при проведении выборов и референдумов на территории Сахалинской области», </w:t>
      </w:r>
      <w:r>
        <w:rPr>
          <w:color w:val="171717" w:themeColor="background2" w:themeShade="1A"/>
          <w:sz w:val="28"/>
          <w:szCs w:val="28"/>
        </w:rPr>
        <w:t>постановления а</w:t>
      </w:r>
      <w:r w:rsidRPr="008E3AD2">
        <w:rPr>
          <w:color w:val="171717" w:themeColor="background2" w:themeShade="1A"/>
          <w:sz w:val="28"/>
          <w:szCs w:val="28"/>
        </w:rPr>
        <w:t>дминистрации Углегорского муниципального округа</w:t>
      </w:r>
      <w:r>
        <w:rPr>
          <w:color w:val="171717" w:themeColor="background2" w:themeShade="1A"/>
          <w:sz w:val="28"/>
          <w:szCs w:val="28"/>
        </w:rPr>
        <w:t xml:space="preserve"> Сахалинской области</w:t>
      </w:r>
      <w:r w:rsidRPr="008E3AD2">
        <w:rPr>
          <w:color w:val="171717" w:themeColor="background2" w:themeShade="1A"/>
          <w:sz w:val="28"/>
          <w:szCs w:val="28"/>
        </w:rPr>
        <w:t xml:space="preserve"> от 22.10.2025 № 755-п/25 «О ликвидации избирательного участка №</w:t>
      </w:r>
      <w:r>
        <w:rPr>
          <w:color w:val="171717" w:themeColor="background2" w:themeShade="1A"/>
          <w:sz w:val="28"/>
          <w:szCs w:val="28"/>
        </w:rPr>
        <w:t xml:space="preserve"> </w:t>
      </w:r>
      <w:r w:rsidRPr="008E3AD2">
        <w:rPr>
          <w:color w:val="171717" w:themeColor="background2" w:themeShade="1A"/>
          <w:sz w:val="28"/>
          <w:szCs w:val="28"/>
        </w:rPr>
        <w:t xml:space="preserve">236, расположенного на территории Углегорского муниципального округа Сахалинской области», </w:t>
      </w:r>
      <w:r w:rsidRPr="008E3AD2">
        <w:rPr>
          <w:color w:val="171717" w:themeColor="background2" w:themeShade="1A"/>
          <w:sz w:val="28"/>
          <w:szCs w:val="28"/>
          <w:shd w:val="clear" w:color="auto" w:fill="FFFFFF"/>
        </w:rPr>
        <w:t xml:space="preserve">в целях </w:t>
      </w:r>
      <w:r w:rsidRPr="008E3AD2">
        <w:rPr>
          <w:color w:val="171717" w:themeColor="background2" w:themeShade="1A"/>
          <w:sz w:val="28"/>
          <w:szCs w:val="28"/>
        </w:rPr>
        <w:t>уточнения границ и перечня избирательных участков на территории Углегорского муниципального округа</w:t>
      </w:r>
      <w:r>
        <w:rPr>
          <w:color w:val="171717" w:themeColor="background2" w:themeShade="1A"/>
          <w:sz w:val="28"/>
          <w:szCs w:val="28"/>
        </w:rPr>
        <w:t xml:space="preserve"> Сахалинской области</w:t>
      </w:r>
      <w:r w:rsidRPr="008E3AD2">
        <w:rPr>
          <w:color w:val="171717" w:themeColor="background2" w:themeShade="1A"/>
          <w:sz w:val="28"/>
          <w:szCs w:val="28"/>
        </w:rPr>
        <w:t>,</w:t>
      </w:r>
      <w:r w:rsidRPr="008E3AD2">
        <w:rPr>
          <w:color w:val="171717" w:themeColor="background2" w:themeShade="1A"/>
          <w:sz w:val="28"/>
          <w:szCs w:val="28"/>
          <w:shd w:val="clear" w:color="auto" w:fill="FFFFFF"/>
        </w:rPr>
        <w:t xml:space="preserve"> обеспечения наибольшего удобства для избирателей, участников референдума, с учетом ввода в эксплуатацию новых многоквартирных домов, </w:t>
      </w:r>
      <w:r>
        <w:rPr>
          <w:color w:val="171717" w:themeColor="background2" w:themeShade="1A"/>
          <w:sz w:val="28"/>
          <w:szCs w:val="28"/>
          <w:shd w:val="clear" w:color="auto" w:fill="FFFFFF"/>
        </w:rPr>
        <w:t>а</w:t>
      </w:r>
      <w:r w:rsidRPr="008E3AD2">
        <w:rPr>
          <w:color w:val="171717" w:themeColor="background2" w:themeShade="1A"/>
          <w:sz w:val="28"/>
          <w:szCs w:val="28"/>
        </w:rPr>
        <w:t>дминистрация Углегорского муниципального округа</w:t>
      </w:r>
      <w:r>
        <w:rPr>
          <w:color w:val="171717" w:themeColor="background2" w:themeShade="1A"/>
          <w:sz w:val="28"/>
          <w:szCs w:val="28"/>
        </w:rPr>
        <w:t xml:space="preserve"> Сахалинской области</w:t>
      </w:r>
      <w:r w:rsidRPr="008E3AD2">
        <w:rPr>
          <w:color w:val="171717" w:themeColor="background2" w:themeShade="1A"/>
          <w:sz w:val="28"/>
          <w:szCs w:val="28"/>
        </w:rPr>
        <w:t xml:space="preserve"> </w:t>
      </w:r>
      <w:r w:rsidRPr="008E3AD2">
        <w:rPr>
          <w:b/>
          <w:color w:val="171717" w:themeColor="background2" w:themeShade="1A"/>
          <w:sz w:val="28"/>
          <w:szCs w:val="28"/>
        </w:rPr>
        <w:t>постановляет:</w:t>
      </w:r>
    </w:p>
    <w:p w14:paraId="00E29E90" w14:textId="77777777" w:rsidR="001D5D4B" w:rsidRPr="008E3AD2" w:rsidRDefault="001D5D4B" w:rsidP="003D1513">
      <w:pPr>
        <w:ind w:firstLine="709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  <w:lang w:eastAsia="zh-CN"/>
        </w:rPr>
        <w:t xml:space="preserve">1. </w:t>
      </w:r>
      <w:r w:rsidRPr="008E3AD2">
        <w:rPr>
          <w:color w:val="171717" w:themeColor="background2" w:themeShade="1A"/>
          <w:sz w:val="28"/>
          <w:szCs w:val="28"/>
          <w:lang w:eastAsia="zh-CN"/>
        </w:rPr>
        <w:t>Внести изменени</w:t>
      </w:r>
      <w:r>
        <w:rPr>
          <w:color w:val="171717" w:themeColor="background2" w:themeShade="1A"/>
          <w:sz w:val="28"/>
          <w:szCs w:val="28"/>
          <w:lang w:eastAsia="zh-CN"/>
        </w:rPr>
        <w:t>я в приложение к постановлению а</w:t>
      </w:r>
      <w:r w:rsidRPr="008E3AD2">
        <w:rPr>
          <w:color w:val="171717" w:themeColor="background2" w:themeShade="1A"/>
          <w:sz w:val="28"/>
          <w:szCs w:val="28"/>
          <w:lang w:eastAsia="zh-CN"/>
        </w:rPr>
        <w:t>дминистрации Углегорского городского округа от 12.03.2021 №</w:t>
      </w:r>
      <w:r>
        <w:rPr>
          <w:color w:val="171717" w:themeColor="background2" w:themeShade="1A"/>
          <w:sz w:val="28"/>
          <w:szCs w:val="28"/>
          <w:lang w:eastAsia="zh-CN"/>
        </w:rPr>
        <w:t xml:space="preserve"> </w:t>
      </w:r>
      <w:r w:rsidRPr="008E3AD2">
        <w:rPr>
          <w:color w:val="171717" w:themeColor="background2" w:themeShade="1A"/>
          <w:sz w:val="28"/>
          <w:szCs w:val="28"/>
          <w:lang w:eastAsia="zh-CN"/>
        </w:rPr>
        <w:t xml:space="preserve">193 «Избирательные участки, участки референдума, на территории Углегорского </w:t>
      </w:r>
      <w:r>
        <w:rPr>
          <w:color w:val="171717" w:themeColor="background2" w:themeShade="1A"/>
          <w:sz w:val="28"/>
          <w:szCs w:val="28"/>
          <w:lang w:eastAsia="zh-CN"/>
        </w:rPr>
        <w:t>городского</w:t>
      </w:r>
      <w:r w:rsidRPr="008E3AD2">
        <w:rPr>
          <w:color w:val="171717" w:themeColor="background2" w:themeShade="1A"/>
          <w:sz w:val="28"/>
          <w:szCs w:val="28"/>
          <w:lang w:eastAsia="zh-CN"/>
        </w:rPr>
        <w:t xml:space="preserve"> округа», изложив в </w:t>
      </w:r>
      <w:r>
        <w:rPr>
          <w:color w:val="171717" w:themeColor="background2" w:themeShade="1A"/>
          <w:sz w:val="28"/>
          <w:szCs w:val="28"/>
          <w:lang w:eastAsia="zh-CN"/>
        </w:rPr>
        <w:t>новой</w:t>
      </w:r>
      <w:r w:rsidRPr="008E3AD2">
        <w:rPr>
          <w:color w:val="171717" w:themeColor="background2" w:themeShade="1A"/>
          <w:sz w:val="28"/>
          <w:szCs w:val="28"/>
          <w:lang w:eastAsia="zh-CN"/>
        </w:rPr>
        <w:t xml:space="preserve"> редакции</w:t>
      </w:r>
      <w:r>
        <w:rPr>
          <w:color w:val="171717" w:themeColor="background2" w:themeShade="1A"/>
          <w:sz w:val="28"/>
          <w:szCs w:val="28"/>
          <w:lang w:eastAsia="zh-CN"/>
        </w:rPr>
        <w:t xml:space="preserve"> согласно приложению</w:t>
      </w:r>
      <w:r w:rsidRPr="008E3AD2">
        <w:rPr>
          <w:color w:val="171717" w:themeColor="background2" w:themeShade="1A"/>
          <w:sz w:val="28"/>
          <w:szCs w:val="28"/>
          <w:lang w:eastAsia="zh-CN"/>
        </w:rPr>
        <w:t>.</w:t>
      </w:r>
    </w:p>
    <w:p w14:paraId="10E9AF4A" w14:textId="77777777" w:rsidR="001D5D4B" w:rsidRDefault="001D5D4B" w:rsidP="003D1513">
      <w:pPr>
        <w:ind w:firstLine="709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2. Н</w:t>
      </w:r>
      <w:r w:rsidRPr="008E3AD2">
        <w:rPr>
          <w:color w:val="171717" w:themeColor="background2" w:themeShade="1A"/>
          <w:sz w:val="28"/>
          <w:szCs w:val="28"/>
        </w:rPr>
        <w:t xml:space="preserve">астоящее постановление </w:t>
      </w:r>
      <w:r>
        <w:rPr>
          <w:color w:val="171717" w:themeColor="background2" w:themeShade="1A"/>
          <w:sz w:val="28"/>
          <w:szCs w:val="28"/>
        </w:rPr>
        <w:t>н</w:t>
      </w:r>
      <w:r w:rsidRPr="008E3AD2">
        <w:rPr>
          <w:color w:val="171717" w:themeColor="background2" w:themeShade="1A"/>
          <w:sz w:val="28"/>
          <w:szCs w:val="28"/>
        </w:rPr>
        <w:t>аправить в Углегорскую территориальную избирательную комиссию.</w:t>
      </w:r>
    </w:p>
    <w:p w14:paraId="6FF66D77" w14:textId="77777777" w:rsidR="001D5D4B" w:rsidRPr="00DB2293" w:rsidRDefault="001D5D4B" w:rsidP="003D1513">
      <w:pPr>
        <w:widowControl w:val="0"/>
        <w:autoSpaceDE w:val="0"/>
        <w:autoSpaceDN w:val="0"/>
        <w:adjustRightInd w:val="0"/>
        <w:ind w:firstLine="709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3. Настоящее </w:t>
      </w:r>
      <w:r w:rsidRPr="00DB2293">
        <w:rPr>
          <w:color w:val="171717" w:themeColor="background2" w:themeShade="1A"/>
          <w:sz w:val="28"/>
          <w:szCs w:val="28"/>
        </w:rPr>
        <w:t>постановление опубликовать в сетевом издании «Углегорские ведомости».</w:t>
      </w:r>
    </w:p>
    <w:p w14:paraId="5BD273CA" w14:textId="77777777" w:rsidR="001D5D4B" w:rsidRPr="000B4F93" w:rsidRDefault="001D5D4B" w:rsidP="003D151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171717" w:themeColor="background2" w:themeShade="1A"/>
          <w:sz w:val="28"/>
          <w:szCs w:val="28"/>
        </w:rPr>
      </w:pPr>
      <w:r w:rsidRPr="000B4F93">
        <w:rPr>
          <w:rStyle w:val="ae"/>
          <w:rFonts w:eastAsiaTheme="majorEastAsia"/>
          <w:color w:val="171717" w:themeColor="background2" w:themeShade="1A"/>
          <w:sz w:val="28"/>
          <w:szCs w:val="28"/>
        </w:rPr>
        <w:lastRenderedPageBreak/>
        <w:t>4. Настоящее постановление вступает в силу со дня его официального опубликования.</w:t>
      </w:r>
    </w:p>
    <w:p w14:paraId="33B0F0DD" w14:textId="77777777" w:rsidR="001D5D4B" w:rsidRPr="00DB2293" w:rsidRDefault="001D5D4B" w:rsidP="003D1513">
      <w:pPr>
        <w:spacing w:after="720"/>
        <w:ind w:firstLine="709"/>
        <w:jc w:val="both"/>
        <w:rPr>
          <w:color w:val="171717" w:themeColor="background2" w:themeShade="1A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 xml:space="preserve">5. </w:t>
      </w:r>
      <w:r w:rsidRPr="00DB2293">
        <w:rPr>
          <w:color w:val="171717" w:themeColor="background2" w:themeShade="1A"/>
          <w:sz w:val="28"/>
          <w:szCs w:val="28"/>
        </w:rPr>
        <w:t>Контроль исполнени</w:t>
      </w:r>
      <w:r>
        <w:rPr>
          <w:color w:val="171717" w:themeColor="background2" w:themeShade="1A"/>
          <w:sz w:val="28"/>
          <w:szCs w:val="28"/>
        </w:rPr>
        <w:t>я</w:t>
      </w:r>
      <w:r w:rsidRPr="00DB2293">
        <w:rPr>
          <w:color w:val="171717" w:themeColor="background2" w:themeShade="1A"/>
          <w:sz w:val="28"/>
          <w:szCs w:val="28"/>
        </w:rPr>
        <w:t xml:space="preserve"> постановления возложить на и</w:t>
      </w:r>
      <w:r>
        <w:rPr>
          <w:color w:val="171717" w:themeColor="background2" w:themeShade="1A"/>
          <w:sz w:val="28"/>
          <w:szCs w:val="28"/>
        </w:rPr>
        <w:t xml:space="preserve">сполняющего обязанности </w:t>
      </w:r>
      <w:r w:rsidRPr="00DB2293">
        <w:rPr>
          <w:color w:val="171717" w:themeColor="background2" w:themeShade="1A"/>
          <w:sz w:val="28"/>
          <w:szCs w:val="28"/>
        </w:rPr>
        <w:t>виц-мэра Углегорского муниципального округа Сахалинской области Круглову П.В.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CA669E8FB29548B5870F6261BCE12505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1D5D4B" w:rsidRPr="00EB641E" w14:paraId="6938A8A1" w14:textId="77777777" w:rsidTr="003D1513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6151804" w14:textId="77777777" w:rsidR="001D5D4B" w:rsidRPr="009B2595" w:rsidRDefault="001D5D4B" w:rsidP="003D1513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1247211B" w14:textId="77777777" w:rsidR="001D5D4B" w:rsidRPr="009B3ED5" w:rsidRDefault="001D5D4B" w:rsidP="003D1513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6E41D91" wp14:editId="184F0205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4DCDBF81" w14:textId="77777777" w:rsidR="001D5D4B" w:rsidRPr="006233F0" w:rsidRDefault="001D5D4B" w:rsidP="003D1513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3DAA107D" w14:textId="77777777" w:rsidR="001D5D4B" w:rsidRPr="0073527A" w:rsidRDefault="001D5D4B" w:rsidP="001D5D4B">
      <w:pPr>
        <w:tabs>
          <w:tab w:val="left" w:pos="3231"/>
        </w:tabs>
        <w:rPr>
          <w:sz w:val="28"/>
          <w:szCs w:val="28"/>
        </w:rPr>
      </w:pPr>
    </w:p>
    <w:p w14:paraId="03093F66" w14:textId="77777777" w:rsidR="00C60349" w:rsidRDefault="00C60349"/>
    <w:sectPr w:rsidR="00C60349" w:rsidSect="001D5D4B">
      <w:footerReference w:type="first" r:id="rId7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3217" w14:textId="77777777" w:rsidR="001D5D4B" w:rsidRDefault="001D5D4B">
    <w:pPr>
      <w:pStyle w:val="ac"/>
    </w:pPr>
    <w:r>
      <w:t>991-п/25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5E"/>
    <w:rsid w:val="001D5D4B"/>
    <w:rsid w:val="00220CEA"/>
    <w:rsid w:val="002D70BD"/>
    <w:rsid w:val="00422B1D"/>
    <w:rsid w:val="004940A8"/>
    <w:rsid w:val="00C60349"/>
    <w:rsid w:val="00D1535E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D67D"/>
  <w15:chartTrackingRefBased/>
  <w15:docId w15:val="{859F533E-FAA8-466D-8240-AE206B54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3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3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3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3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3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D153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3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3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3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15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3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3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3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5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3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5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5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35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1D5D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5D4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qFormat/>
    <w:rsid w:val="001D5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669E8FB29548B5870F6261BCE125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E305F-5E37-4A20-9E00-4C7B742DD66E}"/>
      </w:docPartPr>
      <w:docPartBody>
        <w:p w:rsidR="00000000" w:rsidRDefault="00626CD1" w:rsidP="00626CD1">
          <w:pPr>
            <w:pStyle w:val="CA669E8FB29548B5870F6261BCE12505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D1"/>
    <w:rsid w:val="00220CEA"/>
    <w:rsid w:val="00626CD1"/>
    <w:rsid w:val="00A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6CD1"/>
    <w:rPr>
      <w:color w:val="808080"/>
    </w:rPr>
  </w:style>
  <w:style w:type="paragraph" w:customStyle="1" w:styleId="8AB5A4FBAA6849529D480AD66B1EB783">
    <w:name w:val="8AB5A4FBAA6849529D480AD66B1EB783"/>
    <w:rsid w:val="00626CD1"/>
  </w:style>
  <w:style w:type="paragraph" w:customStyle="1" w:styleId="CA669E8FB29548B5870F6261BCE12505">
    <w:name w:val="CA669E8FB29548B5870F6261BCE12505"/>
    <w:rsid w:val="00626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2025-12-03T23:16:00Z</dcterms:created>
  <dcterms:modified xsi:type="dcterms:W3CDTF">2025-12-03T23:17:00Z</dcterms:modified>
</cp:coreProperties>
</file>