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E" w:rsidRDefault="008172FE" w:rsidP="008172F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52072A08" wp14:editId="77E465AC">
            <wp:extent cx="501015" cy="628015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FE" w:rsidRPr="00D729FB" w:rsidRDefault="008172FE" w:rsidP="008172F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D729FB">
        <w:rPr>
          <w:rFonts w:ascii="Times New Roman" w:hAnsi="Times New Roman"/>
          <w:sz w:val="24"/>
          <w:szCs w:val="24"/>
        </w:rPr>
        <w:t>Сахалинская область</w:t>
      </w:r>
    </w:p>
    <w:p w:rsidR="008172FE" w:rsidRPr="0047215B" w:rsidRDefault="008172FE" w:rsidP="008172FE">
      <w:pPr>
        <w:spacing w:after="0" w:line="0" w:lineRule="atLeast"/>
        <w:jc w:val="center"/>
        <w:rPr>
          <w:rFonts w:ascii="Times New Roman" w:hAnsi="Times New Roman"/>
        </w:rPr>
      </w:pPr>
    </w:p>
    <w:p w:rsidR="008172FE" w:rsidRPr="001F743F" w:rsidRDefault="008172FE" w:rsidP="008172F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743F">
        <w:rPr>
          <w:rFonts w:ascii="Times New Roman" w:hAnsi="Times New Roman"/>
          <w:b/>
          <w:sz w:val="28"/>
          <w:szCs w:val="28"/>
        </w:rPr>
        <w:t xml:space="preserve">СОБРАНИЕ </w:t>
      </w:r>
    </w:p>
    <w:p w:rsidR="008172FE" w:rsidRPr="001F743F" w:rsidRDefault="008172FE" w:rsidP="008172F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743F">
        <w:rPr>
          <w:rFonts w:ascii="Times New Roman" w:hAnsi="Times New Roman"/>
          <w:b/>
          <w:sz w:val="28"/>
          <w:szCs w:val="28"/>
        </w:rPr>
        <w:t>УГЛЕГОРСКОГО ГОРОДСКОГО ОКРУГА</w:t>
      </w:r>
    </w:p>
    <w:p w:rsidR="008172FE" w:rsidRPr="00FF30E4" w:rsidRDefault="008172FE" w:rsidP="008172F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172FE" w:rsidRPr="001F743F" w:rsidRDefault="008172FE" w:rsidP="00817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43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F743F" w:rsidRDefault="001F743F" w:rsidP="00007EA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14CEB" w:rsidRDefault="00007EAB" w:rsidP="00007EA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82C7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от </w:t>
      </w:r>
      <w:r w:rsidR="00C156B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1F743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</w:t>
      </w:r>
      <w:r w:rsidR="00C13EB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9</w:t>
      </w:r>
      <w:r w:rsidR="001F743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.10.2024 г.</w:t>
      </w:r>
      <w:r w:rsidR="00C156B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                                  </w:t>
      </w:r>
      <w:r w:rsidRPr="00182C7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№</w:t>
      </w:r>
      <w:r w:rsidR="00694E9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105</w:t>
      </w:r>
      <w:r w:rsidRPr="00182C7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0E7047" w:rsidRPr="00182C7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</w:p>
    <w:p w:rsidR="00007EAB" w:rsidRPr="00182C70" w:rsidRDefault="00007EAB" w:rsidP="00007EA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82C7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г. Углегорск</w:t>
      </w:r>
    </w:p>
    <w:p w:rsidR="001F743F" w:rsidRDefault="00C156B0" w:rsidP="00007EA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</w:t>
      </w:r>
    </w:p>
    <w:p w:rsidR="00291D8B" w:rsidRPr="00182C70" w:rsidRDefault="00C13EB9" w:rsidP="00007EA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XV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вне</w:t>
      </w:r>
      <w:r w:rsidR="00291D8B" w:rsidRPr="00182C7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очередная сессия </w:t>
      </w:r>
      <w:r w:rsidR="00C156B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восьмого</w:t>
      </w:r>
      <w:r w:rsidR="00291D8B" w:rsidRPr="00182C7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созыва</w:t>
      </w:r>
    </w:p>
    <w:p w:rsidR="00007EAB" w:rsidRPr="00182C70" w:rsidRDefault="00007EAB" w:rsidP="00007EA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007EAB" w:rsidRPr="00007EAB" w:rsidRDefault="00007EAB" w:rsidP="00007EA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172FE" w:rsidRPr="000E7047" w:rsidTr="00291D8B">
        <w:trPr>
          <w:trHeight w:val="139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172FE" w:rsidRPr="00104DAC" w:rsidRDefault="006772A9" w:rsidP="00104DA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47">
              <w:rPr>
                <w:rFonts w:ascii="Times New Roman" w:hAnsi="Times New Roman"/>
                <w:sz w:val="24"/>
                <w:szCs w:val="24"/>
              </w:rPr>
              <w:t>О внесении дополнений в прогнозный план приватизации объектов, являющихся муниципальной собственностью Углегорского городского округа на 202</w:t>
            </w:r>
            <w:r w:rsidR="00C156B0">
              <w:rPr>
                <w:rFonts w:ascii="Times New Roman" w:hAnsi="Times New Roman"/>
                <w:sz w:val="24"/>
                <w:szCs w:val="24"/>
              </w:rPr>
              <w:t>4</w:t>
            </w:r>
            <w:r w:rsidRPr="000E7047">
              <w:rPr>
                <w:rFonts w:ascii="Times New Roman" w:hAnsi="Times New Roman"/>
                <w:sz w:val="24"/>
                <w:szCs w:val="24"/>
              </w:rPr>
              <w:t xml:space="preserve"> год, утвержденный решением Собрания Углегорского городского округа </w:t>
            </w:r>
            <w:r w:rsidRPr="000E70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от </w:t>
            </w:r>
            <w:r w:rsidR="00104DA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17.04.</w:t>
            </w:r>
            <w:r w:rsidR="00104DAC" w:rsidRPr="00104DA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2024</w:t>
            </w:r>
            <w:r w:rsidR="00104DA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№ </w:t>
            </w:r>
            <w:r w:rsidR="00104DAC" w:rsidRPr="00104DA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61</w:t>
            </w:r>
          </w:p>
        </w:tc>
      </w:tr>
    </w:tbl>
    <w:p w:rsidR="006772A9" w:rsidRPr="000E7047" w:rsidRDefault="006772A9" w:rsidP="006772A9">
      <w:pPr>
        <w:pStyle w:val="1"/>
        <w:rPr>
          <w:sz w:val="24"/>
        </w:rPr>
      </w:pPr>
    </w:p>
    <w:p w:rsidR="006772A9" w:rsidRDefault="006772A9" w:rsidP="000E7047">
      <w:pPr>
        <w:pStyle w:val="1"/>
        <w:spacing w:after="240"/>
        <w:ind w:firstLine="709"/>
        <w:rPr>
          <w:sz w:val="24"/>
        </w:rPr>
      </w:pPr>
      <w:r w:rsidRPr="000E7047">
        <w:rPr>
          <w:sz w:val="24"/>
        </w:rPr>
        <w:t xml:space="preserve">В соответствии с </w:t>
      </w:r>
      <w:r w:rsidRPr="000E7047">
        <w:rPr>
          <w:color w:val="000000"/>
          <w:sz w:val="24"/>
        </w:rPr>
        <w:t>Федеральным закон</w:t>
      </w:r>
      <w:r w:rsidR="00CD0CDF">
        <w:rPr>
          <w:color w:val="000000"/>
          <w:sz w:val="24"/>
        </w:rPr>
        <w:t>о</w:t>
      </w:r>
      <w:r w:rsidRPr="000E7047">
        <w:rPr>
          <w:color w:val="000000"/>
          <w:sz w:val="24"/>
        </w:rPr>
        <w:t xml:space="preserve">м от </w:t>
      </w:r>
      <w:r w:rsidR="001361F0" w:rsidRPr="000E7047">
        <w:rPr>
          <w:rStyle w:val="ab"/>
          <w:bCs/>
          <w:i w:val="0"/>
          <w:sz w:val="24"/>
          <w:shd w:val="clear" w:color="auto" w:fill="FFFFFF"/>
        </w:rPr>
        <w:t>21.12.2001</w:t>
      </w:r>
      <w:r w:rsidR="001361F0" w:rsidRPr="000E7047">
        <w:rPr>
          <w:rStyle w:val="ab"/>
          <w:bCs/>
          <w:sz w:val="24"/>
          <w:shd w:val="clear" w:color="auto" w:fill="FFFFFF"/>
        </w:rPr>
        <w:t xml:space="preserve"> </w:t>
      </w:r>
      <w:r w:rsidRPr="000E7047">
        <w:rPr>
          <w:color w:val="000000"/>
          <w:sz w:val="24"/>
        </w:rPr>
        <w:t xml:space="preserve">№ </w:t>
      </w:r>
      <w:r w:rsidR="001361F0" w:rsidRPr="000E7047">
        <w:rPr>
          <w:color w:val="000000"/>
          <w:sz w:val="24"/>
        </w:rPr>
        <w:t>178</w:t>
      </w:r>
      <w:r w:rsidRPr="000E7047">
        <w:rPr>
          <w:color w:val="000000"/>
          <w:sz w:val="24"/>
        </w:rPr>
        <w:t xml:space="preserve">-ФЗ </w:t>
      </w:r>
      <w:r w:rsidR="001361F0" w:rsidRPr="000E7047">
        <w:rPr>
          <w:sz w:val="24"/>
          <w:shd w:val="clear" w:color="auto" w:fill="FFFFFF"/>
        </w:rPr>
        <w:t xml:space="preserve">«О приватизации государственного и муниципального имущества», </w:t>
      </w:r>
      <w:r w:rsidRPr="000E7047">
        <w:rPr>
          <w:sz w:val="24"/>
        </w:rPr>
        <w:t>Уставом Углегорского городского округа, с целью увеличения доходной части бюджета Углегорского городского округа в 202</w:t>
      </w:r>
      <w:r w:rsidR="00104DAC" w:rsidRPr="00104DAC">
        <w:rPr>
          <w:sz w:val="24"/>
        </w:rPr>
        <w:t>4</w:t>
      </w:r>
      <w:r w:rsidRPr="000E7047">
        <w:rPr>
          <w:sz w:val="24"/>
        </w:rPr>
        <w:t xml:space="preserve"> году от приватизации муниципального имущества,</w:t>
      </w:r>
    </w:p>
    <w:p w:rsidR="006772A9" w:rsidRPr="000E7047" w:rsidRDefault="006772A9" w:rsidP="000E7047">
      <w:pPr>
        <w:pStyle w:val="1"/>
        <w:spacing w:after="240"/>
        <w:rPr>
          <w:sz w:val="24"/>
        </w:rPr>
      </w:pPr>
      <w:r w:rsidRPr="000E7047">
        <w:rPr>
          <w:rFonts w:ascii="Arial" w:hAnsi="Arial" w:cs="Arial"/>
          <w:color w:val="4D5156"/>
          <w:sz w:val="24"/>
          <w:shd w:val="clear" w:color="auto" w:fill="FFFFFF"/>
        </w:rPr>
        <w:t> </w:t>
      </w:r>
      <w:r w:rsidRPr="000E7047">
        <w:rPr>
          <w:sz w:val="24"/>
        </w:rPr>
        <w:t xml:space="preserve">                           Собрание Углегорского городского округа РЕШИЛО:</w:t>
      </w:r>
    </w:p>
    <w:p w:rsidR="00D61F52" w:rsidRDefault="001F743F" w:rsidP="006772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1. Внести </w:t>
      </w:r>
      <w:r w:rsidR="00D61F5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дополнения в</w:t>
      </w:r>
      <w:r w:rsidR="00E44BEE" w:rsidRPr="000E7047">
        <w:rPr>
          <w:rFonts w:ascii="Times New Roman" w:hAnsi="Times New Roman"/>
          <w:sz w:val="24"/>
          <w:szCs w:val="24"/>
        </w:rPr>
        <w:t xml:space="preserve"> </w:t>
      </w:r>
      <w:r w:rsidR="006772A9" w:rsidRPr="000E7047">
        <w:rPr>
          <w:rFonts w:ascii="Times New Roman" w:hAnsi="Times New Roman"/>
          <w:sz w:val="24"/>
          <w:szCs w:val="24"/>
        </w:rPr>
        <w:t xml:space="preserve">прогнозный план приватизации, утвержденный решением Собрания Углегорского городского округа от </w:t>
      </w:r>
      <w:r w:rsidR="00104DA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17.04.2024</w:t>
      </w:r>
      <w:r w:rsidR="006772A9" w:rsidRPr="000E704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№ </w:t>
      </w:r>
      <w:r w:rsidR="00104DA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61</w:t>
      </w:r>
      <w:r w:rsidR="00D61F5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«</w:t>
      </w:r>
      <w:r w:rsidR="00D61F52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объектов муниципальной собственности на 2024 год»:</w:t>
      </w:r>
    </w:p>
    <w:p w:rsidR="006772A9" w:rsidRPr="000E7047" w:rsidRDefault="00D61F52" w:rsidP="006772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514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Дополнить р</w:t>
      </w:r>
      <w:r w:rsidR="006772A9" w:rsidRPr="000E7047">
        <w:rPr>
          <w:rFonts w:ascii="Times New Roman" w:hAnsi="Times New Roman"/>
          <w:sz w:val="24"/>
          <w:szCs w:val="24"/>
        </w:rPr>
        <w:t xml:space="preserve">аздел </w:t>
      </w:r>
      <w:r w:rsidR="006772A9" w:rsidRPr="000E7047">
        <w:rPr>
          <w:rFonts w:ascii="Times New Roman" w:hAnsi="Times New Roman" w:cs="Times New Roman"/>
          <w:sz w:val="24"/>
          <w:szCs w:val="24"/>
        </w:rPr>
        <w:t xml:space="preserve">1. «Нежилые здания, помещения, состоящие на учете в казне </w:t>
      </w:r>
      <w:r w:rsidR="00E44BEE">
        <w:rPr>
          <w:rFonts w:ascii="Times New Roman" w:hAnsi="Times New Roman" w:cs="Times New Roman"/>
          <w:sz w:val="24"/>
          <w:szCs w:val="24"/>
        </w:rPr>
        <w:t>Углегорского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следующими пунктами</w:t>
      </w:r>
      <w:r w:rsidR="006772A9" w:rsidRPr="000E7047">
        <w:rPr>
          <w:rFonts w:ascii="Times New Roman" w:hAnsi="Times New Roman" w:cs="Times New Roman"/>
          <w:sz w:val="24"/>
          <w:szCs w:val="24"/>
        </w:rPr>
        <w:t>:</w:t>
      </w:r>
    </w:p>
    <w:p w:rsidR="007258BA" w:rsidRPr="00816A3C" w:rsidRDefault="007258BA" w:rsidP="006772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567"/>
        <w:gridCol w:w="1417"/>
        <w:gridCol w:w="992"/>
        <w:gridCol w:w="1184"/>
        <w:gridCol w:w="1226"/>
        <w:gridCol w:w="567"/>
        <w:gridCol w:w="1417"/>
        <w:gridCol w:w="568"/>
        <w:gridCol w:w="993"/>
      </w:tblGrid>
      <w:tr w:rsidR="00B42242" w:rsidRPr="0097276C" w:rsidTr="00F54DD9">
        <w:tc>
          <w:tcPr>
            <w:tcW w:w="425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77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(назначение)</w:t>
            </w:r>
          </w:p>
        </w:tc>
        <w:tc>
          <w:tcPr>
            <w:tcW w:w="567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417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Местонахождение</w:t>
            </w:r>
          </w:p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92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184" w:type="dxa"/>
          </w:tcPr>
          <w:p w:rsidR="00B42242" w:rsidRPr="00B42242" w:rsidRDefault="00995BC4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зем-го</w:t>
            </w:r>
            <w:proofErr w:type="spellEnd"/>
            <w:r w:rsidR="00B42242" w:rsidRPr="00B42242">
              <w:rPr>
                <w:rFonts w:ascii="Times New Roman" w:hAnsi="Times New Roman" w:cs="Times New Roman"/>
                <w:sz w:val="16"/>
                <w:szCs w:val="16"/>
              </w:rPr>
              <w:t>. участка</w:t>
            </w:r>
          </w:p>
        </w:tc>
        <w:tc>
          <w:tcPr>
            <w:tcW w:w="1226" w:type="dxa"/>
          </w:tcPr>
          <w:p w:rsidR="00B42242" w:rsidRPr="00B42242" w:rsidRDefault="00B42242" w:rsidP="00E9753E">
            <w:pPr>
              <w:spacing w:line="0" w:lineRule="atLeast"/>
              <w:ind w:left="-11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недвижимости </w:t>
            </w:r>
          </w:p>
        </w:tc>
        <w:tc>
          <w:tcPr>
            <w:tcW w:w="567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Наличие обременения</w:t>
            </w:r>
          </w:p>
        </w:tc>
        <w:tc>
          <w:tcPr>
            <w:tcW w:w="1417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Прогнозируемая сумма дохода, руб.</w:t>
            </w:r>
          </w:p>
        </w:tc>
        <w:tc>
          <w:tcPr>
            <w:tcW w:w="568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Срок приватизации</w:t>
            </w:r>
          </w:p>
        </w:tc>
        <w:tc>
          <w:tcPr>
            <w:tcW w:w="993" w:type="dxa"/>
          </w:tcPr>
          <w:p w:rsidR="00B42242" w:rsidRPr="00B42242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42">
              <w:rPr>
                <w:rFonts w:ascii="Times New Roman" w:hAnsi="Times New Roman" w:cs="Times New Roman"/>
                <w:sz w:val="16"/>
                <w:szCs w:val="16"/>
              </w:rPr>
              <w:t>Примечания</w:t>
            </w:r>
          </w:p>
        </w:tc>
      </w:tr>
      <w:tr w:rsidR="00B42242" w:rsidRPr="0097276C" w:rsidTr="00F54DD9">
        <w:trPr>
          <w:trHeight w:val="204"/>
        </w:trPr>
        <w:tc>
          <w:tcPr>
            <w:tcW w:w="425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6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42242" w:rsidRPr="0097276C" w:rsidRDefault="00B42242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42242" w:rsidRPr="0097276C" w:rsidTr="00F54DD9">
        <w:trPr>
          <w:trHeight w:val="204"/>
        </w:trPr>
        <w:tc>
          <w:tcPr>
            <w:tcW w:w="425" w:type="dxa"/>
          </w:tcPr>
          <w:p w:rsidR="00B42242" w:rsidRPr="0097276C" w:rsidRDefault="00B42242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B42242" w:rsidRPr="0097276C" w:rsidRDefault="00B42242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нежилое, площадью 1241,4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B42242" w:rsidRPr="0097276C" w:rsidRDefault="00B42242" w:rsidP="00B4224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417" w:type="dxa"/>
          </w:tcPr>
          <w:p w:rsidR="00B42242" w:rsidRDefault="00B42242" w:rsidP="00B4224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Сахалинская обл.</w:t>
            </w:r>
          </w:p>
          <w:p w:rsidR="00B42242" w:rsidRPr="00831DA5" w:rsidRDefault="00B42242" w:rsidP="00B4224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д.21</w:t>
            </w:r>
          </w:p>
          <w:p w:rsidR="00B42242" w:rsidRPr="0097276C" w:rsidRDefault="00B42242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242" w:rsidRPr="0097276C" w:rsidRDefault="004C0DAD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A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CC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DA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CC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DAD">
              <w:rPr>
                <w:rFonts w:ascii="Times New Roman" w:hAnsi="Times New Roman" w:cs="Times New Roman"/>
                <w:sz w:val="20"/>
                <w:szCs w:val="20"/>
              </w:rPr>
              <w:t>070.00</w:t>
            </w:r>
          </w:p>
        </w:tc>
        <w:tc>
          <w:tcPr>
            <w:tcW w:w="1184" w:type="dxa"/>
          </w:tcPr>
          <w:p w:rsidR="00B42242" w:rsidRPr="0097276C" w:rsidRDefault="00B42242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65:14:0000017:121</w:t>
            </w:r>
          </w:p>
        </w:tc>
        <w:tc>
          <w:tcPr>
            <w:tcW w:w="1226" w:type="dxa"/>
          </w:tcPr>
          <w:p w:rsidR="00B42242" w:rsidRPr="00B42242" w:rsidRDefault="00B42242" w:rsidP="00B4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65:14:0000017:152</w:t>
            </w:r>
          </w:p>
          <w:p w:rsidR="00B42242" w:rsidRPr="00B42242" w:rsidRDefault="00B42242" w:rsidP="00B42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242" w:rsidRPr="0097276C" w:rsidRDefault="006C2AB2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42242" w:rsidRPr="0097276C" w:rsidRDefault="00297338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30 199 000</w:t>
            </w:r>
          </w:p>
        </w:tc>
        <w:tc>
          <w:tcPr>
            <w:tcW w:w="568" w:type="dxa"/>
          </w:tcPr>
          <w:p w:rsidR="00B42242" w:rsidRPr="0097276C" w:rsidRDefault="00B42242" w:rsidP="00F54DD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sz w:val="20"/>
                <w:szCs w:val="20"/>
              </w:rPr>
              <w:t>4 кв</w:t>
            </w:r>
            <w:r w:rsidR="00F54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42242" w:rsidRDefault="00B42242" w:rsidP="00B42242">
            <w:pPr>
              <w:ind w:left="-109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Pr="00971EAD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21.12.2001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C0DAD" w:rsidRDefault="00B42242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178</w:t>
            </w:r>
            <w:r w:rsidR="00D61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</w:t>
            </w:r>
          </w:p>
          <w:p w:rsidR="004C0DAD" w:rsidRDefault="004C0DAD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DAD" w:rsidRPr="0097276C" w:rsidRDefault="004C0DAD" w:rsidP="00B4224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AB2" w:rsidRPr="0097276C" w:rsidTr="00F54DD9">
        <w:trPr>
          <w:trHeight w:val="204"/>
        </w:trPr>
        <w:tc>
          <w:tcPr>
            <w:tcW w:w="425" w:type="dxa"/>
          </w:tcPr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</w:tcPr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48">
              <w:rPr>
                <w:rFonts w:ascii="Times New Roman" w:hAnsi="Times New Roman" w:cs="Times New Roman"/>
                <w:sz w:val="20"/>
                <w:szCs w:val="20"/>
              </w:rPr>
              <w:t>Здание котельной №14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площадью</w:t>
            </w:r>
            <w:r w:rsidR="008132B2">
              <w:rPr>
                <w:rFonts w:ascii="Times New Roman" w:hAnsi="Times New Roman" w:cs="Times New Roman"/>
                <w:sz w:val="20"/>
                <w:szCs w:val="20"/>
              </w:rPr>
              <w:t xml:space="preserve"> 142 </w:t>
            </w:r>
            <w:proofErr w:type="spellStart"/>
            <w:r w:rsidR="008132B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8132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C2AB2" w:rsidRDefault="00995BC4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417" w:type="dxa"/>
          </w:tcPr>
          <w:p w:rsidR="006C2AB2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Сахалинская обл.</w:t>
            </w:r>
          </w:p>
          <w:p w:rsidR="006C2AB2" w:rsidRPr="00831DA5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Черемушки, д.13а</w:t>
            </w:r>
          </w:p>
          <w:p w:rsidR="006C2AB2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2AB2" w:rsidRPr="004C0DAD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48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99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14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84" w:type="dxa"/>
          </w:tcPr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65:14:0000017:377</w:t>
            </w:r>
          </w:p>
        </w:tc>
        <w:tc>
          <w:tcPr>
            <w:tcW w:w="1226" w:type="dxa"/>
          </w:tcPr>
          <w:p w:rsidR="006C2AB2" w:rsidRDefault="006C2AB2" w:rsidP="006C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148">
              <w:rPr>
                <w:rFonts w:ascii="Times New Roman" w:hAnsi="Times New Roman" w:cs="Times New Roman"/>
                <w:sz w:val="20"/>
                <w:szCs w:val="20"/>
              </w:rPr>
              <w:t>65:14:0000017:216</w:t>
            </w:r>
          </w:p>
        </w:tc>
        <w:tc>
          <w:tcPr>
            <w:tcW w:w="567" w:type="dxa"/>
          </w:tcPr>
          <w:p w:rsidR="006C2AB2" w:rsidRDefault="007A08B6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2AB2" w:rsidRPr="0097276C" w:rsidRDefault="00297338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2 336 000</w:t>
            </w:r>
          </w:p>
        </w:tc>
        <w:tc>
          <w:tcPr>
            <w:tcW w:w="568" w:type="dxa"/>
          </w:tcPr>
          <w:p w:rsidR="006C2AB2" w:rsidRPr="0097276C" w:rsidRDefault="006C2AB2" w:rsidP="00F54DD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sz w:val="20"/>
                <w:szCs w:val="20"/>
              </w:rPr>
              <w:t>4 кв</w:t>
            </w:r>
            <w:r w:rsidR="00F54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C2AB2" w:rsidRDefault="006C2AB2" w:rsidP="006C2AB2">
            <w:pPr>
              <w:ind w:left="-109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Pr="00971EAD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21.12.2001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C2AB2" w:rsidRDefault="006C2AB2" w:rsidP="00995B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178</w:t>
            </w:r>
            <w:r w:rsidR="00D61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</w:t>
            </w:r>
          </w:p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AB2" w:rsidRPr="0097276C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BCC" w:rsidRDefault="003B7BCC" w:rsidP="00CC5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7BCC" w:rsidRDefault="003B7BCC" w:rsidP="00CC5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C5148" w:rsidRPr="0097276C" w:rsidRDefault="00D61F52" w:rsidP="00CC514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CC5148" w:rsidRPr="00CC5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Дополнить раздел</w:t>
      </w:r>
      <w:r w:rsidR="00CC5148" w:rsidRPr="00CC5148">
        <w:rPr>
          <w:rFonts w:ascii="Times New Roman" w:hAnsi="Times New Roman" w:cs="Times New Roman"/>
          <w:sz w:val="24"/>
          <w:szCs w:val="24"/>
        </w:rPr>
        <w:t xml:space="preserve"> 4. </w:t>
      </w:r>
      <w:r w:rsidR="00CC5148">
        <w:rPr>
          <w:rFonts w:ascii="Times New Roman" w:hAnsi="Times New Roman" w:cs="Times New Roman"/>
          <w:sz w:val="24"/>
          <w:szCs w:val="24"/>
        </w:rPr>
        <w:t xml:space="preserve"> «</w:t>
      </w:r>
      <w:r w:rsidR="00CC5148" w:rsidRPr="00CC5148">
        <w:rPr>
          <w:rFonts w:ascii="Times New Roman" w:hAnsi="Times New Roman" w:cs="Times New Roman"/>
          <w:sz w:val="24"/>
          <w:szCs w:val="24"/>
        </w:rPr>
        <w:t>Иное имущество</w:t>
      </w:r>
      <w:r w:rsidR="00CC51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следующими пунктами</w:t>
      </w:r>
      <w:r w:rsidR="00CC5148">
        <w:rPr>
          <w:rFonts w:ascii="Times New Roman" w:hAnsi="Times New Roman" w:cs="Times New Roman"/>
          <w:sz w:val="24"/>
          <w:szCs w:val="24"/>
        </w:rPr>
        <w:t>:</w:t>
      </w:r>
    </w:p>
    <w:p w:rsidR="00CC5148" w:rsidRPr="0097276C" w:rsidRDefault="00CC5148" w:rsidP="00CC5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199"/>
        <w:gridCol w:w="1176"/>
        <w:gridCol w:w="1375"/>
        <w:gridCol w:w="992"/>
        <w:gridCol w:w="1134"/>
        <w:gridCol w:w="1135"/>
        <w:gridCol w:w="709"/>
        <w:gridCol w:w="1134"/>
        <w:gridCol w:w="567"/>
        <w:gridCol w:w="928"/>
      </w:tblGrid>
      <w:tr w:rsidR="00CC5148" w:rsidRPr="00562F63" w:rsidTr="00F54DD9">
        <w:tc>
          <w:tcPr>
            <w:tcW w:w="425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99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(назначение)</w:t>
            </w:r>
          </w:p>
        </w:tc>
        <w:tc>
          <w:tcPr>
            <w:tcW w:w="1176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375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</w:t>
            </w:r>
            <w:r w:rsidRPr="006C2A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(кадастровая)</w:t>
            </w: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</w:t>
            </w:r>
          </w:p>
        </w:tc>
        <w:tc>
          <w:tcPr>
            <w:tcW w:w="1134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proofErr w:type="spellStart"/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995BC4"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proofErr w:type="spellEnd"/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. участка</w:t>
            </w:r>
          </w:p>
        </w:tc>
        <w:tc>
          <w:tcPr>
            <w:tcW w:w="1135" w:type="dxa"/>
          </w:tcPr>
          <w:p w:rsidR="00CC5148" w:rsidRPr="00562F63" w:rsidRDefault="00CC5148" w:rsidP="00E9753E">
            <w:pPr>
              <w:spacing w:line="0" w:lineRule="atLeast"/>
              <w:ind w:left="-11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709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Наличие обременения</w:t>
            </w:r>
          </w:p>
        </w:tc>
        <w:tc>
          <w:tcPr>
            <w:tcW w:w="1134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Прогнозируемая сумма дохода</w:t>
            </w:r>
          </w:p>
        </w:tc>
        <w:tc>
          <w:tcPr>
            <w:tcW w:w="567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928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CC5148" w:rsidRPr="00562F63" w:rsidTr="00F54DD9">
        <w:tc>
          <w:tcPr>
            <w:tcW w:w="425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CC5148" w:rsidRPr="00562F63" w:rsidRDefault="00CC5148" w:rsidP="00E975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C5148" w:rsidRPr="00562F63" w:rsidTr="00F54DD9">
        <w:tc>
          <w:tcPr>
            <w:tcW w:w="10774" w:type="dxa"/>
            <w:gridSpan w:val="11"/>
          </w:tcPr>
          <w:p w:rsidR="00CC5148" w:rsidRPr="00395404" w:rsidRDefault="00CC5148" w:rsidP="00E9753E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6C2AB2" w:rsidRPr="00562F63" w:rsidTr="00F54DD9">
        <w:tc>
          <w:tcPr>
            <w:tcW w:w="425" w:type="dxa"/>
          </w:tcPr>
          <w:p w:rsidR="006C2AB2" w:rsidRPr="00562F63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99" w:type="dxa"/>
          </w:tcPr>
          <w:p w:rsidR="006C2AB2" w:rsidRPr="00562F63" w:rsidRDefault="006C2AB2" w:rsidP="00995BC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995BC4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площадью 13712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 зданием с кадастровым номером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65:14:0000017:152</w:t>
            </w:r>
          </w:p>
        </w:tc>
        <w:tc>
          <w:tcPr>
            <w:tcW w:w="1176" w:type="dxa"/>
          </w:tcPr>
          <w:p w:rsidR="006C2AB2" w:rsidRPr="00562F63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6C2AB2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Сахалинская обл.</w:t>
            </w:r>
          </w:p>
          <w:p w:rsidR="006C2AB2" w:rsidRPr="00831DA5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д.21</w:t>
            </w:r>
          </w:p>
          <w:p w:rsidR="006C2AB2" w:rsidRPr="00562F63" w:rsidRDefault="006C2AB2" w:rsidP="006C2A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2AB2" w:rsidRPr="00562F63" w:rsidRDefault="00995BC4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9 422 886,40</w:t>
            </w:r>
          </w:p>
        </w:tc>
        <w:tc>
          <w:tcPr>
            <w:tcW w:w="1134" w:type="dxa"/>
          </w:tcPr>
          <w:p w:rsidR="006C2AB2" w:rsidRPr="00562F63" w:rsidRDefault="006C2AB2" w:rsidP="006C2A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65:14:0000017:121</w:t>
            </w:r>
          </w:p>
        </w:tc>
        <w:tc>
          <w:tcPr>
            <w:tcW w:w="1135" w:type="dxa"/>
          </w:tcPr>
          <w:p w:rsidR="006C2AB2" w:rsidRPr="00562F63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AB2" w:rsidRPr="00562F63" w:rsidRDefault="006C2AB2" w:rsidP="006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C2AB2" w:rsidRPr="00562F63" w:rsidRDefault="00297338" w:rsidP="006C2A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1 413 432</w:t>
            </w:r>
          </w:p>
        </w:tc>
        <w:tc>
          <w:tcPr>
            <w:tcW w:w="567" w:type="dxa"/>
          </w:tcPr>
          <w:p w:rsidR="006C2AB2" w:rsidRPr="0097276C" w:rsidRDefault="006C2AB2" w:rsidP="00F54DD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sz w:val="20"/>
                <w:szCs w:val="20"/>
              </w:rPr>
              <w:t>4 кв</w:t>
            </w:r>
            <w:r w:rsidR="00F54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6C2AB2" w:rsidRDefault="006C2AB2" w:rsidP="006C2AB2">
            <w:pPr>
              <w:ind w:left="-109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Pr="00971EAD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21.12.2001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178</w:t>
            </w:r>
            <w:r w:rsidR="00D61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</w:t>
            </w:r>
          </w:p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AB2" w:rsidRPr="0097276C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AB2" w:rsidRPr="00562F63" w:rsidTr="00F54DD9">
        <w:tc>
          <w:tcPr>
            <w:tcW w:w="425" w:type="dxa"/>
          </w:tcPr>
          <w:p w:rsidR="006C2AB2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99" w:type="dxa"/>
          </w:tcPr>
          <w:p w:rsidR="006C2AB2" w:rsidRDefault="006C2AB2" w:rsidP="00995BC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площадью</w:t>
            </w:r>
            <w:r w:rsidR="00995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под зданием с кадастровым номером</w:t>
            </w:r>
            <w:r w:rsidRPr="00CC5148">
              <w:rPr>
                <w:rFonts w:ascii="Times New Roman" w:hAnsi="Times New Roman" w:cs="Times New Roman"/>
                <w:sz w:val="20"/>
                <w:szCs w:val="20"/>
              </w:rPr>
              <w:t>65:14:0000017:216</w:t>
            </w:r>
          </w:p>
        </w:tc>
        <w:tc>
          <w:tcPr>
            <w:tcW w:w="1176" w:type="dxa"/>
          </w:tcPr>
          <w:p w:rsidR="006C2AB2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2AB2" w:rsidRPr="00562F63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6C2AB2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Сахалинская обл.</w:t>
            </w:r>
          </w:p>
          <w:p w:rsidR="006C2AB2" w:rsidRPr="00831DA5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Черемушки, д.13а</w:t>
            </w:r>
          </w:p>
          <w:p w:rsidR="006C2AB2" w:rsidRDefault="006C2AB2" w:rsidP="006C2AB2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2AB2" w:rsidRPr="00562F63" w:rsidRDefault="00995BC4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F5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159,41</w:t>
            </w:r>
          </w:p>
        </w:tc>
        <w:tc>
          <w:tcPr>
            <w:tcW w:w="1134" w:type="dxa"/>
          </w:tcPr>
          <w:p w:rsidR="006C2AB2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65:14:0000017:377</w:t>
            </w:r>
          </w:p>
        </w:tc>
        <w:tc>
          <w:tcPr>
            <w:tcW w:w="1135" w:type="dxa"/>
          </w:tcPr>
          <w:p w:rsidR="006C2AB2" w:rsidRPr="00562F63" w:rsidRDefault="006C2AB2" w:rsidP="006C2AB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AB2" w:rsidRDefault="006C2AB2" w:rsidP="006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2AB2" w:rsidRDefault="006C2AB2" w:rsidP="006C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AB2" w:rsidRPr="00562F63" w:rsidRDefault="00297338" w:rsidP="006C2A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180 773</w:t>
            </w:r>
          </w:p>
        </w:tc>
        <w:tc>
          <w:tcPr>
            <w:tcW w:w="567" w:type="dxa"/>
          </w:tcPr>
          <w:p w:rsidR="006C2AB2" w:rsidRPr="0097276C" w:rsidRDefault="006C2AB2" w:rsidP="00F54DD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sz w:val="20"/>
                <w:szCs w:val="20"/>
              </w:rPr>
              <w:t>4 кв</w:t>
            </w:r>
            <w:r w:rsidR="00F54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6C2AB2" w:rsidRDefault="006C2AB2" w:rsidP="006C2AB2">
            <w:pPr>
              <w:ind w:left="-109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Pr="00971EAD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21.12.2001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178-</w:t>
            </w:r>
            <w:r w:rsidR="00D61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AB2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AB2" w:rsidRPr="0097276C" w:rsidRDefault="006C2AB2" w:rsidP="006C2AB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AB2" w:rsidRPr="00562F63" w:rsidTr="00F54DD9">
        <w:tc>
          <w:tcPr>
            <w:tcW w:w="10774" w:type="dxa"/>
            <w:gridSpan w:val="11"/>
          </w:tcPr>
          <w:p w:rsidR="006C2AB2" w:rsidRPr="009675E2" w:rsidRDefault="006C2AB2" w:rsidP="006C2AB2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75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E44BEE" w:rsidRPr="00562F63" w:rsidTr="00F54DD9">
        <w:tc>
          <w:tcPr>
            <w:tcW w:w="425" w:type="dxa"/>
          </w:tcPr>
          <w:p w:rsidR="00E44BEE" w:rsidRDefault="00E44BEE" w:rsidP="00E44BE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99" w:type="dxa"/>
          </w:tcPr>
          <w:p w:rsidR="00E44BEE" w:rsidRDefault="00E44BEE" w:rsidP="00E44BE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котельной </w:t>
            </w:r>
          </w:p>
          <w:p w:rsidR="007A08B6" w:rsidRDefault="007A08B6" w:rsidP="00E44BE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 ед.)</w:t>
            </w:r>
          </w:p>
        </w:tc>
        <w:tc>
          <w:tcPr>
            <w:tcW w:w="1176" w:type="dxa"/>
          </w:tcPr>
          <w:p w:rsidR="00E44BEE" w:rsidRDefault="007A08B6" w:rsidP="00E44BE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1989-2016</w:t>
            </w:r>
          </w:p>
        </w:tc>
        <w:tc>
          <w:tcPr>
            <w:tcW w:w="1375" w:type="dxa"/>
          </w:tcPr>
          <w:p w:rsidR="00E44BEE" w:rsidRDefault="00E44BEE" w:rsidP="00E44BEE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Сахалинская обл.</w:t>
            </w:r>
          </w:p>
          <w:p w:rsidR="00E44BEE" w:rsidRPr="00831DA5" w:rsidRDefault="00E44BEE" w:rsidP="00E44BEE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Черемушки, д.13а</w:t>
            </w:r>
          </w:p>
          <w:p w:rsidR="00E44BEE" w:rsidRDefault="00E44BEE" w:rsidP="00E44BEE">
            <w:pPr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4BEE" w:rsidRPr="00562F63" w:rsidRDefault="007A08B6" w:rsidP="00E44BE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1 551 083,73</w:t>
            </w:r>
          </w:p>
        </w:tc>
        <w:tc>
          <w:tcPr>
            <w:tcW w:w="1134" w:type="dxa"/>
          </w:tcPr>
          <w:p w:rsidR="00E44BEE" w:rsidRDefault="00E44BEE" w:rsidP="00E44BE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44BEE" w:rsidRPr="00562F63" w:rsidRDefault="00E44BEE" w:rsidP="00E44BE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4BEE" w:rsidRDefault="007A08B6" w:rsidP="00E4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4BEE" w:rsidRPr="00562F63" w:rsidRDefault="00297338" w:rsidP="00E44BE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1 000 000</w:t>
            </w:r>
          </w:p>
        </w:tc>
        <w:tc>
          <w:tcPr>
            <w:tcW w:w="567" w:type="dxa"/>
          </w:tcPr>
          <w:p w:rsidR="00E44BEE" w:rsidRPr="0097276C" w:rsidRDefault="00E44BEE" w:rsidP="00F54DD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sz w:val="20"/>
                <w:szCs w:val="20"/>
              </w:rPr>
              <w:t>4 кв</w:t>
            </w:r>
            <w:r w:rsidR="00F54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44BEE" w:rsidRDefault="00E44BEE" w:rsidP="00E44BEE">
            <w:pPr>
              <w:ind w:left="-109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Pr="00971EAD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21.12.2001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44BEE" w:rsidRDefault="00E44BEE" w:rsidP="00E44BE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178</w:t>
            </w:r>
            <w:r w:rsidR="00D61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</w:t>
            </w:r>
          </w:p>
          <w:p w:rsidR="00E44BEE" w:rsidRDefault="00E44BEE" w:rsidP="00E44BE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BEE" w:rsidRDefault="00E44BEE" w:rsidP="00E44BE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BEE" w:rsidRPr="0097276C" w:rsidRDefault="00E44BEE" w:rsidP="00E44BE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2242" w:rsidRPr="00CC5148" w:rsidRDefault="00B42242" w:rsidP="00CC5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172FE" w:rsidRDefault="008172FE" w:rsidP="008172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C7" w:rsidRDefault="006702C9" w:rsidP="004E14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34EC7" w:rsidRPr="00D14C02">
        <w:rPr>
          <w:rFonts w:ascii="Times New Roman" w:hAnsi="Times New Roman"/>
          <w:sz w:val="24"/>
          <w:szCs w:val="24"/>
        </w:rPr>
        <w:t xml:space="preserve">. </w:t>
      </w:r>
      <w:r w:rsidR="00534EC7">
        <w:rPr>
          <w:rFonts w:ascii="Times New Roman" w:hAnsi="Times New Roman"/>
          <w:sz w:val="24"/>
          <w:szCs w:val="24"/>
        </w:rPr>
        <w:t>Администрации Углегорского городского округа обеспечить о</w:t>
      </w:r>
      <w:r w:rsidR="00534EC7" w:rsidRPr="00C64364">
        <w:rPr>
          <w:rFonts w:ascii="Times New Roman" w:hAnsi="Times New Roman" w:cs="Times New Roman"/>
          <w:sz w:val="24"/>
          <w:szCs w:val="24"/>
        </w:rPr>
        <w:t>публикова</w:t>
      </w:r>
      <w:r w:rsidR="00534EC7">
        <w:rPr>
          <w:rFonts w:ascii="Times New Roman" w:hAnsi="Times New Roman" w:cs="Times New Roman"/>
          <w:sz w:val="24"/>
          <w:szCs w:val="24"/>
        </w:rPr>
        <w:t>ние</w:t>
      </w:r>
      <w:r w:rsidR="00534EC7" w:rsidRPr="00C64364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534EC7">
        <w:rPr>
          <w:rFonts w:ascii="Times New Roman" w:hAnsi="Times New Roman" w:cs="Times New Roman"/>
          <w:sz w:val="24"/>
          <w:szCs w:val="24"/>
        </w:rPr>
        <w:t>го</w:t>
      </w:r>
      <w:r w:rsidR="00534EC7" w:rsidRPr="00C6436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34EC7">
        <w:rPr>
          <w:rFonts w:ascii="Times New Roman" w:hAnsi="Times New Roman" w:cs="Times New Roman"/>
          <w:sz w:val="24"/>
          <w:szCs w:val="24"/>
        </w:rPr>
        <w:t>я</w:t>
      </w:r>
      <w:r w:rsidR="00534EC7" w:rsidRPr="00C64364">
        <w:rPr>
          <w:rFonts w:ascii="Times New Roman" w:hAnsi="Times New Roman" w:cs="Times New Roman"/>
          <w:sz w:val="24"/>
          <w:szCs w:val="24"/>
        </w:rPr>
        <w:t xml:space="preserve"> </w:t>
      </w:r>
      <w:r w:rsidR="00534EC7">
        <w:rPr>
          <w:rFonts w:ascii="Times New Roman" w:hAnsi="Times New Roman" w:cs="Times New Roman"/>
          <w:sz w:val="24"/>
          <w:szCs w:val="24"/>
        </w:rPr>
        <w:t>в сетевом издании «Углегорские ведомости», разместить на официальном сайте администрации Углегорского городского округа в разделе «Собрание»</w:t>
      </w:r>
      <w:r w:rsidR="00534EC7" w:rsidRPr="00C64364">
        <w:rPr>
          <w:rFonts w:ascii="Times New Roman" w:hAnsi="Times New Roman" w:cs="Times New Roman"/>
          <w:sz w:val="24"/>
          <w:szCs w:val="24"/>
        </w:rPr>
        <w:t>.</w:t>
      </w:r>
    </w:p>
    <w:p w:rsidR="00534EC7" w:rsidRPr="00C64364" w:rsidRDefault="006702C9" w:rsidP="004E14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4EC7">
        <w:rPr>
          <w:rFonts w:ascii="Times New Roman" w:hAnsi="Times New Roman" w:cs="Times New Roman"/>
          <w:sz w:val="24"/>
          <w:szCs w:val="24"/>
        </w:rPr>
        <w:t>.  Настоящее решение вступает в силу после его опубликования в</w:t>
      </w:r>
      <w:r w:rsidR="00534EC7" w:rsidRPr="006F7611">
        <w:rPr>
          <w:rFonts w:ascii="Times New Roman" w:hAnsi="Times New Roman" w:cs="Times New Roman"/>
          <w:sz w:val="24"/>
          <w:szCs w:val="24"/>
        </w:rPr>
        <w:t xml:space="preserve"> </w:t>
      </w:r>
      <w:r w:rsidR="00534EC7">
        <w:rPr>
          <w:rFonts w:ascii="Times New Roman" w:hAnsi="Times New Roman" w:cs="Times New Roman"/>
          <w:sz w:val="24"/>
          <w:szCs w:val="24"/>
        </w:rPr>
        <w:t xml:space="preserve">сетевом издании «Углегорские ведомости».  </w:t>
      </w:r>
    </w:p>
    <w:p w:rsidR="00534EC7" w:rsidRDefault="006702C9" w:rsidP="00534EC7">
      <w:pPr>
        <w:spacing w:after="72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34EC7" w:rsidRPr="00D14C02">
        <w:rPr>
          <w:rFonts w:ascii="Times New Roman" w:hAnsi="Times New Roman"/>
          <w:sz w:val="24"/>
          <w:szCs w:val="24"/>
        </w:rPr>
        <w:t>.</w:t>
      </w:r>
      <w:r w:rsidR="00534EC7">
        <w:rPr>
          <w:rFonts w:ascii="Times New Roman" w:hAnsi="Times New Roman"/>
          <w:sz w:val="24"/>
          <w:szCs w:val="24"/>
        </w:rPr>
        <w:t xml:space="preserve"> </w:t>
      </w:r>
      <w:r w:rsidR="00534EC7" w:rsidRPr="00D14C02">
        <w:rPr>
          <w:rFonts w:ascii="Times New Roman" w:hAnsi="Times New Roman"/>
          <w:sz w:val="24"/>
          <w:szCs w:val="24"/>
        </w:rPr>
        <w:t xml:space="preserve">Контроль исполнения настоящего решения возложить на постоянную депутатскую комиссию по экономике и бюджету Собрания Углегорского </w:t>
      </w:r>
      <w:r w:rsidR="00534EC7">
        <w:rPr>
          <w:rFonts w:ascii="Times New Roman" w:hAnsi="Times New Roman"/>
          <w:sz w:val="24"/>
          <w:szCs w:val="24"/>
        </w:rPr>
        <w:t>городского округа             (Козлова Т.В.).</w:t>
      </w:r>
      <w:r w:rsidR="00534EC7" w:rsidRPr="00D14C0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995BC4" w:rsidRPr="00995BC4" w:rsidTr="00DB24B9">
        <w:tc>
          <w:tcPr>
            <w:tcW w:w="4786" w:type="dxa"/>
          </w:tcPr>
          <w:p w:rsidR="00995BC4" w:rsidRPr="00995BC4" w:rsidRDefault="00995BC4" w:rsidP="00E975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Углегорского городского округа  </w:t>
            </w:r>
          </w:p>
          <w:p w:rsidR="00995BC4" w:rsidRPr="00995BC4" w:rsidRDefault="00995BC4" w:rsidP="00E975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C4" w:rsidRPr="00995BC4" w:rsidRDefault="00995BC4" w:rsidP="00E975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  Е.Г. Яковлева                                                                     </w:t>
            </w:r>
          </w:p>
        </w:tc>
        <w:tc>
          <w:tcPr>
            <w:tcW w:w="4785" w:type="dxa"/>
          </w:tcPr>
          <w:p w:rsidR="00995BC4" w:rsidRPr="00995BC4" w:rsidRDefault="00995BC4" w:rsidP="00E975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C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:rsidR="00995BC4" w:rsidRPr="00995BC4" w:rsidRDefault="00995BC4" w:rsidP="00E975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C4">
              <w:rPr>
                <w:rFonts w:ascii="Times New Roman" w:hAnsi="Times New Roman" w:cs="Times New Roman"/>
                <w:sz w:val="24"/>
                <w:szCs w:val="24"/>
              </w:rPr>
              <w:t>Углегорского городского округа</w:t>
            </w:r>
          </w:p>
          <w:p w:rsidR="00995BC4" w:rsidRPr="00995BC4" w:rsidRDefault="00995BC4" w:rsidP="00E975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C4" w:rsidRPr="00995BC4" w:rsidRDefault="00995BC4" w:rsidP="00E975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C4">
              <w:rPr>
                <w:rFonts w:ascii="Times New Roman" w:hAnsi="Times New Roman" w:cs="Times New Roman"/>
                <w:sz w:val="24"/>
                <w:szCs w:val="24"/>
              </w:rPr>
              <w:t>________________ Ф.В. Филин</w:t>
            </w:r>
          </w:p>
        </w:tc>
      </w:tr>
    </w:tbl>
    <w:p w:rsidR="00955A5E" w:rsidRPr="00995BC4" w:rsidRDefault="00955A5E" w:rsidP="00955A5E">
      <w:pPr>
        <w:tabs>
          <w:tab w:val="left" w:pos="2116"/>
        </w:tabs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1361F0" w:rsidRPr="00995BC4" w:rsidRDefault="001361F0" w:rsidP="00955A5E">
      <w:pPr>
        <w:tabs>
          <w:tab w:val="left" w:pos="2116"/>
        </w:tabs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136AA" w:rsidRDefault="008136AA" w:rsidP="00955A5E">
      <w:pPr>
        <w:tabs>
          <w:tab w:val="left" w:pos="2116"/>
        </w:tabs>
        <w:jc w:val="center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</w:p>
    <w:sectPr w:rsidR="008136AA" w:rsidSect="00297338">
      <w:pgSz w:w="11906" w:h="16838"/>
      <w:pgMar w:top="709" w:right="709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FA" w:rsidRDefault="00953EFA" w:rsidP="005C4C64">
      <w:pPr>
        <w:spacing w:after="0" w:line="240" w:lineRule="auto"/>
      </w:pPr>
      <w:r>
        <w:separator/>
      </w:r>
    </w:p>
  </w:endnote>
  <w:endnote w:type="continuationSeparator" w:id="0">
    <w:p w:rsidR="00953EFA" w:rsidRDefault="00953EFA" w:rsidP="005C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FA" w:rsidRDefault="00953EFA" w:rsidP="005C4C64">
      <w:pPr>
        <w:spacing w:after="0" w:line="240" w:lineRule="auto"/>
      </w:pPr>
      <w:r>
        <w:separator/>
      </w:r>
    </w:p>
  </w:footnote>
  <w:footnote w:type="continuationSeparator" w:id="0">
    <w:p w:rsidR="00953EFA" w:rsidRDefault="00953EFA" w:rsidP="005C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23B"/>
    <w:multiLevelType w:val="hybridMultilevel"/>
    <w:tmpl w:val="6E88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31C3"/>
    <w:multiLevelType w:val="hybridMultilevel"/>
    <w:tmpl w:val="809A3AAE"/>
    <w:lvl w:ilvl="0" w:tplc="1DDCEBE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801668"/>
    <w:multiLevelType w:val="hybridMultilevel"/>
    <w:tmpl w:val="9DD81888"/>
    <w:lvl w:ilvl="0" w:tplc="041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">
    <w:nsid w:val="3B6F53BE"/>
    <w:multiLevelType w:val="hybridMultilevel"/>
    <w:tmpl w:val="5330BC8C"/>
    <w:lvl w:ilvl="0" w:tplc="8E442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DE33F5"/>
    <w:multiLevelType w:val="hybridMultilevel"/>
    <w:tmpl w:val="6E88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330A2"/>
    <w:multiLevelType w:val="hybridMultilevel"/>
    <w:tmpl w:val="C7A249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45510D1"/>
    <w:multiLevelType w:val="hybridMultilevel"/>
    <w:tmpl w:val="B54E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84C3E"/>
    <w:multiLevelType w:val="hybridMultilevel"/>
    <w:tmpl w:val="3D5095BC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CF3"/>
    <w:rsid w:val="00007EAB"/>
    <w:rsid w:val="00014183"/>
    <w:rsid w:val="0001497B"/>
    <w:rsid w:val="00016FE3"/>
    <w:rsid w:val="000330C3"/>
    <w:rsid w:val="00035B0C"/>
    <w:rsid w:val="00045A26"/>
    <w:rsid w:val="0005659A"/>
    <w:rsid w:val="00057B64"/>
    <w:rsid w:val="000602F2"/>
    <w:rsid w:val="00061D35"/>
    <w:rsid w:val="00071B08"/>
    <w:rsid w:val="00074322"/>
    <w:rsid w:val="000815C1"/>
    <w:rsid w:val="000A2FE9"/>
    <w:rsid w:val="000A4525"/>
    <w:rsid w:val="000A4AE4"/>
    <w:rsid w:val="000B39BF"/>
    <w:rsid w:val="000D39B9"/>
    <w:rsid w:val="000E7047"/>
    <w:rsid w:val="000F0F3D"/>
    <w:rsid w:val="00104CD7"/>
    <w:rsid w:val="00104DAC"/>
    <w:rsid w:val="00115863"/>
    <w:rsid w:val="00122754"/>
    <w:rsid w:val="00125962"/>
    <w:rsid w:val="001361F0"/>
    <w:rsid w:val="0013761C"/>
    <w:rsid w:val="001432A1"/>
    <w:rsid w:val="0015217C"/>
    <w:rsid w:val="001552DD"/>
    <w:rsid w:val="001574D0"/>
    <w:rsid w:val="001653C7"/>
    <w:rsid w:val="00175D25"/>
    <w:rsid w:val="001827A1"/>
    <w:rsid w:val="00182C70"/>
    <w:rsid w:val="00182ECA"/>
    <w:rsid w:val="00184DF9"/>
    <w:rsid w:val="00196486"/>
    <w:rsid w:val="001B4866"/>
    <w:rsid w:val="001B57D8"/>
    <w:rsid w:val="001C5DAE"/>
    <w:rsid w:val="001D69DB"/>
    <w:rsid w:val="001F6542"/>
    <w:rsid w:val="001F743F"/>
    <w:rsid w:val="001F7C10"/>
    <w:rsid w:val="002052C3"/>
    <w:rsid w:val="00205D80"/>
    <w:rsid w:val="00207F99"/>
    <w:rsid w:val="0023104A"/>
    <w:rsid w:val="00241D62"/>
    <w:rsid w:val="00250C7E"/>
    <w:rsid w:val="00251B7D"/>
    <w:rsid w:val="00283B80"/>
    <w:rsid w:val="0028635E"/>
    <w:rsid w:val="00291D8B"/>
    <w:rsid w:val="00297338"/>
    <w:rsid w:val="002974A5"/>
    <w:rsid w:val="002A0A13"/>
    <w:rsid w:val="002C0855"/>
    <w:rsid w:val="002C768E"/>
    <w:rsid w:val="002D1A8B"/>
    <w:rsid w:val="002D2623"/>
    <w:rsid w:val="002D61BA"/>
    <w:rsid w:val="002D7139"/>
    <w:rsid w:val="002F0374"/>
    <w:rsid w:val="002F5E82"/>
    <w:rsid w:val="00307316"/>
    <w:rsid w:val="0031062A"/>
    <w:rsid w:val="003241AD"/>
    <w:rsid w:val="003260F5"/>
    <w:rsid w:val="003342AF"/>
    <w:rsid w:val="00334BD6"/>
    <w:rsid w:val="00340CF3"/>
    <w:rsid w:val="00346632"/>
    <w:rsid w:val="00346AC8"/>
    <w:rsid w:val="00357EFC"/>
    <w:rsid w:val="00362984"/>
    <w:rsid w:val="00363869"/>
    <w:rsid w:val="00371C10"/>
    <w:rsid w:val="0037255C"/>
    <w:rsid w:val="00375347"/>
    <w:rsid w:val="00383944"/>
    <w:rsid w:val="00383F9E"/>
    <w:rsid w:val="003A22B7"/>
    <w:rsid w:val="003A7EE0"/>
    <w:rsid w:val="003B0CEC"/>
    <w:rsid w:val="003B4FFD"/>
    <w:rsid w:val="003B6EED"/>
    <w:rsid w:val="003B7BCC"/>
    <w:rsid w:val="003C0BA8"/>
    <w:rsid w:val="003E438D"/>
    <w:rsid w:val="003E55EA"/>
    <w:rsid w:val="00401E07"/>
    <w:rsid w:val="00403293"/>
    <w:rsid w:val="004166BC"/>
    <w:rsid w:val="00422B93"/>
    <w:rsid w:val="004267EE"/>
    <w:rsid w:val="00440923"/>
    <w:rsid w:val="00440C14"/>
    <w:rsid w:val="00444832"/>
    <w:rsid w:val="0047229A"/>
    <w:rsid w:val="00477FCA"/>
    <w:rsid w:val="004832D0"/>
    <w:rsid w:val="00484B8E"/>
    <w:rsid w:val="004A170B"/>
    <w:rsid w:val="004A6650"/>
    <w:rsid w:val="004B0E8F"/>
    <w:rsid w:val="004B3260"/>
    <w:rsid w:val="004B43A8"/>
    <w:rsid w:val="004C0DAD"/>
    <w:rsid w:val="004C4212"/>
    <w:rsid w:val="004E02EA"/>
    <w:rsid w:val="004E6B90"/>
    <w:rsid w:val="004F75E1"/>
    <w:rsid w:val="00503F1C"/>
    <w:rsid w:val="00506C8F"/>
    <w:rsid w:val="00506E3D"/>
    <w:rsid w:val="00514CEB"/>
    <w:rsid w:val="0051540A"/>
    <w:rsid w:val="00521A97"/>
    <w:rsid w:val="00525414"/>
    <w:rsid w:val="005321A5"/>
    <w:rsid w:val="00534EC7"/>
    <w:rsid w:val="00543D51"/>
    <w:rsid w:val="00554DDA"/>
    <w:rsid w:val="00556BE9"/>
    <w:rsid w:val="00562F63"/>
    <w:rsid w:val="00570212"/>
    <w:rsid w:val="00571B7D"/>
    <w:rsid w:val="005868DF"/>
    <w:rsid w:val="00591535"/>
    <w:rsid w:val="005A3C91"/>
    <w:rsid w:val="005A702B"/>
    <w:rsid w:val="005B27F4"/>
    <w:rsid w:val="005B2D9F"/>
    <w:rsid w:val="005B4124"/>
    <w:rsid w:val="005B5D04"/>
    <w:rsid w:val="005C4C64"/>
    <w:rsid w:val="005C5563"/>
    <w:rsid w:val="005C6668"/>
    <w:rsid w:val="005E0FBA"/>
    <w:rsid w:val="005E162C"/>
    <w:rsid w:val="005E62E7"/>
    <w:rsid w:val="005F2236"/>
    <w:rsid w:val="005F4658"/>
    <w:rsid w:val="00603730"/>
    <w:rsid w:val="00606AF9"/>
    <w:rsid w:val="00607F1B"/>
    <w:rsid w:val="0061047D"/>
    <w:rsid w:val="00614AA4"/>
    <w:rsid w:val="006515EC"/>
    <w:rsid w:val="006702C9"/>
    <w:rsid w:val="006772A9"/>
    <w:rsid w:val="00681902"/>
    <w:rsid w:val="00694E94"/>
    <w:rsid w:val="00696F70"/>
    <w:rsid w:val="006A612A"/>
    <w:rsid w:val="006C13EC"/>
    <w:rsid w:val="006C2AB2"/>
    <w:rsid w:val="006D4DFA"/>
    <w:rsid w:val="006E5860"/>
    <w:rsid w:val="006E6BF3"/>
    <w:rsid w:val="006F3137"/>
    <w:rsid w:val="006F3344"/>
    <w:rsid w:val="007128DD"/>
    <w:rsid w:val="007135A6"/>
    <w:rsid w:val="007148F3"/>
    <w:rsid w:val="007208CE"/>
    <w:rsid w:val="007258BA"/>
    <w:rsid w:val="00785C27"/>
    <w:rsid w:val="007A08B6"/>
    <w:rsid w:val="007A1A9D"/>
    <w:rsid w:val="007B5AD8"/>
    <w:rsid w:val="007B7308"/>
    <w:rsid w:val="007C43A1"/>
    <w:rsid w:val="007D252B"/>
    <w:rsid w:val="007E141E"/>
    <w:rsid w:val="007E735A"/>
    <w:rsid w:val="00807BB9"/>
    <w:rsid w:val="00807DBA"/>
    <w:rsid w:val="0081103F"/>
    <w:rsid w:val="008132B2"/>
    <w:rsid w:val="008136AA"/>
    <w:rsid w:val="00815F8C"/>
    <w:rsid w:val="008172FE"/>
    <w:rsid w:val="00821833"/>
    <w:rsid w:val="00822CAE"/>
    <w:rsid w:val="00822E79"/>
    <w:rsid w:val="00831FA9"/>
    <w:rsid w:val="00833DFC"/>
    <w:rsid w:val="0083529D"/>
    <w:rsid w:val="008357E6"/>
    <w:rsid w:val="0083687D"/>
    <w:rsid w:val="008405B7"/>
    <w:rsid w:val="00842D6F"/>
    <w:rsid w:val="00882D19"/>
    <w:rsid w:val="0089169F"/>
    <w:rsid w:val="00895948"/>
    <w:rsid w:val="00897C97"/>
    <w:rsid w:val="008A4E5D"/>
    <w:rsid w:val="008B2118"/>
    <w:rsid w:val="008B2F0E"/>
    <w:rsid w:val="008B5144"/>
    <w:rsid w:val="008B7C1F"/>
    <w:rsid w:val="008D16E2"/>
    <w:rsid w:val="008D2455"/>
    <w:rsid w:val="008D3E43"/>
    <w:rsid w:val="008E2C25"/>
    <w:rsid w:val="008E3A18"/>
    <w:rsid w:val="008E582A"/>
    <w:rsid w:val="008F3340"/>
    <w:rsid w:val="008F6B76"/>
    <w:rsid w:val="00903FE6"/>
    <w:rsid w:val="0091266E"/>
    <w:rsid w:val="009457BC"/>
    <w:rsid w:val="00953EFA"/>
    <w:rsid w:val="00955A5E"/>
    <w:rsid w:val="00960766"/>
    <w:rsid w:val="00963690"/>
    <w:rsid w:val="009675E2"/>
    <w:rsid w:val="00971EAD"/>
    <w:rsid w:val="0097276C"/>
    <w:rsid w:val="0097547A"/>
    <w:rsid w:val="00981A76"/>
    <w:rsid w:val="00983271"/>
    <w:rsid w:val="00984705"/>
    <w:rsid w:val="00984A79"/>
    <w:rsid w:val="00987CB2"/>
    <w:rsid w:val="0099097A"/>
    <w:rsid w:val="00995BC4"/>
    <w:rsid w:val="00996D31"/>
    <w:rsid w:val="009A5E77"/>
    <w:rsid w:val="009B180F"/>
    <w:rsid w:val="009B1997"/>
    <w:rsid w:val="009D138A"/>
    <w:rsid w:val="009D72B0"/>
    <w:rsid w:val="009F0D70"/>
    <w:rsid w:val="009F0FBB"/>
    <w:rsid w:val="00A06631"/>
    <w:rsid w:val="00A10809"/>
    <w:rsid w:val="00A21767"/>
    <w:rsid w:val="00A21BB3"/>
    <w:rsid w:val="00A44A09"/>
    <w:rsid w:val="00A5225F"/>
    <w:rsid w:val="00A53736"/>
    <w:rsid w:val="00A5417B"/>
    <w:rsid w:val="00A72B49"/>
    <w:rsid w:val="00A72DBD"/>
    <w:rsid w:val="00A73D73"/>
    <w:rsid w:val="00A8337E"/>
    <w:rsid w:val="00A83961"/>
    <w:rsid w:val="00A91410"/>
    <w:rsid w:val="00A97996"/>
    <w:rsid w:val="00AA3B3C"/>
    <w:rsid w:val="00AB483E"/>
    <w:rsid w:val="00AC7FB0"/>
    <w:rsid w:val="00AE112C"/>
    <w:rsid w:val="00AE333E"/>
    <w:rsid w:val="00AE604A"/>
    <w:rsid w:val="00AE6DBE"/>
    <w:rsid w:val="00B063CC"/>
    <w:rsid w:val="00B11997"/>
    <w:rsid w:val="00B17068"/>
    <w:rsid w:val="00B23810"/>
    <w:rsid w:val="00B42242"/>
    <w:rsid w:val="00B47571"/>
    <w:rsid w:val="00B479FC"/>
    <w:rsid w:val="00B52B0E"/>
    <w:rsid w:val="00B55C2D"/>
    <w:rsid w:val="00B96C6C"/>
    <w:rsid w:val="00BA0B76"/>
    <w:rsid w:val="00BB6B26"/>
    <w:rsid w:val="00BB6F29"/>
    <w:rsid w:val="00BB7E33"/>
    <w:rsid w:val="00BC1182"/>
    <w:rsid w:val="00BC1AF5"/>
    <w:rsid w:val="00BD3F93"/>
    <w:rsid w:val="00BE3834"/>
    <w:rsid w:val="00BE4C0D"/>
    <w:rsid w:val="00BF00AA"/>
    <w:rsid w:val="00BF200B"/>
    <w:rsid w:val="00BF6404"/>
    <w:rsid w:val="00C04CF6"/>
    <w:rsid w:val="00C12E58"/>
    <w:rsid w:val="00C13EB9"/>
    <w:rsid w:val="00C156B0"/>
    <w:rsid w:val="00C1639F"/>
    <w:rsid w:val="00C17233"/>
    <w:rsid w:val="00C2074D"/>
    <w:rsid w:val="00C2262C"/>
    <w:rsid w:val="00C300A1"/>
    <w:rsid w:val="00C304EF"/>
    <w:rsid w:val="00C334AD"/>
    <w:rsid w:val="00C43D47"/>
    <w:rsid w:val="00C44159"/>
    <w:rsid w:val="00C4718E"/>
    <w:rsid w:val="00C47E6B"/>
    <w:rsid w:val="00C51144"/>
    <w:rsid w:val="00C6100D"/>
    <w:rsid w:val="00C66F78"/>
    <w:rsid w:val="00C704EE"/>
    <w:rsid w:val="00C75627"/>
    <w:rsid w:val="00C824C6"/>
    <w:rsid w:val="00C94553"/>
    <w:rsid w:val="00CA1EE6"/>
    <w:rsid w:val="00CA24E4"/>
    <w:rsid w:val="00CA6F43"/>
    <w:rsid w:val="00CA7B44"/>
    <w:rsid w:val="00CC3C11"/>
    <w:rsid w:val="00CC5148"/>
    <w:rsid w:val="00CD0CDF"/>
    <w:rsid w:val="00CD66E0"/>
    <w:rsid w:val="00CE6966"/>
    <w:rsid w:val="00CF6179"/>
    <w:rsid w:val="00D02830"/>
    <w:rsid w:val="00D0320F"/>
    <w:rsid w:val="00D06D7C"/>
    <w:rsid w:val="00D1691E"/>
    <w:rsid w:val="00D23E1D"/>
    <w:rsid w:val="00D5393C"/>
    <w:rsid w:val="00D5682A"/>
    <w:rsid w:val="00D60559"/>
    <w:rsid w:val="00D615CF"/>
    <w:rsid w:val="00D61988"/>
    <w:rsid w:val="00D61F52"/>
    <w:rsid w:val="00D63443"/>
    <w:rsid w:val="00D65AB7"/>
    <w:rsid w:val="00D729FB"/>
    <w:rsid w:val="00DA2153"/>
    <w:rsid w:val="00DA3C25"/>
    <w:rsid w:val="00DA79E4"/>
    <w:rsid w:val="00DB24B9"/>
    <w:rsid w:val="00DB2C4F"/>
    <w:rsid w:val="00DB5318"/>
    <w:rsid w:val="00DB5E4D"/>
    <w:rsid w:val="00DB7C5F"/>
    <w:rsid w:val="00DC2382"/>
    <w:rsid w:val="00DC3FFE"/>
    <w:rsid w:val="00DC6EAB"/>
    <w:rsid w:val="00DC79C0"/>
    <w:rsid w:val="00DE2D83"/>
    <w:rsid w:val="00E01AC7"/>
    <w:rsid w:val="00E238F9"/>
    <w:rsid w:val="00E31289"/>
    <w:rsid w:val="00E40C69"/>
    <w:rsid w:val="00E448F4"/>
    <w:rsid w:val="00E44BEE"/>
    <w:rsid w:val="00E44C37"/>
    <w:rsid w:val="00E46292"/>
    <w:rsid w:val="00E64E24"/>
    <w:rsid w:val="00E84602"/>
    <w:rsid w:val="00E8780B"/>
    <w:rsid w:val="00EA27F4"/>
    <w:rsid w:val="00EB4D2F"/>
    <w:rsid w:val="00EE6AD8"/>
    <w:rsid w:val="00EF6877"/>
    <w:rsid w:val="00F02127"/>
    <w:rsid w:val="00F04FA8"/>
    <w:rsid w:val="00F11631"/>
    <w:rsid w:val="00F203D8"/>
    <w:rsid w:val="00F21BCE"/>
    <w:rsid w:val="00F320B2"/>
    <w:rsid w:val="00F40C2C"/>
    <w:rsid w:val="00F41AB9"/>
    <w:rsid w:val="00F50389"/>
    <w:rsid w:val="00F50946"/>
    <w:rsid w:val="00F54DD9"/>
    <w:rsid w:val="00F553D8"/>
    <w:rsid w:val="00F56CD5"/>
    <w:rsid w:val="00F6286F"/>
    <w:rsid w:val="00F66736"/>
    <w:rsid w:val="00F67111"/>
    <w:rsid w:val="00F94F94"/>
    <w:rsid w:val="00FA0CEF"/>
    <w:rsid w:val="00FB2E53"/>
    <w:rsid w:val="00FB3204"/>
    <w:rsid w:val="00FC0707"/>
    <w:rsid w:val="00FC0A45"/>
    <w:rsid w:val="00FD2033"/>
    <w:rsid w:val="00FD2165"/>
    <w:rsid w:val="00FD6CF3"/>
    <w:rsid w:val="00FE284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8"/>
  </w:style>
  <w:style w:type="paragraph" w:styleId="1">
    <w:name w:val="heading 1"/>
    <w:basedOn w:val="a"/>
    <w:next w:val="a"/>
    <w:link w:val="10"/>
    <w:qFormat/>
    <w:rsid w:val="008F6B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6B76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F6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1A9D"/>
    <w:pPr>
      <w:ind w:left="720"/>
      <w:contextualSpacing/>
    </w:pPr>
  </w:style>
  <w:style w:type="paragraph" w:customStyle="1" w:styleId="Standard">
    <w:name w:val="Standard"/>
    <w:rsid w:val="001D69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C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C64"/>
  </w:style>
  <w:style w:type="paragraph" w:styleId="a9">
    <w:name w:val="footer"/>
    <w:basedOn w:val="a"/>
    <w:link w:val="aa"/>
    <w:uiPriority w:val="99"/>
    <w:unhideWhenUsed/>
    <w:rsid w:val="005C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C64"/>
  </w:style>
  <w:style w:type="character" w:styleId="ab">
    <w:name w:val="Emphasis"/>
    <w:basedOn w:val="a0"/>
    <w:uiPriority w:val="20"/>
    <w:qFormat/>
    <w:rsid w:val="005321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25E2-ED38-496B-876E-103A784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2024-10-16T00:35:00Z</cp:lastPrinted>
  <dcterms:created xsi:type="dcterms:W3CDTF">2022-11-16T06:05:00Z</dcterms:created>
  <dcterms:modified xsi:type="dcterms:W3CDTF">2024-10-29T06:32:00Z</dcterms:modified>
</cp:coreProperties>
</file>