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876939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7F602346" w:rsidR="00780D60" w:rsidRPr="00780D60" w:rsidRDefault="00876939" w:rsidP="0078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683BF581" w:rsid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876939">
              <w:rPr>
                <w:sz w:val="28"/>
                <w:szCs w:val="28"/>
              </w:rPr>
              <w:t>Сахалинской области</w:t>
            </w:r>
          </w:p>
          <w:p w14:paraId="08AC4B2E" w14:textId="2C891631" w:rsidR="00317724" w:rsidRPr="00780D60" w:rsidRDefault="00317724" w:rsidP="00317724">
            <w:pPr>
              <w:spacing w:line="360" w:lineRule="auto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5C7662">
                  <w:rPr>
                    <w:sz w:val="28"/>
                    <w:szCs w:val="28"/>
                    <w:u w:val="single"/>
                  </w:rPr>
                  <w:t>01.11.2025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5C7662">
                  <w:rPr>
                    <w:sz w:val="28"/>
                    <w:szCs w:val="28"/>
                    <w:u w:val="single"/>
                  </w:rPr>
                  <w:t>769-п/25</w:t>
                </w:r>
              </w:sdtContent>
            </w:sdt>
          </w:p>
        </w:tc>
      </w:tr>
      <w:tr w:rsidR="00876939" w14:paraId="241B5F5B" w14:textId="77777777" w:rsidTr="00876939">
        <w:trPr>
          <w:gridAfter w:val="1"/>
          <w:wAfter w:w="4293" w:type="dxa"/>
        </w:trPr>
        <w:tc>
          <w:tcPr>
            <w:tcW w:w="5062" w:type="dxa"/>
          </w:tcPr>
          <w:p w14:paraId="52485405" w14:textId="77777777" w:rsidR="00876939" w:rsidRDefault="00876939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  <w:tr w:rsidR="00876939" w14:paraId="75F5F3EF" w14:textId="77777777" w:rsidTr="00876939">
        <w:trPr>
          <w:gridAfter w:val="1"/>
          <w:wAfter w:w="4293" w:type="dxa"/>
        </w:trPr>
        <w:tc>
          <w:tcPr>
            <w:tcW w:w="5062" w:type="dxa"/>
          </w:tcPr>
          <w:p w14:paraId="4925EBAB" w14:textId="77777777" w:rsidR="00876939" w:rsidRDefault="00876939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46A2366D" w14:textId="77777777" w:rsidR="00876939" w:rsidRDefault="00876939" w:rsidP="0087693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УСТАВ</w:t>
      </w:r>
    </w:p>
    <w:p w14:paraId="580EDBBF" w14:textId="77777777" w:rsidR="00876939" w:rsidRDefault="00876939" w:rsidP="0087693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казенного предприятия </w:t>
      </w:r>
    </w:p>
    <w:p w14:paraId="4D111AA8" w14:textId="77777777" w:rsidR="00876939" w:rsidRDefault="00876939" w:rsidP="0087693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«Тепловодоснабжение» </w:t>
      </w:r>
    </w:p>
    <w:p w14:paraId="24388AEE" w14:textId="77777777" w:rsidR="00876939" w:rsidRDefault="00876939" w:rsidP="0087693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Углегорского муниципального округа Сахалинской области</w:t>
      </w:r>
    </w:p>
    <w:p w14:paraId="28369585" w14:textId="77777777" w:rsidR="00876939" w:rsidRDefault="00876939" w:rsidP="00876939">
      <w:pPr>
        <w:shd w:val="clear" w:color="auto" w:fill="FFFFFF"/>
        <w:jc w:val="both"/>
        <w:rPr>
          <w:b/>
        </w:rPr>
      </w:pPr>
    </w:p>
    <w:p w14:paraId="5112C69D" w14:textId="77777777" w:rsidR="00876939" w:rsidRDefault="00876939" w:rsidP="00876939">
      <w:pPr>
        <w:shd w:val="clear" w:color="auto" w:fill="FFFFFF"/>
        <w:jc w:val="both"/>
        <w:rPr>
          <w:b/>
        </w:rPr>
      </w:pPr>
    </w:p>
    <w:p w14:paraId="585A50D2" w14:textId="77777777" w:rsidR="00876939" w:rsidRDefault="00876939" w:rsidP="00876939">
      <w:pPr>
        <w:shd w:val="clear" w:color="auto" w:fill="FFFFFF"/>
        <w:jc w:val="both"/>
        <w:rPr>
          <w:b/>
        </w:rPr>
      </w:pPr>
    </w:p>
    <w:p w14:paraId="1BDB75B0" w14:textId="77777777" w:rsidR="00876939" w:rsidRDefault="00876939" w:rsidP="00876939">
      <w:pPr>
        <w:shd w:val="clear" w:color="auto" w:fill="FFFFFF"/>
        <w:jc w:val="both"/>
        <w:rPr>
          <w:b/>
        </w:rPr>
      </w:pPr>
    </w:p>
    <w:p w14:paraId="4D3E9BE8" w14:textId="77777777" w:rsidR="00876939" w:rsidRDefault="00876939" w:rsidP="00876939">
      <w:pPr>
        <w:shd w:val="clear" w:color="auto" w:fill="FFFFFF"/>
        <w:jc w:val="both"/>
        <w:rPr>
          <w:b/>
        </w:rPr>
      </w:pPr>
    </w:p>
    <w:p w14:paraId="75EFEB3E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1020B32C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51864605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27392002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558DBFAC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39FF063F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079F73C9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0B2991C8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54CA5C21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723D39D9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31E12E32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31C84816" w14:textId="45BB2979" w:rsidR="00876939" w:rsidRDefault="00876939" w:rsidP="00876939">
      <w:pPr>
        <w:shd w:val="clear" w:color="auto" w:fill="FFFFFF"/>
        <w:rPr>
          <w:b/>
        </w:rPr>
      </w:pPr>
    </w:p>
    <w:p w14:paraId="6B824FA1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0135B2F3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041ED7A4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2E436D5F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6BC79CB9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63D4637F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65F9F226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40CB950A" w14:textId="4753F4A5" w:rsidR="00876939" w:rsidRDefault="00876939" w:rsidP="00876939">
      <w:pPr>
        <w:shd w:val="clear" w:color="auto" w:fill="FFFFFF"/>
        <w:jc w:val="center"/>
        <w:rPr>
          <w:b/>
        </w:rPr>
      </w:pPr>
    </w:p>
    <w:p w14:paraId="7ADD3741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5D21766D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67C90C9C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26F5B4C9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3B253D04" w14:textId="77777777" w:rsidR="00876939" w:rsidRDefault="00876939" w:rsidP="00876939">
      <w:pPr>
        <w:shd w:val="clear" w:color="auto" w:fill="FFFFFF"/>
        <w:jc w:val="center"/>
        <w:rPr>
          <w:b/>
        </w:rPr>
      </w:pPr>
      <w:r>
        <w:rPr>
          <w:b/>
        </w:rPr>
        <w:t>г. Углегорск</w:t>
      </w:r>
    </w:p>
    <w:p w14:paraId="1EA28C8F" w14:textId="77777777" w:rsidR="00876939" w:rsidRDefault="00876939" w:rsidP="00876939">
      <w:pPr>
        <w:shd w:val="clear" w:color="auto" w:fill="FFFFFF"/>
        <w:jc w:val="center"/>
        <w:rPr>
          <w:b/>
        </w:rPr>
      </w:pPr>
      <w:r>
        <w:rPr>
          <w:b/>
        </w:rPr>
        <w:t>2025 год</w:t>
      </w:r>
    </w:p>
    <w:p w14:paraId="5CF71613" w14:textId="77777777" w:rsidR="00876939" w:rsidRDefault="00876939" w:rsidP="00876939">
      <w:pPr>
        <w:shd w:val="clear" w:color="auto" w:fill="FFFFFF"/>
        <w:jc w:val="center"/>
        <w:rPr>
          <w:b/>
        </w:rPr>
      </w:pPr>
    </w:p>
    <w:p w14:paraId="0E16C5BA" w14:textId="77777777" w:rsidR="00876939" w:rsidRDefault="00876939" w:rsidP="00876939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14:paraId="1AAC167D" w14:textId="77777777" w:rsidR="00876939" w:rsidRDefault="00876939" w:rsidP="00876939">
      <w:pPr>
        <w:shd w:val="clear" w:color="auto" w:fill="FFFFFF"/>
        <w:ind w:left="720"/>
        <w:rPr>
          <w:sz w:val="28"/>
          <w:szCs w:val="28"/>
        </w:rPr>
      </w:pPr>
    </w:p>
    <w:p w14:paraId="56E76970" w14:textId="05530908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предприятие «Тепловодоснабжение» Углегорского муниципального округа Сахалинской области в дальнейшем именуемое Предприятие, создано в соответствии с Гражданским Кодексом Российской Федерации и на основании постановления администрации Углегорского муниципального округа Сахалинской области от 01.11.2025 № </w:t>
      </w:r>
      <w:r w:rsidR="00D14A05">
        <w:rPr>
          <w:sz w:val="28"/>
          <w:szCs w:val="28"/>
        </w:rPr>
        <w:t>769-п/25</w:t>
      </w:r>
      <w:r>
        <w:rPr>
          <w:sz w:val="28"/>
          <w:szCs w:val="28"/>
        </w:rPr>
        <w:t xml:space="preserve"> «О создании муниципального казенного предприятия «Тепловодоснабжение» Углегорского муниципального округа Сахалинской области».</w:t>
      </w:r>
    </w:p>
    <w:p w14:paraId="06C4D817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Предприятия - Муниципальное казенное предприятие «Тепловодоснабжение Углегорского муниципального округа Сахалинской области. Сокращенное название предприятия МКП «ТВС» УМО СО. </w:t>
      </w:r>
    </w:p>
    <w:p w14:paraId="48A29B22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Предприятия: 694920, РФ, Сахалинская область, Углегорский район, г. Углегорск, ул. Свободная, д. 1. </w:t>
      </w:r>
    </w:p>
    <w:p w14:paraId="21264AB5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Предприятия является муниципальное образование Углегорский муниципальный округ Сахалинской области в лице администрации Углегорского муниципального округа Сахалинской области.</w:t>
      </w:r>
    </w:p>
    <w:p w14:paraId="550CD60C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является муниципальным казенным предприятием.</w:t>
      </w:r>
    </w:p>
    <w:p w14:paraId="687C7175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является юридическим лицом, имеет самостоятельный баланс, расчетный и иные счета в банке, круглые печати со своим наименованием, штампы, действует в соответствии с законодательством РФ и настоящим Уставом.</w:t>
      </w:r>
    </w:p>
    <w:p w14:paraId="09199350" w14:textId="77777777" w:rsidR="00876939" w:rsidRDefault="00876939" w:rsidP="00786A6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Статус юридического лица Предприятие получает с момента государственной регистрации в установленном законом Российской Федерации порядке.</w:t>
      </w:r>
    </w:p>
    <w:p w14:paraId="35351691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право с согласия учредителя создавать структурные подразделения (многоотраслевые участки) без права образования юридического лица.</w:t>
      </w:r>
    </w:p>
    <w:p w14:paraId="50AF7C7C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от своего имени приобретает имущественные и не имущественные права, несет обязанности, выступает истцом и ответчиком в суде и арбитражном суде в соответствии с действующим законодательством РФ.</w:t>
      </w:r>
    </w:p>
    <w:p w14:paraId="774789A5" w14:textId="27829AB1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в своей деятельности руководствуется законодательством РФ, Законами Сахалинской области, постановлениями Правительства Сахалинской области, приказами и расп</w:t>
      </w:r>
      <w:r w:rsidR="004E7487">
        <w:rPr>
          <w:sz w:val="28"/>
          <w:szCs w:val="28"/>
        </w:rPr>
        <w:t>оряжениями м</w:t>
      </w:r>
      <w:r>
        <w:rPr>
          <w:sz w:val="28"/>
          <w:szCs w:val="28"/>
        </w:rPr>
        <w:t>инистерства жилищного-коммунального хозяйства Сахалинской области, постановлениями администрации Углегорского муниципального округа Сахалинской области не противоречащим действующему законодательству и настоящему Уставу.</w:t>
      </w:r>
    </w:p>
    <w:p w14:paraId="0E786EAA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создается на неопределенный срок.</w:t>
      </w:r>
    </w:p>
    <w:p w14:paraId="3D3A1CA4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приобретает гражданские права и несет гражданские обязанности с момента его государственной регистрации.</w:t>
      </w:r>
    </w:p>
    <w:p w14:paraId="796991D9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14:paraId="620D1C9A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отвечает по своим обязательствам всем принадлежащим ему имуществом. При недостаточности имущества субсидиарную ответственность по его обязательствам несет Учредитель.</w:t>
      </w:r>
    </w:p>
    <w:p w14:paraId="2C0F3A01" w14:textId="77777777" w:rsidR="00876939" w:rsidRDefault="00876939" w:rsidP="00786A6D">
      <w:pPr>
        <w:shd w:val="clear" w:color="auto" w:fill="FFFFFF"/>
        <w:suppressAutoHyphens/>
        <w:ind w:left="1070"/>
        <w:jc w:val="both"/>
        <w:rPr>
          <w:sz w:val="28"/>
          <w:szCs w:val="28"/>
        </w:rPr>
      </w:pPr>
    </w:p>
    <w:p w14:paraId="5F310E14" w14:textId="77777777" w:rsidR="00876939" w:rsidRDefault="00876939" w:rsidP="00786A6D">
      <w:pPr>
        <w:numPr>
          <w:ilvl w:val="0"/>
          <w:numId w:val="1"/>
        </w:numPr>
        <w:shd w:val="clear" w:color="auto" w:fill="FFFFFF"/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предмет деятельности Предприятия</w:t>
      </w:r>
    </w:p>
    <w:p w14:paraId="77F60DAC" w14:textId="77777777" w:rsidR="00876939" w:rsidRDefault="00876939" w:rsidP="00786A6D">
      <w:pPr>
        <w:shd w:val="clear" w:color="auto" w:fill="FFFFFF"/>
        <w:suppressAutoHyphens/>
        <w:ind w:left="360"/>
        <w:jc w:val="center"/>
        <w:rPr>
          <w:b/>
          <w:sz w:val="28"/>
          <w:szCs w:val="28"/>
        </w:rPr>
      </w:pPr>
    </w:p>
    <w:p w14:paraId="35777BB7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создается в целях извлечения прибыли и обеспечения удовлетворения потребностей населения Углегорского муниципального округа Сахалинской области в выполнении работ и предоставлении услуг, руководствуясь в своей деятельности планами и программами социально-экономического развития Углегорского муниципального округа Сахалинской области.</w:t>
      </w:r>
    </w:p>
    <w:p w14:paraId="43D1FB9D" w14:textId="77777777" w:rsidR="00876939" w:rsidRDefault="00876939" w:rsidP="00786A6D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гражданские права и несет обязанности, необходимые для осуществления видов деятельности, не запрещенных законодательством Российской Федерации.</w:t>
      </w:r>
    </w:p>
    <w:p w14:paraId="69AE9198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Предприятие осуществляет следующие виды деятельности:</w:t>
      </w:r>
    </w:p>
    <w:p w14:paraId="69147312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производство, передача и распределение пара и горячей воды (тепловой энергии);</w:t>
      </w:r>
    </w:p>
    <w:p w14:paraId="508F673C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эксплуатацией жилого фонда, объектов муниципальной собственности;</w:t>
      </w:r>
    </w:p>
    <w:p w14:paraId="28783FA4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внутренних и внешних систем электроснабжения, теплоснабжения, водоснабжения и водоотведения;</w:t>
      </w:r>
    </w:p>
    <w:p w14:paraId="282E3E10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эксплуатация, обслуживание, текущий и капитальный ремонт, замена систем наружных водопроводных сетей с пожарными гидрантами, искусственных и естественных водоемов, используемых для пожаротушения, пользование водными объектами муниципальной собственности;</w:t>
      </w:r>
    </w:p>
    <w:p w14:paraId="110FAA3B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иные виды деятельности, не запрещенные законодательством РФ, с внесением соответствующих изменений в настоящий Устав;</w:t>
      </w:r>
    </w:p>
    <w:p w14:paraId="210258AD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все работы, услуги с учреждениями, организациями, предприятиями всех форм собственности и гражданами на основе возмездных договоров, заключенных в соответствии с Гражданским Кодексом РФ;</w:t>
      </w:r>
    </w:p>
    <w:p w14:paraId="7210A402" w14:textId="77777777" w:rsidR="00876939" w:rsidRDefault="00876939" w:rsidP="00786A6D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своей производственно-хозяйственную деятельности с последующим утверждением её главой администрации Углегорского муниципального округа Сахалинской области, исходя из спроса на работы и услуги, а также необходимости производственно-экономического развития Предприятия и повышения доходов Предприятия.</w:t>
      </w:r>
    </w:p>
    <w:p w14:paraId="0370E5A7" w14:textId="77777777" w:rsidR="00876939" w:rsidRDefault="00876939" w:rsidP="00786A6D">
      <w:pPr>
        <w:shd w:val="clear" w:color="auto" w:fill="FFFFFF"/>
        <w:suppressAutoHyphens/>
        <w:ind w:left="709" w:firstLine="567"/>
        <w:jc w:val="both"/>
        <w:rPr>
          <w:sz w:val="28"/>
          <w:szCs w:val="28"/>
        </w:rPr>
      </w:pPr>
    </w:p>
    <w:p w14:paraId="1D26F423" w14:textId="77777777" w:rsidR="00876939" w:rsidRDefault="00876939" w:rsidP="00786A6D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94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Учредителя</w:t>
      </w:r>
    </w:p>
    <w:p w14:paraId="7A70AC97" w14:textId="77777777" w:rsidR="00876939" w:rsidRDefault="00876939" w:rsidP="00786A6D">
      <w:pPr>
        <w:tabs>
          <w:tab w:val="left" w:pos="2665"/>
        </w:tabs>
        <w:suppressAutoHyphens/>
        <w:autoSpaceDE w:val="0"/>
        <w:autoSpaceDN w:val="0"/>
        <w:adjustRightInd w:val="0"/>
        <w:spacing w:line="24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4F9A20CE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74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Учредитель Предприятия имеет право:</w:t>
      </w:r>
    </w:p>
    <w:p w14:paraId="66E953BA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о создании Предприятия;</w:t>
      </w:r>
    </w:p>
    <w:p w14:paraId="203DFF0F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цели, предмет, виды деятельности Предприятия, а также давать согласие на участие Предприятия в ассоциациях и других объединениях коммерческих организаций;</w:t>
      </w:r>
    </w:p>
    <w:p w14:paraId="056E98ED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7EED7198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устав Предприятия, вносить в него изменения, в том числе утверждать устав Предприятия в новой редакции;</w:t>
      </w:r>
    </w:p>
    <w:p w14:paraId="762BC894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о реорганизации или ликвидации Предприятия в порядке, установленном законодательством РФ, назначать ликвидационную комиссию и утверждать ликвидационные балансы Предприятия;</w:t>
      </w:r>
    </w:p>
    <w:p w14:paraId="08BAD96B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назначать на должность директора Предприятия, заключать с ним, изменять и прекращать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14:paraId="033396E5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представлению директора Предприятия согласовывать структуру и штаты предприятия в срок до 01 ноября, предшествующего года на новый календарный год;</w:t>
      </w:r>
    </w:p>
    <w:p w14:paraId="6D308B6E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согласовывать прием на работу главного бухгалтера Предприятия, заключение с ним, изменение и прекращение трудового договора; </w:t>
      </w:r>
    </w:p>
    <w:p w14:paraId="7A61FCA9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бухгалтерскую отчетность и отчеты Предприятия;</w:t>
      </w:r>
    </w:p>
    <w:p w14:paraId="1C26E059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давать согласие на распоряжение недвижимым имуществом, а в случаях, установленных федеральными законами РФ, иными нормативными правовыми актами или уставом Предприятия, на совершение иных сделок;</w:t>
      </w:r>
    </w:p>
    <w:p w14:paraId="1A79810A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осуществлять контроль за использованием по назначению и сохранностью принадлежащего Предприятию имущества;</w:t>
      </w:r>
    </w:p>
    <w:p w14:paraId="425813C8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утверждать тарифы на жилищно-коммунальные и платные услуги в соответствии с действующим законодательством РФ;</w:t>
      </w:r>
    </w:p>
    <w:p w14:paraId="47FBAD82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утверждать показатели экономической эффективности деятельности Предприятия и контролировать их выполнение;</w:t>
      </w:r>
    </w:p>
    <w:p w14:paraId="1D3C2381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утвержденному финансовому плану на соответствующий год, предоставлять ассигнования из бюджета;</w:t>
      </w:r>
    </w:p>
    <w:p w14:paraId="272AC616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  <w:tab w:val="left" w:pos="346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показатели экономической эффективности деятельности Предприятия и контролировать их выполнение;</w:t>
      </w:r>
    </w:p>
    <w:p w14:paraId="2EFDF2A4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давать согласие на создание филиалов и открытие представительств Предприятия, на участие Предприятия в иных юридических лицах;</w:t>
      </w:r>
    </w:p>
    <w:p w14:paraId="5F523D57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давать согласие в случаях, предусмотренных законом РФ, на совершение крупных сделок, сделок, в совершении которых имеется заинтересованность, и иных сделок;</w:t>
      </w:r>
    </w:p>
    <w:p w14:paraId="7108228C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решения о проведении аудиторских проверок, утверждать аудитора и определять размер оплаты его услуг;</w:t>
      </w:r>
    </w:p>
    <w:p w14:paraId="60223CEF" w14:textId="77777777" w:rsidR="00876939" w:rsidRDefault="00876939" w:rsidP="00786A6D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предоставлять Предприятию субсидии. </w:t>
      </w:r>
    </w:p>
    <w:p w14:paraId="1C888234" w14:textId="77777777" w:rsidR="00876939" w:rsidRDefault="00876939" w:rsidP="00786A6D">
      <w:pPr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Предприятия:</w:t>
      </w:r>
    </w:p>
    <w:p w14:paraId="3BF7D584" w14:textId="77777777" w:rsidR="00876939" w:rsidRDefault="00876939" w:rsidP="00786A6D">
      <w:pPr>
        <w:numPr>
          <w:ilvl w:val="2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Федерации.</w:t>
      </w:r>
    </w:p>
    <w:p w14:paraId="2DC6ED84" w14:textId="77777777" w:rsidR="00876939" w:rsidRDefault="00876939" w:rsidP="00786A6D">
      <w:pPr>
        <w:numPr>
          <w:ilvl w:val="2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истребовать имущество Предприятия из чужого незаконного владения;</w:t>
      </w:r>
    </w:p>
    <w:p w14:paraId="43929C26" w14:textId="77777777" w:rsidR="00876939" w:rsidRDefault="00876939" w:rsidP="00786A6D">
      <w:pPr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Предприятия имеет другие права и несет другие обязанности, определенные законодательством Российской Федерации.</w:t>
      </w:r>
    </w:p>
    <w:p w14:paraId="6A7D244F" w14:textId="77777777" w:rsidR="00876939" w:rsidRDefault="00876939" w:rsidP="00786A6D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2" w:line="322" w:lineRule="exact"/>
        <w:ind w:left="709"/>
        <w:jc w:val="both"/>
        <w:rPr>
          <w:sz w:val="28"/>
          <w:szCs w:val="28"/>
        </w:rPr>
      </w:pPr>
    </w:p>
    <w:p w14:paraId="5DE6E7FA" w14:textId="77777777" w:rsidR="00876939" w:rsidRDefault="00876939" w:rsidP="00786A6D">
      <w:pPr>
        <w:numPr>
          <w:ilvl w:val="0"/>
          <w:numId w:val="1"/>
        </w:numPr>
        <w:shd w:val="clear" w:color="auto" w:fill="FFFFFF"/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Имущество и финансы Предприятия</w:t>
      </w:r>
    </w:p>
    <w:p w14:paraId="7E5E56A1" w14:textId="77777777" w:rsidR="00876939" w:rsidRDefault="00876939" w:rsidP="00786A6D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042E6583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Все имущество Предприятия находится в муниципальной собственности Углегорского муниципального округа Сахалинской области, является неделимым и не может быть распределено по вкладам (долям, паям), в том числе между работниками Предприятия, принадлежит ему на праве оперативного управления, отражается на его самостоятельном балансе.</w:t>
      </w:r>
    </w:p>
    <w:p w14:paraId="02F9125C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Доходы Предприятия, полученные от осуществления разрешенной настоящим Уставом деятельности, учитываются в смете доходов и расходов Предприятия в полном объеме и используются на установленные настоящим Уставом цели и предмет деятельности Предприятия.</w:t>
      </w:r>
    </w:p>
    <w:p w14:paraId="2841F6A4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от использования муниципального имущества, переданного Предприятию в оперативное управление, поступают в распоряжение Предприятия.</w:t>
      </w:r>
    </w:p>
    <w:p w14:paraId="059FB34C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Источниками формирования имущества Предприятия, в том числе финансовых ресурсов, являются:</w:t>
      </w:r>
    </w:p>
    <w:p w14:paraId="5AAE1A30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имущество, переданное Предприятию его собственником или уполномоченным им органом;</w:t>
      </w:r>
    </w:p>
    <w:p w14:paraId="642F8A63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доходы, полученные от выполнения работ, услуг, реализации продукции, а также от других видов хозяйственной, финансовой и внешнеэкономической деятельности, разрешенных настоящим Уставом;</w:t>
      </w:r>
    </w:p>
    <w:p w14:paraId="0EDCE7D6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заемные средства, в том числе кредиты банков и других кредитных организаций, получение которых согласовано и зарегистрировано в установленном порядке;</w:t>
      </w:r>
    </w:p>
    <w:p w14:paraId="4BB6B77C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амортизационные отчисления;</w:t>
      </w:r>
    </w:p>
    <w:p w14:paraId="3BA9F979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бюджетные ассигнования;</w:t>
      </w:r>
    </w:p>
    <w:p w14:paraId="02D4603E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источники, не противоречащие законодательству Российской Федерации.</w:t>
      </w:r>
    </w:p>
    <w:p w14:paraId="287CD05D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Предприятие не вправе без согласия собственника имущества Предприятия совершать:</w:t>
      </w:r>
    </w:p>
    <w:p w14:paraId="57524F36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 по распоряжению имуществом Предприятия;</w:t>
      </w:r>
    </w:p>
    <w:p w14:paraId="0BB5A9C8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сделки, связанные с предоставлением займов, поручительств, получением банковских гарантий (за исключением банковских гарантий, предоставляемых для участия в торгах), с иными обременениями, уступкой требований, переводом долга, а также заключать договоры простого товарищества;</w:t>
      </w:r>
    </w:p>
    <w:p w14:paraId="533F04FE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сделки, направленные на получение заимствований;</w:t>
      </w:r>
    </w:p>
    <w:p w14:paraId="33AF6BFA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сделки, в совершении которых имеется заинтересованность.</w:t>
      </w:r>
    </w:p>
    <w:p w14:paraId="6BCE1848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Сделки Предприятия, для осуществления которых требуется получение предварительного согласия, согласовываются в порядке, установленном муниципальными правовыми актами.</w:t>
      </w:r>
    </w:p>
    <w:p w14:paraId="5C86606A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Сделки, совершение которых необходимо для ликвидации последствий явлении стихийного характера (аварии, стихийные бедствия и осуществляются Предприятием самостоятельно в порядке, установленном муниципальными правовыми актами.</w:t>
      </w:r>
    </w:p>
    <w:p w14:paraId="2A2DAFD4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настоящим Уставом.</w:t>
      </w:r>
    </w:p>
    <w:p w14:paraId="35BF3261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Сделки, совершенные Предприятием с нарушением этого требования, являются ничтожными.</w:t>
      </w:r>
    </w:p>
    <w:p w14:paraId="02FC8F54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Права на объекты интеллектуальной собственности Предприятие осуществляет в соответствии с законодательством Российской Федерации.</w:t>
      </w:r>
    </w:p>
    <w:p w14:paraId="2E13460F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Предприятие вправе создавать (ликвидировать) филиалы и представительства по согласованию с собственником имущества.</w:t>
      </w:r>
    </w:p>
    <w:p w14:paraId="34737E4D" w14:textId="77777777" w:rsidR="00876939" w:rsidRDefault="00876939" w:rsidP="00786A6D">
      <w:pPr>
        <w:shd w:val="clear" w:color="auto" w:fill="FFFFFF"/>
        <w:suppressAutoHyphens/>
        <w:ind w:left="720"/>
        <w:rPr>
          <w:b/>
          <w:sz w:val="28"/>
          <w:szCs w:val="28"/>
        </w:rPr>
      </w:pPr>
    </w:p>
    <w:p w14:paraId="4DC11A14" w14:textId="77777777" w:rsidR="00876939" w:rsidRDefault="00876939" w:rsidP="00786A6D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Финансово-хозяйственная деятельность</w:t>
      </w:r>
    </w:p>
    <w:p w14:paraId="04123D66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CA1426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Источником финансовых ресурсов Предприятия являются: </w:t>
      </w:r>
    </w:p>
    <w:p w14:paraId="4573C215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 Имущество, переданное на праве оперативного управления;</w:t>
      </w:r>
    </w:p>
    <w:p w14:paraId="04E97606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 Средства, поступающие от населения, учреждений, организаций в качестве оплаты коммунальных услуг, содержания и ремонта жилья, субвенций Федерального бюджета, средств областного и местного бюджетов и иных поступлений, не запрещенных законом.</w:t>
      </w:r>
    </w:p>
    <w:p w14:paraId="0B618838" w14:textId="77777777" w:rsidR="00876939" w:rsidRDefault="00876939" w:rsidP="00786A6D">
      <w:pPr>
        <w:numPr>
          <w:ilvl w:val="0"/>
          <w:numId w:val="2"/>
        </w:numPr>
        <w:tabs>
          <w:tab w:val="left" w:pos="912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выплачивает в бюджеты установленные налоги и прочие обязательные платежи в соответствии с законами РФ и иными нормативными актами, имеющими юридическую силу.</w:t>
      </w:r>
    </w:p>
    <w:p w14:paraId="37B37D1F" w14:textId="77777777" w:rsidR="00876939" w:rsidRDefault="00876939" w:rsidP="00786A6D">
      <w:pPr>
        <w:numPr>
          <w:ilvl w:val="0"/>
          <w:numId w:val="2"/>
        </w:numPr>
        <w:tabs>
          <w:tab w:val="left" w:pos="912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прибыли, оставшейся в распоряжении Предприятия, могут образовываться следующие фонды: развития инженерной инфраструктуры, оплаты труда, страховой и другие.</w:t>
      </w:r>
    </w:p>
    <w:p w14:paraId="7BD3F19D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средства фондов находятся в полном распоряжении Предприятия. Не использованные в текущем году средства переносятся на следующий год и изъятию не подлежат.</w:t>
      </w:r>
    </w:p>
    <w:p w14:paraId="0CE90EB2" w14:textId="77777777" w:rsidR="00876939" w:rsidRDefault="00876939" w:rsidP="00786A6D">
      <w:pPr>
        <w:tabs>
          <w:tab w:val="left" w:pos="1188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</w:t>
      </w:r>
      <w:r>
        <w:rPr>
          <w:sz w:val="28"/>
          <w:szCs w:val="28"/>
        </w:rPr>
        <w:tab/>
        <w:t>Форму и систему оплаты труда определяет директор</w:t>
      </w:r>
      <w:r>
        <w:rPr>
          <w:sz w:val="28"/>
          <w:szCs w:val="28"/>
        </w:rPr>
        <w:br/>
        <w:t>Предприятия, руководствуясь нормативными актами по оплате труда.</w:t>
      </w:r>
    </w:p>
    <w:p w14:paraId="63E5837A" w14:textId="77777777" w:rsidR="00876939" w:rsidRDefault="00876939" w:rsidP="00786A6D">
      <w:pPr>
        <w:tabs>
          <w:tab w:val="left" w:pos="938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>
        <w:rPr>
          <w:sz w:val="28"/>
          <w:szCs w:val="28"/>
        </w:rPr>
        <w:tab/>
        <w:t>Списание денежных средств со счета Предприятия производится</w:t>
      </w:r>
      <w:r>
        <w:rPr>
          <w:sz w:val="28"/>
          <w:szCs w:val="28"/>
        </w:rPr>
        <w:br/>
        <w:t>по указанию директора Предприятия, лица, его замещающего, или по</w:t>
      </w:r>
      <w:r>
        <w:rPr>
          <w:sz w:val="28"/>
          <w:szCs w:val="28"/>
        </w:rPr>
        <w:br/>
        <w:t>решению Арбитражного суда.</w:t>
      </w:r>
    </w:p>
    <w:p w14:paraId="76F1BDBA" w14:textId="77777777" w:rsidR="00876939" w:rsidRDefault="00876939" w:rsidP="00786A6D">
      <w:pPr>
        <w:tabs>
          <w:tab w:val="left" w:pos="1162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  <w:t>Предприятие имеет право пользоваться коммерческими</w:t>
      </w:r>
      <w:r>
        <w:rPr>
          <w:sz w:val="28"/>
          <w:szCs w:val="28"/>
        </w:rPr>
        <w:br/>
        <w:t>кредитами Российских банков, по согласованию с Учредителем.</w:t>
      </w:r>
    </w:p>
    <w:p w14:paraId="330883AE" w14:textId="77777777" w:rsidR="00876939" w:rsidRDefault="00876939" w:rsidP="00786A6D">
      <w:pPr>
        <w:tabs>
          <w:tab w:val="left" w:pos="910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>
        <w:rPr>
          <w:sz w:val="28"/>
          <w:szCs w:val="28"/>
        </w:rPr>
        <w:tab/>
        <w:t>Финансовый год Предприятия совпадает с календарным годом.</w:t>
      </w:r>
    </w:p>
    <w:p w14:paraId="68B06E78" w14:textId="77777777" w:rsidR="00876939" w:rsidRDefault="00876939" w:rsidP="00786A6D">
      <w:pPr>
        <w:tabs>
          <w:tab w:val="left" w:pos="1010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sz w:val="28"/>
          <w:szCs w:val="28"/>
        </w:rPr>
        <w:tab/>
        <w:t>Предприятие хранит свои денежные средства в учреждениях</w:t>
      </w:r>
      <w:r>
        <w:rPr>
          <w:sz w:val="28"/>
          <w:szCs w:val="28"/>
        </w:rPr>
        <w:br/>
        <w:t>банка, производит расчеты по своим обязательствам с другими</w:t>
      </w:r>
      <w:r>
        <w:rPr>
          <w:sz w:val="28"/>
          <w:szCs w:val="28"/>
        </w:rPr>
        <w:br/>
        <w:t>предприятиями в безналичном порядке через учреждения банков. Имеет в</w:t>
      </w:r>
      <w:r>
        <w:rPr>
          <w:sz w:val="28"/>
          <w:szCs w:val="28"/>
        </w:rPr>
        <w:br/>
        <w:t>своих кассах наличные деньги в пределах лимитов, установленных</w:t>
      </w:r>
      <w:r>
        <w:rPr>
          <w:sz w:val="28"/>
          <w:szCs w:val="28"/>
        </w:rPr>
        <w:br/>
        <w:t>учреждениями банков по согласованию с руководителем Предприятия.</w:t>
      </w:r>
      <w:r>
        <w:rPr>
          <w:sz w:val="28"/>
          <w:szCs w:val="28"/>
        </w:rPr>
        <w:br/>
        <w:t>Сдает в банк денежную наличность сверх установленных лимитов остатка</w:t>
      </w:r>
      <w:r>
        <w:rPr>
          <w:sz w:val="28"/>
          <w:szCs w:val="28"/>
        </w:rPr>
        <w:br/>
        <w:t>наличных денег в кассе в порядке и сроки, согласованные с учреждениями</w:t>
      </w:r>
      <w:r>
        <w:rPr>
          <w:sz w:val="28"/>
          <w:szCs w:val="28"/>
        </w:rPr>
        <w:br/>
        <w:t>банков; хранит деньги в своих кассах сверх установленных лимитов только</w:t>
      </w:r>
      <w:r>
        <w:rPr>
          <w:sz w:val="28"/>
          <w:szCs w:val="28"/>
        </w:rPr>
        <w:br/>
        <w:t>для оплаты труда, выплаты пособий по социальному страхованию, пенсий и только в срок не более 3 рабочих дней, включая день получения денег в учреждениях банка, а также для оплаты материально-технических ресурсов в пределах, необходимых для текущих потребностей.</w:t>
      </w:r>
    </w:p>
    <w:p w14:paraId="538ADDA4" w14:textId="77777777" w:rsidR="00876939" w:rsidRDefault="00876939" w:rsidP="00786A6D">
      <w:pPr>
        <w:numPr>
          <w:ilvl w:val="0"/>
          <w:numId w:val="3"/>
        </w:numPr>
        <w:tabs>
          <w:tab w:val="left" w:pos="106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право продавать принадлежащее ему имущество, приобретенное за счет прибыли предприятия (исключая доходы от использования недвижимого имущества, находящегося в оперативном управлении),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имуществом.</w:t>
      </w:r>
    </w:p>
    <w:p w14:paraId="1165B393" w14:textId="77777777" w:rsidR="00876939" w:rsidRDefault="00876939" w:rsidP="00786A6D">
      <w:pPr>
        <w:numPr>
          <w:ilvl w:val="0"/>
          <w:numId w:val="3"/>
        </w:numPr>
        <w:tabs>
          <w:tab w:val="left" w:pos="106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вправе заниматься коммерческой деятельностью, не противоречащей действующему законодательству.</w:t>
      </w:r>
    </w:p>
    <w:p w14:paraId="05A6BD76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BF0E0A" w14:textId="77777777" w:rsidR="00876939" w:rsidRDefault="00876939" w:rsidP="00786A6D">
      <w:pPr>
        <w:suppressAutoHyphens/>
        <w:autoSpaceDE w:val="0"/>
        <w:autoSpaceDN w:val="0"/>
        <w:adjustRightInd w:val="0"/>
        <w:spacing w:before="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Функции Предприятия и его деятельность</w:t>
      </w:r>
    </w:p>
    <w:p w14:paraId="048A7BFD" w14:textId="77777777" w:rsidR="00876939" w:rsidRDefault="00876939" w:rsidP="00786A6D">
      <w:pPr>
        <w:suppressAutoHyphens/>
        <w:autoSpaceDE w:val="0"/>
        <w:autoSpaceDN w:val="0"/>
        <w:adjustRightInd w:val="0"/>
        <w:ind w:left="430" w:firstLine="709"/>
        <w:rPr>
          <w:sz w:val="28"/>
          <w:szCs w:val="28"/>
        </w:rPr>
      </w:pPr>
    </w:p>
    <w:p w14:paraId="4FC35108" w14:textId="77777777" w:rsidR="00876939" w:rsidRDefault="00876939" w:rsidP="00786A6D">
      <w:pPr>
        <w:suppressAutoHyphens/>
        <w:autoSpaceDE w:val="0"/>
        <w:autoSpaceDN w:val="0"/>
        <w:adjustRightInd w:val="0"/>
        <w:spacing w:before="79"/>
        <w:ind w:firstLine="709"/>
        <w:rPr>
          <w:sz w:val="28"/>
          <w:szCs w:val="28"/>
        </w:rPr>
      </w:pPr>
      <w:r>
        <w:rPr>
          <w:sz w:val="28"/>
          <w:szCs w:val="28"/>
        </w:rPr>
        <w:t>6.1. Функции Предприятия:</w:t>
      </w:r>
    </w:p>
    <w:p w14:paraId="13087B9F" w14:textId="77777777" w:rsidR="00876939" w:rsidRDefault="00876939" w:rsidP="00786A6D">
      <w:pPr>
        <w:numPr>
          <w:ilvl w:val="2"/>
          <w:numId w:val="4"/>
        </w:numPr>
        <w:tabs>
          <w:tab w:val="left" w:pos="185"/>
        </w:tabs>
        <w:suppressAutoHyphens/>
        <w:autoSpaceDE w:val="0"/>
        <w:autoSpaceDN w:val="0"/>
        <w:adjustRightInd w:val="0"/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принимает в оперативное управление имущество, находящиеся в муниципальной собственности;</w:t>
      </w:r>
    </w:p>
    <w:p w14:paraId="477B42D3" w14:textId="77777777" w:rsidR="00876939" w:rsidRDefault="00876939" w:rsidP="00786A6D">
      <w:pPr>
        <w:numPr>
          <w:ilvl w:val="2"/>
          <w:numId w:val="4"/>
        </w:numPr>
        <w:tabs>
          <w:tab w:val="left" w:pos="185"/>
        </w:tabs>
        <w:suppressAutoHyphens/>
        <w:autoSpaceDE w:val="0"/>
        <w:autoSpaceDN w:val="0"/>
        <w:adjustRightInd w:val="0"/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разработку и реализацию программы реформирования жилищно-коммунального хозяйства (далее ЖКХ) муниципального образования;</w:t>
      </w:r>
    </w:p>
    <w:p w14:paraId="5EBF7E1B" w14:textId="77777777" w:rsidR="00876939" w:rsidRDefault="00876939" w:rsidP="00786A6D">
      <w:pPr>
        <w:numPr>
          <w:ilvl w:val="2"/>
          <w:numId w:val="4"/>
        </w:numPr>
        <w:tabs>
          <w:tab w:val="left" w:pos="185"/>
        </w:tabs>
        <w:suppressAutoHyphens/>
        <w:autoSpaceDE w:val="0"/>
        <w:autoSpaceDN w:val="0"/>
        <w:adjustRightInd w:val="0"/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заключает с предприятиями ЖКХ всех форм собственности, договоры на содержание и ремонт жилищного фонда и объектов внешнего благоустройства;</w:t>
      </w:r>
    </w:p>
    <w:p w14:paraId="7355A966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сбора и распределения финансовых средств, поступающих в счет платы за содержание и ремонт общего имущества многоквартирного дома и коммунальных услуг от населения и юридических лиц;</w:t>
      </w:r>
    </w:p>
    <w:p w14:paraId="385094DB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работы, по подготовке финансово-экономического обоснования затрат, требуемых для выполнения работ по капитальному ремонту имущества, передаваемого по договорам безвозмездного пользования либо оперативного управления;</w:t>
      </w:r>
    </w:p>
    <w:p w14:paraId="066B777E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отбору объектов ЖКХ на капитальный ремонт и реконструкцию муниципального жилищного фонда, внешнего благоустройства, принимает участие в приемке работ по их завершению;</w:t>
      </w:r>
    </w:p>
    <w:p w14:paraId="63D3DFC2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контроль, в пределах своей компетенции, за качеством работ и услуг, предоставляемых третьими лицами, в соответствии с заключенными договорами;</w:t>
      </w:r>
    </w:p>
    <w:p w14:paraId="523BFE27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собственника заключает договоры на проведение финансовой или технологической экспертизы экономического обоснования тарифов на услуги ЖКХ;</w:t>
      </w:r>
    </w:p>
    <w:p w14:paraId="6291EE7D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проверку, в пределах своей компетенции, на наличие лицензий у предприятий на право проведения работ и оказание услуг жилищно-коммунального назначения;</w:t>
      </w:r>
    </w:p>
    <w:p w14:paraId="137726D3" w14:textId="77777777" w:rsidR="00876939" w:rsidRDefault="00876939" w:rsidP="00786A6D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предложения по приемке в состав муниципальной собственности вновь вводимых объектов жилищно-коммунального хозяйства.</w:t>
      </w:r>
    </w:p>
    <w:p w14:paraId="5D193854" w14:textId="77777777" w:rsidR="00876939" w:rsidRDefault="00876939" w:rsidP="00786A6D">
      <w:pPr>
        <w:numPr>
          <w:ilvl w:val="1"/>
          <w:numId w:val="4"/>
        </w:numPr>
        <w:tabs>
          <w:tab w:val="left" w:pos="770"/>
        </w:tabs>
        <w:suppressAutoHyphens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Уполномоченные Предприятием органы осуществляют:</w:t>
      </w:r>
    </w:p>
    <w:p w14:paraId="2B92D9E4" w14:textId="77777777" w:rsidR="00876939" w:rsidRDefault="00876939" w:rsidP="00786A6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плановый надзор за техническим состоянием жилищного фонда, и внешнего благоустройства, разработку рекомендаций по методам и техническим решениям устранения обнаруженных дефектов;</w:t>
      </w:r>
    </w:p>
    <w:p w14:paraId="3BBDBE78" w14:textId="77777777" w:rsidR="00876939" w:rsidRDefault="00876939" w:rsidP="00786A6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надзор за подготовкой жилищного фонда к сезонной эксплуатации;</w:t>
      </w:r>
    </w:p>
    <w:p w14:paraId="7940D5BC" w14:textId="77777777" w:rsidR="00876939" w:rsidRDefault="00876939" w:rsidP="00786A6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инспекционные обследования по обращению потребителей и заинтересованных организаций.</w:t>
      </w:r>
    </w:p>
    <w:p w14:paraId="47548CD3" w14:textId="77777777" w:rsidR="00876939" w:rsidRDefault="00876939" w:rsidP="00786A6D">
      <w:pPr>
        <w:numPr>
          <w:ilvl w:val="0"/>
          <w:numId w:val="5"/>
        </w:numPr>
        <w:tabs>
          <w:tab w:val="left" w:pos="76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Предприятие имеет право на обращение в арбитражный суд в случае нарушения предприятиями ЖКХ условий договоров на обслуживание, с целью принудительного взыскания с них средств в виде предусмотренных законом РФ экономических санкций.</w:t>
      </w:r>
    </w:p>
    <w:p w14:paraId="11AB5A7D" w14:textId="77777777" w:rsidR="00876939" w:rsidRDefault="00876939" w:rsidP="00786A6D">
      <w:pPr>
        <w:numPr>
          <w:ilvl w:val="0"/>
          <w:numId w:val="5"/>
        </w:numPr>
        <w:tabs>
          <w:tab w:val="left" w:pos="768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самостоятельно либо через юридических лиц, действующих по договору, либо физических лиц, действующих по доверенности, обращается в суд с целью взыскания с потребителей платы за жилищно-коммунальные услуги, в случае их неуплаты или несвоевременной уплаты, и применения к ним мер воздействия, предусмотренных Законом РФ.</w:t>
      </w:r>
    </w:p>
    <w:p w14:paraId="75BB2D19" w14:textId="77777777" w:rsidR="00876939" w:rsidRDefault="00876939" w:rsidP="00786A6D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6.6.</w:t>
      </w:r>
      <w:r>
        <w:rPr>
          <w:sz w:val="28"/>
          <w:szCs w:val="28"/>
        </w:rPr>
        <w:tab/>
        <w:t>Предприятие осуществляет:</w:t>
      </w:r>
    </w:p>
    <w:p w14:paraId="28BE010F" w14:textId="77777777" w:rsidR="00876939" w:rsidRDefault="00876939" w:rsidP="00786A6D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 формирование ценовой и тарифной политики при производстве и оказании жилищно-коммунальных услуг;</w:t>
      </w:r>
    </w:p>
    <w:p w14:paraId="1C3B625C" w14:textId="77777777" w:rsidR="00876939" w:rsidRDefault="00876939" w:rsidP="00786A6D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6.6.2. подготовку предложений по вопросам единой технической и экономической политики в сфере ЖКХ;</w:t>
      </w:r>
    </w:p>
    <w:p w14:paraId="2D3928F5" w14:textId="77777777" w:rsidR="00876939" w:rsidRDefault="00876939" w:rsidP="00786A6D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6.6.3.  непрерывное наблюдение за имуществом, находящимся в безвозмездном пользовании и оперативном управлении, с последующим финансово-экономическим обоснованием работ, требующихся для </w:t>
      </w:r>
      <w:r>
        <w:rPr>
          <w:sz w:val="28"/>
          <w:szCs w:val="28"/>
        </w:rPr>
        <w:lastRenderedPageBreak/>
        <w:t>производства текущего и капитального ремонта на текущий и следующий календарные годы;</w:t>
      </w:r>
    </w:p>
    <w:p w14:paraId="04E50810" w14:textId="77777777" w:rsidR="00876939" w:rsidRDefault="00876939" w:rsidP="00786A6D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6.6.4.</w:t>
      </w:r>
      <w:r>
        <w:rPr>
          <w:sz w:val="28"/>
          <w:szCs w:val="28"/>
        </w:rPr>
        <w:tab/>
        <w:t xml:space="preserve">оценку приоритетности развития </w:t>
      </w:r>
      <w:proofErr w:type="spellStart"/>
      <w:r>
        <w:rPr>
          <w:sz w:val="28"/>
          <w:szCs w:val="28"/>
        </w:rPr>
        <w:t>ресурсоэнергосбережения</w:t>
      </w:r>
      <w:proofErr w:type="spellEnd"/>
      <w:r>
        <w:rPr>
          <w:sz w:val="28"/>
          <w:szCs w:val="28"/>
        </w:rPr>
        <w:t>.</w:t>
      </w:r>
    </w:p>
    <w:p w14:paraId="1497DEF6" w14:textId="77777777" w:rsidR="00876939" w:rsidRDefault="00876939" w:rsidP="00786A6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1514A67" w14:textId="77777777" w:rsidR="00876939" w:rsidRDefault="00876939" w:rsidP="00786A6D">
      <w:pPr>
        <w:suppressAutoHyphens/>
        <w:autoSpaceDE w:val="0"/>
        <w:autoSpaceDN w:val="0"/>
        <w:adjustRightInd w:val="0"/>
        <w:spacing w:before="1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Учет, отчетность и контроль деятельности Предприятия</w:t>
      </w:r>
    </w:p>
    <w:p w14:paraId="46A00C63" w14:textId="77777777" w:rsidR="00876939" w:rsidRDefault="00876939" w:rsidP="00786A6D">
      <w:pPr>
        <w:suppressAutoHyphens/>
        <w:autoSpaceDE w:val="0"/>
        <w:autoSpaceDN w:val="0"/>
        <w:adjustRightInd w:val="0"/>
        <w:spacing w:before="106"/>
        <w:jc w:val="center"/>
        <w:rPr>
          <w:b/>
          <w:bCs/>
          <w:sz w:val="28"/>
          <w:szCs w:val="28"/>
        </w:rPr>
      </w:pPr>
    </w:p>
    <w:p w14:paraId="050809EF" w14:textId="77777777" w:rsidR="00876939" w:rsidRDefault="00876939" w:rsidP="00786A6D">
      <w:pPr>
        <w:numPr>
          <w:ilvl w:val="0"/>
          <w:numId w:val="6"/>
        </w:numPr>
        <w:tabs>
          <w:tab w:val="left" w:pos="588"/>
        </w:tabs>
        <w:suppressAutoHyphens/>
        <w:autoSpaceDE w:val="0"/>
        <w:autoSpaceDN w:val="0"/>
        <w:adjustRightInd w:val="0"/>
        <w:spacing w:before="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осуществляет свою деятельность в соответствии с законодательством РФ, настоящим Уставом и принятыми на себя обязательствами.</w:t>
      </w:r>
    </w:p>
    <w:p w14:paraId="2071D2BE" w14:textId="77777777" w:rsidR="00876939" w:rsidRDefault="00876939" w:rsidP="00786A6D">
      <w:pPr>
        <w:numPr>
          <w:ilvl w:val="0"/>
          <w:numId w:val="6"/>
        </w:numPr>
        <w:tabs>
          <w:tab w:val="left" w:pos="58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осуществляет учет результатов своей деятельности, ведет и представляет оперативную, бухгалтерскую и статистическую отчетность в установленном порядке.</w:t>
      </w:r>
    </w:p>
    <w:p w14:paraId="49AE9059" w14:textId="77777777" w:rsidR="00876939" w:rsidRDefault="00876939" w:rsidP="00786A6D">
      <w:pPr>
        <w:tabs>
          <w:tab w:val="left" w:pos="67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>
        <w:rPr>
          <w:sz w:val="28"/>
          <w:szCs w:val="28"/>
        </w:rPr>
        <w:tab/>
        <w:t>Ревизия хозяйственно-финансовой деятельности производится в</w:t>
      </w:r>
      <w:r>
        <w:rPr>
          <w:sz w:val="28"/>
          <w:szCs w:val="28"/>
        </w:rPr>
        <w:br/>
        <w:t>соответствии с действующим законодательством Учредителем не менее 1</w:t>
      </w:r>
      <w:r>
        <w:rPr>
          <w:sz w:val="28"/>
          <w:szCs w:val="28"/>
        </w:rPr>
        <w:br/>
        <w:t>раза в год.</w:t>
      </w:r>
    </w:p>
    <w:p w14:paraId="48E4918E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3B0CBA8" w14:textId="77777777" w:rsidR="00876939" w:rsidRDefault="00876939" w:rsidP="00786A6D">
      <w:pPr>
        <w:suppressAutoHyphens/>
        <w:autoSpaceDE w:val="0"/>
        <w:autoSpaceDN w:val="0"/>
        <w:adjustRightInd w:val="0"/>
        <w:spacing w:before="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Управление Предприятием</w:t>
      </w:r>
    </w:p>
    <w:p w14:paraId="3081A20E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32CB80" w14:textId="77777777" w:rsidR="00876939" w:rsidRDefault="00876939" w:rsidP="00786A6D">
      <w:pPr>
        <w:tabs>
          <w:tab w:val="left" w:pos="1375"/>
        </w:tabs>
        <w:suppressAutoHyphens/>
        <w:autoSpaceDE w:val="0"/>
        <w:autoSpaceDN w:val="0"/>
        <w:adjustRightInd w:val="0"/>
        <w:spacing w:before="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  <w:t>Управление Предприятием осуществляется в соответствии с</w:t>
      </w:r>
      <w:r>
        <w:rPr>
          <w:sz w:val="28"/>
          <w:szCs w:val="28"/>
        </w:rPr>
        <w:br/>
        <w:t>законодательством РФ и настоящим Уставом.</w:t>
      </w:r>
    </w:p>
    <w:p w14:paraId="4FB5D43A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Высшим исполнительным органом Предприятия является его директор, назначаемый Учредителем.</w:t>
      </w:r>
    </w:p>
    <w:p w14:paraId="0D9B901D" w14:textId="77777777" w:rsidR="00876939" w:rsidRDefault="00876939" w:rsidP="00786A6D">
      <w:pPr>
        <w:numPr>
          <w:ilvl w:val="0"/>
          <w:numId w:val="7"/>
        </w:numPr>
        <w:tabs>
          <w:tab w:val="left" w:pos="137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является единоличным исполнительным органом Предприятия. Директор Предприятия назначается Учредителем унитарного предприятия и ему подотчетен. </w:t>
      </w:r>
    </w:p>
    <w:p w14:paraId="23F45040" w14:textId="77777777" w:rsidR="00876939" w:rsidRDefault="00876939" w:rsidP="00786A6D">
      <w:pPr>
        <w:tabs>
          <w:tab w:val="left" w:pos="137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лицом, назначаемым на должность директора Предприятия, Учредитель заключает срочный трудовой договор сроком не более 5 лет, в котором определяются права, обязанности и ответственность директора перед Учредителем и работниками Предприятия, условия оплаты его труда, условия освобождения от занимаемой должности. </w:t>
      </w:r>
    </w:p>
    <w:p w14:paraId="6EB76510" w14:textId="77777777" w:rsidR="00876939" w:rsidRDefault="00876939" w:rsidP="00786A6D">
      <w:pPr>
        <w:numPr>
          <w:ilvl w:val="0"/>
          <w:numId w:val="7"/>
        </w:numPr>
        <w:tabs>
          <w:tab w:val="left" w:pos="1375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Предприятия организует выполнение решений Учредителя казенного предприятия.</w:t>
      </w:r>
    </w:p>
    <w:p w14:paraId="0CAD1166" w14:textId="77777777" w:rsidR="00876939" w:rsidRDefault="00876939" w:rsidP="00786A6D">
      <w:pPr>
        <w:tabs>
          <w:tab w:val="left" w:pos="12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>
        <w:rPr>
          <w:sz w:val="28"/>
          <w:szCs w:val="28"/>
        </w:rPr>
        <w:tab/>
        <w:t>Директор выполняет следующие функции и обязанности по</w:t>
      </w:r>
      <w:r>
        <w:rPr>
          <w:sz w:val="28"/>
          <w:szCs w:val="28"/>
        </w:rPr>
        <w:br/>
        <w:t>организации и обеспечению деятельности Предприятия:</w:t>
      </w:r>
    </w:p>
    <w:p w14:paraId="66812FD3" w14:textId="77777777" w:rsidR="00876939" w:rsidRDefault="00876939" w:rsidP="00786A6D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8.4.1.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в срок до 01 ноября текущего года утверждает структуру и штаты Предприятия на следующий год,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 РФ.</w:t>
      </w:r>
    </w:p>
    <w:p w14:paraId="05148D38" w14:textId="77777777" w:rsidR="00876939" w:rsidRDefault="00876939" w:rsidP="00786A6D">
      <w:pPr>
        <w:tabs>
          <w:tab w:val="left" w:pos="12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8.4.2. Директор Предприятия организует выполнение решений собственника имущества Предприятия; </w:t>
      </w:r>
    </w:p>
    <w:p w14:paraId="007A4F7A" w14:textId="77777777" w:rsidR="00876939" w:rsidRDefault="00876939" w:rsidP="00786A6D">
      <w:pPr>
        <w:tabs>
          <w:tab w:val="left" w:pos="12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8.4.3. открывает расчетный или иные счета Предприятия.</w:t>
      </w:r>
    </w:p>
    <w:p w14:paraId="294399BA" w14:textId="77777777" w:rsidR="00876939" w:rsidRDefault="00876939" w:rsidP="00786A6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16D47AB" w14:textId="77777777" w:rsidR="00876939" w:rsidRDefault="00876939" w:rsidP="00786A6D">
      <w:pPr>
        <w:suppressAutoHyphens/>
        <w:autoSpaceDE w:val="0"/>
        <w:autoSpaceDN w:val="0"/>
        <w:adjustRightInd w:val="0"/>
        <w:spacing w:before="106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Организация деятельности Предприятия</w:t>
      </w:r>
    </w:p>
    <w:p w14:paraId="78632F74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3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Предприятие самостоятельно осуществляет определенную настоящим Уставом деятельность в соответствии с законодательством РФ и настоящим Уставом. </w:t>
      </w:r>
    </w:p>
    <w:p w14:paraId="10206829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Предприятие строит свои отношения с другими учреждениями, предприятиями, организациями и гражданами во всех сферах деятельности на основе договоров.</w:t>
      </w:r>
    </w:p>
    <w:p w14:paraId="4648997A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Предприятие реализует свою продукцию, работы и услуги по ценам и тарифам, установленным самостоятельно или на договорной основе, а в случаях, предусмотренных действующим законодательством - по ценам, регулируемым государством, органами местного управления.</w:t>
      </w:r>
    </w:p>
    <w:p w14:paraId="6A34BA14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Предприятие имеет право в установленном порядке:</w:t>
      </w:r>
    </w:p>
    <w:p w14:paraId="03D38C87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заключать договора с учреждениями, предприятиями и физическими лицами на предоставление услуг, работ в соответствии с видами деятельности Предприятия, указанными в настоящем Уставе;</w:t>
      </w:r>
    </w:p>
    <w:p w14:paraId="65C2C2CD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для осуществления своей деятельности на экономически выгодной договорной основе другие учреждения, предприятия, организации и физических лиц;</w:t>
      </w:r>
    </w:p>
    <w:p w14:paraId="7BB80F4E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приобретать или арендовать при осуществлении хозяйственной деятельности основные и оборотные средства за счет имеющихся у него финансовых ресурсов, получаемых для этих целей ссуд и кредитов от администрации муниципального округа Сахалинской области.</w:t>
      </w:r>
    </w:p>
    <w:p w14:paraId="5F30258F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rPr>
          <w:sz w:val="28"/>
          <w:szCs w:val="28"/>
        </w:rPr>
      </w:pPr>
      <w:r>
        <w:rPr>
          <w:sz w:val="28"/>
          <w:szCs w:val="28"/>
        </w:rPr>
        <w:t>9.5.</w:t>
      </w:r>
      <w:r>
        <w:rPr>
          <w:sz w:val="28"/>
          <w:szCs w:val="28"/>
        </w:rPr>
        <w:tab/>
        <w:t>Предприятие обязано:</w:t>
      </w:r>
    </w:p>
    <w:p w14:paraId="551DD376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9.5.1. предоставлять в администрацию Углегорского муниципального округа Сахалинской области необходимую сметно-финансовую документацию в полном объеме утвержденных форм и по всем видам деятельности;</w:t>
      </w:r>
    </w:p>
    <w:p w14:paraId="74464103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9.5.2. нести ответственность в соответствии с законодательством за нарушение договорных, кредитных, расчетных обязательств и правил хозяйствования;</w:t>
      </w:r>
    </w:p>
    <w:p w14:paraId="4639068D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9.5.3. обеспечивать рациональное использование земли и других природных ресурсов, исключить случаи загрязнения окружающей среды;</w:t>
      </w:r>
    </w:p>
    <w:p w14:paraId="14BD2FCF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9.5.4. соблюдать правила промышленной безопасности на предприятии, санитарно-гигиенические нормы и требования по защите здоровья работников, населения и потребителей продукции (работ, услуг);</w:t>
      </w:r>
    </w:p>
    <w:p w14:paraId="38DFD0D9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9.5.5. обеспечивать своим работникам безопасные условия труда и нести ответственность в установленном порядке за вред, причиненный работнику увечьем, профзаболеванием либо повреждением здоровья;</w:t>
      </w:r>
    </w:p>
    <w:p w14:paraId="7D5BD498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9.5.6. нести ответственность за сохранность документов (управленческих, финансово-хозяйственных, по личному составу и др.);</w:t>
      </w:r>
    </w:p>
    <w:p w14:paraId="46F7BB29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9.5.7. обеспечивать передачу на государственное хранение документов в архивные фонды в соответствии с согласованным перечнем документов.</w:t>
      </w:r>
    </w:p>
    <w:p w14:paraId="28D3FC1F" w14:textId="77777777" w:rsidR="00876939" w:rsidRDefault="00876939" w:rsidP="00786A6D">
      <w:pPr>
        <w:suppressAutoHyphens/>
        <w:autoSpaceDE w:val="0"/>
        <w:autoSpaceDN w:val="0"/>
        <w:adjustRightInd w:val="0"/>
        <w:spacing w:before="106"/>
        <w:ind w:right="284" w:firstLine="709"/>
        <w:jc w:val="center"/>
        <w:rPr>
          <w:b/>
          <w:bCs/>
          <w:sz w:val="28"/>
          <w:szCs w:val="28"/>
        </w:rPr>
      </w:pPr>
    </w:p>
    <w:p w14:paraId="677BFE23" w14:textId="77777777" w:rsidR="00876939" w:rsidRDefault="00876939" w:rsidP="00786A6D">
      <w:pPr>
        <w:suppressAutoHyphens/>
        <w:autoSpaceDE w:val="0"/>
        <w:autoSpaceDN w:val="0"/>
        <w:adjustRightInd w:val="0"/>
        <w:spacing w:before="106"/>
        <w:ind w:righ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Реорганизация и ликвидация Предприятия</w:t>
      </w:r>
    </w:p>
    <w:p w14:paraId="1AD16C7E" w14:textId="77777777" w:rsidR="00876939" w:rsidRDefault="00876939" w:rsidP="00786A6D">
      <w:pPr>
        <w:tabs>
          <w:tab w:val="left" w:pos="0"/>
        </w:tabs>
        <w:suppressAutoHyphens/>
        <w:autoSpaceDE w:val="0"/>
        <w:autoSpaceDN w:val="0"/>
        <w:adjustRightInd w:val="0"/>
        <w:spacing w:before="3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Предприятие может быть реорганизовано по решению собственника его имущества в порядке, предусмотренном Гражданским кодексом Российской Федерации, настоящим Федеральным законом и иными федеральными законами Учредитель, принявший решение о ликвидации Предприятия;</w:t>
      </w:r>
    </w:p>
    <w:p w14:paraId="6F3BE733" w14:textId="77777777" w:rsidR="00876939" w:rsidRDefault="00876939" w:rsidP="00786A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В случаях, установленных федеральным законом, реорганизация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суда.</w:t>
      </w:r>
    </w:p>
    <w:p w14:paraId="68219007" w14:textId="77777777" w:rsidR="00876939" w:rsidRDefault="00876939" w:rsidP="00786A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При ликвидации Предприятия Учредитель обязан:</w:t>
      </w:r>
    </w:p>
    <w:p w14:paraId="6A9F4A29" w14:textId="77777777" w:rsidR="00876939" w:rsidRDefault="00876939" w:rsidP="00786A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10.3.1. незамедлительно письменно известить об этом орган, осуществляющий государственную регистрацию юридических лиц, который вносит в единый государственный реестр юридических лиц сведения о том, что Предприятие находится в процессе ликвидации;</w:t>
      </w:r>
    </w:p>
    <w:p w14:paraId="7BECFD21" w14:textId="77777777" w:rsidR="00876939" w:rsidRDefault="00876939" w:rsidP="00786A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10.3.2. назначить по согласованию с органом, осуществляющим государственную регистрацию юридических лиц, ликвидационную комиссию и устанавливает в соответствии с Гражданским кодексом РФ порядок и сроки ликвидации.</w:t>
      </w:r>
    </w:p>
    <w:p w14:paraId="4DB7CCF4" w14:textId="77777777" w:rsidR="00876939" w:rsidRDefault="00876939" w:rsidP="00786A6D">
      <w:pPr>
        <w:suppressAutoHyphens/>
        <w:autoSpaceDE w:val="0"/>
        <w:autoSpaceDN w:val="0"/>
        <w:adjustRightInd w:val="0"/>
        <w:spacing w:before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Предприятия. Ликвидационная комиссия от имени учредителя выступает в суде.</w:t>
      </w:r>
    </w:p>
    <w:p w14:paraId="1F3E911F" w14:textId="77777777" w:rsidR="00876939" w:rsidRDefault="00876939" w:rsidP="00786A6D">
      <w:pPr>
        <w:tabs>
          <w:tab w:val="left" w:pos="622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10.4.</w:t>
      </w:r>
      <w:r>
        <w:rPr>
          <w:sz w:val="28"/>
          <w:szCs w:val="28"/>
        </w:rPr>
        <w:tab/>
        <w:t>При ликвидации и реорганизации Предприятия:</w:t>
      </w:r>
    </w:p>
    <w:p w14:paraId="3E521BFE" w14:textId="77777777" w:rsidR="00876939" w:rsidRDefault="00876939" w:rsidP="00786A6D">
      <w:pPr>
        <w:tabs>
          <w:tab w:val="left" w:pos="622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10.4.1. высвобождаемым работникам директором Предприятия гарантируется соблюдение их прав и интересов в соответствии с законодательством РФ;</w:t>
      </w:r>
    </w:p>
    <w:p w14:paraId="6F08AEEB" w14:textId="77777777" w:rsidR="00876939" w:rsidRDefault="00876939" w:rsidP="00786A6D">
      <w:pPr>
        <w:tabs>
          <w:tab w:val="left" w:pos="6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10.4.2. директором Предприятия обеспечивается сохранность и учет документов за период деятельности Предприятия;</w:t>
      </w:r>
    </w:p>
    <w:p w14:paraId="3B2B70CC" w14:textId="77777777" w:rsidR="00876939" w:rsidRDefault="00876939" w:rsidP="00786A6D">
      <w:pPr>
        <w:suppressAutoHyphens/>
        <w:autoSpaceDE w:val="0"/>
        <w:autoSpaceDN w:val="0"/>
        <w:adjustRightInd w:val="0"/>
        <w:spacing w:before="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Предприятие считается прекратившим существование после исключения его из единого государственного реестра юридических лиц.</w:t>
      </w:r>
    </w:p>
    <w:p w14:paraId="36EB16DE" w14:textId="77777777" w:rsidR="00765FB3" w:rsidRPr="00337D5D" w:rsidRDefault="00765FB3" w:rsidP="00786A6D">
      <w:pPr>
        <w:suppressAutoHyphens/>
        <w:jc w:val="center"/>
      </w:pPr>
    </w:p>
    <w:sectPr w:rsidR="00765FB3" w:rsidRPr="00337D5D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52E0" w14:textId="77777777" w:rsidR="00C05A95" w:rsidRDefault="00C05A95">
      <w:r>
        <w:separator/>
      </w:r>
    </w:p>
  </w:endnote>
  <w:endnote w:type="continuationSeparator" w:id="0">
    <w:p w14:paraId="0828C7EB" w14:textId="77777777" w:rsidR="00C05A95" w:rsidRDefault="00C0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895-п/25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46E6" w14:textId="77777777" w:rsidR="00C05A95" w:rsidRDefault="00C05A95">
      <w:r>
        <w:separator/>
      </w:r>
    </w:p>
  </w:footnote>
  <w:footnote w:type="continuationSeparator" w:id="0">
    <w:p w14:paraId="482F4D13" w14:textId="77777777" w:rsidR="00C05A95" w:rsidRDefault="00C0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07ACB4D0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D7F40">
      <w:rPr>
        <w:rStyle w:val="a6"/>
        <w:noProof/>
        <w:sz w:val="26"/>
        <w:szCs w:val="26"/>
      </w:rPr>
      <w:t>11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4737"/>
    <w:multiLevelType w:val="singleLevel"/>
    <w:tmpl w:val="BA025CA6"/>
    <w:lvl w:ilvl="0">
      <w:start w:val="4"/>
      <w:numFmt w:val="decimal"/>
      <w:lvlText w:val="6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FA64150"/>
    <w:multiLevelType w:val="singleLevel"/>
    <w:tmpl w:val="98E8A1E8"/>
    <w:lvl w:ilvl="0">
      <w:start w:val="2"/>
      <w:numFmt w:val="decimal"/>
      <w:lvlText w:val="5.%1."/>
      <w:legacy w:legacy="1" w:legacySpace="0" w:legacyIndent="4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D21C92"/>
    <w:multiLevelType w:val="singleLevel"/>
    <w:tmpl w:val="79341FF2"/>
    <w:lvl w:ilvl="0">
      <w:start w:val="2"/>
      <w:numFmt w:val="decimal"/>
      <w:lvlText w:val="8.%1."/>
      <w:legacy w:legacy="1" w:legacySpace="0" w:legacyIndent="6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07C5162"/>
    <w:multiLevelType w:val="multilevel"/>
    <w:tmpl w:val="7EA88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71A81C1C"/>
    <w:multiLevelType w:val="singleLevel"/>
    <w:tmpl w:val="259C3CA8"/>
    <w:lvl w:ilvl="0">
      <w:start w:val="9"/>
      <w:numFmt w:val="decimal"/>
      <w:lvlText w:val="5.%1."/>
      <w:legacy w:legacy="1" w:legacySpace="0" w:legacyIndent="6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53139CF"/>
    <w:multiLevelType w:val="singleLevel"/>
    <w:tmpl w:val="F2E4BEB4"/>
    <w:lvl w:ilvl="0">
      <w:start w:val="1"/>
      <w:numFmt w:val="decimal"/>
      <w:lvlText w:val="7.%1."/>
      <w:legacy w:legacy="1" w:legacySpace="0" w:legacyIndent="5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D3074F8"/>
    <w:multiLevelType w:val="multilevel"/>
    <w:tmpl w:val="40B03460"/>
    <w:lvl w:ilvl="0">
      <w:start w:val="6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496528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690330">
    <w:abstractNumId w:val="1"/>
    <w:lvlOverride w:ilvl="0">
      <w:startOverride w:val="2"/>
    </w:lvlOverride>
  </w:num>
  <w:num w:numId="3" w16cid:durableId="842816598">
    <w:abstractNumId w:val="4"/>
    <w:lvlOverride w:ilvl="0">
      <w:startOverride w:val="9"/>
    </w:lvlOverride>
  </w:num>
  <w:num w:numId="4" w16cid:durableId="6068643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9425797">
    <w:abstractNumId w:val="0"/>
    <w:lvlOverride w:ilvl="0">
      <w:startOverride w:val="4"/>
    </w:lvlOverride>
  </w:num>
  <w:num w:numId="6" w16cid:durableId="934561140">
    <w:abstractNumId w:val="5"/>
    <w:lvlOverride w:ilvl="0">
      <w:startOverride w:val="1"/>
    </w:lvlOverride>
  </w:num>
  <w:num w:numId="7" w16cid:durableId="96607912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85FA3"/>
    <w:rsid w:val="000B3619"/>
    <w:rsid w:val="000F61C5"/>
    <w:rsid w:val="001067EA"/>
    <w:rsid w:val="001067F4"/>
    <w:rsid w:val="00142859"/>
    <w:rsid w:val="0017704D"/>
    <w:rsid w:val="00206CA4"/>
    <w:rsid w:val="00317724"/>
    <w:rsid w:val="00333F0B"/>
    <w:rsid w:val="00337D5D"/>
    <w:rsid w:val="003911E3"/>
    <w:rsid w:val="003B4152"/>
    <w:rsid w:val="003C3E4D"/>
    <w:rsid w:val="00435DAE"/>
    <w:rsid w:val="00453A25"/>
    <w:rsid w:val="004C2881"/>
    <w:rsid w:val="004E5AE2"/>
    <w:rsid w:val="004E7487"/>
    <w:rsid w:val="00502266"/>
    <w:rsid w:val="005300B2"/>
    <w:rsid w:val="0053460E"/>
    <w:rsid w:val="00536AE0"/>
    <w:rsid w:val="00566BB5"/>
    <w:rsid w:val="005C7662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86A6D"/>
    <w:rsid w:val="007D23EF"/>
    <w:rsid w:val="007E1709"/>
    <w:rsid w:val="008410B6"/>
    <w:rsid w:val="00851291"/>
    <w:rsid w:val="00876939"/>
    <w:rsid w:val="00881598"/>
    <w:rsid w:val="008A52B0"/>
    <w:rsid w:val="008C31AE"/>
    <w:rsid w:val="008D2FF9"/>
    <w:rsid w:val="008D7F40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AE6734"/>
    <w:rsid w:val="00B07BB8"/>
    <w:rsid w:val="00B11972"/>
    <w:rsid w:val="00BD30A3"/>
    <w:rsid w:val="00BF00DF"/>
    <w:rsid w:val="00C05A95"/>
    <w:rsid w:val="00C13EBE"/>
    <w:rsid w:val="00C41956"/>
    <w:rsid w:val="00C71A95"/>
    <w:rsid w:val="00C8203B"/>
    <w:rsid w:val="00C86C57"/>
    <w:rsid w:val="00C923A6"/>
    <w:rsid w:val="00CD0931"/>
    <w:rsid w:val="00D1048B"/>
    <w:rsid w:val="00D11F57"/>
    <w:rsid w:val="00D14A05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5306F4EE-7146-4F3D-BB42-DAD9885F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0C0076"/>
    <w:rsid w:val="002B479C"/>
    <w:rsid w:val="00326921"/>
    <w:rsid w:val="003B4152"/>
    <w:rsid w:val="00590674"/>
    <w:rsid w:val="006E27C7"/>
    <w:rsid w:val="00822B8A"/>
    <w:rsid w:val="00AE6734"/>
    <w:rsid w:val="00D94EE6"/>
    <w:rsid w:val="00F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28F05-0910-475C-B9AF-D3888AF4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19</cp:revision>
  <cp:lastPrinted>2008-03-14T00:47:00Z</cp:lastPrinted>
  <dcterms:created xsi:type="dcterms:W3CDTF">2016-04-18T22:59:00Z</dcterms:created>
  <dcterms:modified xsi:type="dcterms:W3CDTF">2025-11-01T00:04:00Z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