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5D8F" w14:textId="77777777" w:rsidR="00C67852" w:rsidRDefault="00C67852" w:rsidP="0028653C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24C91267" wp14:editId="697DE028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309BE" w14:textId="77777777" w:rsidR="00C67852" w:rsidRDefault="00C67852" w:rsidP="0028653C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4509B336" w14:textId="77777777" w:rsidR="00C67852" w:rsidRDefault="00C67852" w:rsidP="0028653C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02CFBC1" w14:textId="5CACBA8F" w:rsidR="00C67852" w:rsidRPr="00A91438" w:rsidRDefault="00C67852" w:rsidP="002865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67852">
        <w:rPr>
          <w:sz w:val="28"/>
          <w:szCs w:val="28"/>
          <w:u w:val="single"/>
        </w:rPr>
        <w:t>23.01.2026</w:t>
      </w:r>
      <w:r>
        <w:rPr>
          <w:sz w:val="28"/>
          <w:szCs w:val="28"/>
        </w:rPr>
        <w:t xml:space="preserve"> № </w:t>
      </w:r>
      <w:r w:rsidRPr="00C67852">
        <w:rPr>
          <w:sz w:val="28"/>
          <w:szCs w:val="28"/>
          <w:u w:val="single"/>
        </w:rPr>
        <w:t>23-п/26</w:t>
      </w:r>
    </w:p>
    <w:p w14:paraId="78C2EC7B" w14:textId="77777777" w:rsidR="00C67852" w:rsidRDefault="00C67852" w:rsidP="0028653C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68F734ED" w14:textId="77777777" w:rsidR="00C67852" w:rsidRDefault="00C67852" w:rsidP="0028653C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расходных обязательств Углегорского муниципального округа Сахалинской области в сфере образования на 2026 год и плановый 2027 и 2028 годов</w:t>
      </w:r>
    </w:p>
    <w:p w14:paraId="6EB646E1" w14:textId="77777777" w:rsidR="00C67852" w:rsidRPr="006C679A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C679A">
        <w:rPr>
          <w:sz w:val="28"/>
          <w:szCs w:val="28"/>
        </w:rPr>
        <w:t xml:space="preserve">В соответствии со </w:t>
      </w:r>
      <w:hyperlink r:id="rId6" w:history="1">
        <w:r w:rsidRPr="006C679A">
          <w:rPr>
            <w:sz w:val="28"/>
            <w:szCs w:val="28"/>
          </w:rPr>
          <w:t>статьей 86</w:t>
        </w:r>
      </w:hyperlink>
      <w:r w:rsidRPr="006C679A">
        <w:rPr>
          <w:sz w:val="28"/>
          <w:szCs w:val="28"/>
        </w:rPr>
        <w:t xml:space="preserve"> Бюджетного кодекса Российской Федерации, пунктом 1 статьи 53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C679A">
        <w:rPr>
          <w:sz w:val="28"/>
          <w:szCs w:val="28"/>
        </w:rPr>
        <w:t xml:space="preserve"> статьей 9 Федерального закона от 29.12.2012 № 273-ФЗ «Об образовании в Российской Федерации», руководствуясь статьями 37, 41 Устава Углегорского </w:t>
      </w:r>
      <w:r>
        <w:rPr>
          <w:sz w:val="28"/>
          <w:szCs w:val="28"/>
        </w:rPr>
        <w:t>муниципального</w:t>
      </w:r>
      <w:r w:rsidRPr="006C679A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6C679A">
        <w:rPr>
          <w:sz w:val="28"/>
          <w:szCs w:val="28"/>
        </w:rPr>
        <w:t xml:space="preserve">, </w:t>
      </w:r>
      <w:r w:rsidRPr="006C679A">
        <w:rPr>
          <w:bCs/>
          <w:sz w:val="28"/>
          <w:szCs w:val="28"/>
        </w:rPr>
        <w:t>в целях реализации решения Собрания Углегорского</w:t>
      </w:r>
      <w:r>
        <w:rPr>
          <w:bCs/>
          <w:sz w:val="28"/>
          <w:szCs w:val="28"/>
        </w:rPr>
        <w:t xml:space="preserve"> муниципального округа Сахалинской области от 25.12.2025</w:t>
      </w:r>
      <w:r w:rsidRPr="006C679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207</w:t>
      </w:r>
      <w:r w:rsidRPr="006C679A">
        <w:rPr>
          <w:bCs/>
          <w:sz w:val="28"/>
          <w:szCs w:val="28"/>
        </w:rPr>
        <w:t xml:space="preserve"> «О бюджете Углегорского </w:t>
      </w:r>
      <w:r>
        <w:rPr>
          <w:bCs/>
          <w:sz w:val="28"/>
          <w:szCs w:val="28"/>
        </w:rPr>
        <w:t xml:space="preserve">муниципального округа на 2026 год и плановый период 2027 и 2028 </w:t>
      </w:r>
      <w:r w:rsidRPr="006C679A">
        <w:rPr>
          <w:bCs/>
          <w:sz w:val="28"/>
          <w:szCs w:val="28"/>
        </w:rPr>
        <w:t xml:space="preserve">годов», </w:t>
      </w:r>
      <w:r w:rsidRPr="006C679A">
        <w:rPr>
          <w:sz w:val="28"/>
          <w:szCs w:val="28"/>
        </w:rPr>
        <w:t xml:space="preserve">администрация </w:t>
      </w:r>
      <w:r w:rsidRPr="006C679A">
        <w:rPr>
          <w:bCs/>
          <w:sz w:val="28"/>
          <w:szCs w:val="28"/>
        </w:rPr>
        <w:t xml:space="preserve">Углегорского </w:t>
      </w:r>
      <w:r>
        <w:rPr>
          <w:bCs/>
          <w:sz w:val="28"/>
          <w:szCs w:val="28"/>
        </w:rPr>
        <w:t>муниципального</w:t>
      </w:r>
      <w:r w:rsidRPr="006C679A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Сахалинской области</w:t>
      </w:r>
      <w:r w:rsidRPr="006C679A">
        <w:rPr>
          <w:bCs/>
          <w:sz w:val="28"/>
          <w:szCs w:val="28"/>
        </w:rPr>
        <w:t xml:space="preserve"> </w:t>
      </w:r>
      <w:r w:rsidRPr="006C679A">
        <w:rPr>
          <w:b/>
          <w:sz w:val="28"/>
          <w:szCs w:val="28"/>
        </w:rPr>
        <w:t>постановляет:</w:t>
      </w:r>
    </w:p>
    <w:p w14:paraId="61CA1D52" w14:textId="77777777" w:rsidR="00C67852" w:rsidRPr="00B47A66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A66">
        <w:rPr>
          <w:sz w:val="28"/>
          <w:szCs w:val="28"/>
        </w:rPr>
        <w:t xml:space="preserve">1. Установить расходные обязательства на обеспечение деятельности муниципальных бюджетных и автономных образовательных учреждений, подведомственных Управлению образования Углегорского </w:t>
      </w:r>
      <w:r>
        <w:rPr>
          <w:sz w:val="28"/>
          <w:szCs w:val="28"/>
        </w:rPr>
        <w:t>муниципального</w:t>
      </w:r>
      <w:r w:rsidRPr="00B47A66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Сахалинской области </w:t>
      </w:r>
      <w:r w:rsidRPr="00B47A66">
        <w:rPr>
          <w:sz w:val="28"/>
          <w:szCs w:val="28"/>
        </w:rPr>
        <w:t>по вопросам местного значения:</w:t>
      </w:r>
    </w:p>
    <w:p w14:paraId="21D3CF19" w14:textId="77777777" w:rsidR="00C67852" w:rsidRPr="00B47A66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A66">
        <w:rPr>
          <w:sz w:val="28"/>
          <w:szCs w:val="28"/>
        </w:rPr>
        <w:t>1.1. Обеспечение государственных гарантий по реализации прав на получение общедоступного и бесплатного дошкольного образования в муниципальных дошкольных образовательных организациях, создан</w:t>
      </w:r>
      <w:r>
        <w:rPr>
          <w:sz w:val="28"/>
          <w:szCs w:val="28"/>
        </w:rPr>
        <w:t>ие условий для содержания детей;</w:t>
      </w:r>
    </w:p>
    <w:p w14:paraId="55BCB2AB" w14:textId="77777777" w:rsidR="00C67852" w:rsidRPr="00B47A66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A66">
        <w:rPr>
          <w:sz w:val="28"/>
          <w:szCs w:val="28"/>
        </w:rPr>
        <w:t>1.2 Обеспечение государственных гарантий по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</w:r>
      <w:r>
        <w:rPr>
          <w:sz w:val="28"/>
          <w:szCs w:val="28"/>
        </w:rPr>
        <w:t>бщеобразовательных организациях;</w:t>
      </w:r>
    </w:p>
    <w:p w14:paraId="431F39FD" w14:textId="77777777" w:rsidR="00C67852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A66">
        <w:rPr>
          <w:sz w:val="28"/>
          <w:szCs w:val="28"/>
        </w:rPr>
        <w:lastRenderedPageBreak/>
        <w:t>1.3. Обеспечение государственных гарантий по реализации прав на получение общедоступного и бесплатного дополнительного образования в муниципальн</w:t>
      </w:r>
      <w:r>
        <w:rPr>
          <w:sz w:val="28"/>
          <w:szCs w:val="28"/>
        </w:rPr>
        <w:t>ых образовательных организациях;</w:t>
      </w:r>
      <w:r w:rsidRPr="00B47A66">
        <w:rPr>
          <w:sz w:val="28"/>
          <w:szCs w:val="28"/>
        </w:rPr>
        <w:t xml:space="preserve"> </w:t>
      </w:r>
    </w:p>
    <w:p w14:paraId="20008005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>1.4. Обеспечение создания условий для организации</w:t>
      </w:r>
      <w:r>
        <w:rPr>
          <w:sz w:val="28"/>
          <w:szCs w:val="28"/>
        </w:rPr>
        <w:t xml:space="preserve"> </w:t>
      </w:r>
      <w:r w:rsidRPr="008665B3">
        <w:rPr>
          <w:sz w:val="28"/>
          <w:szCs w:val="28"/>
        </w:rPr>
        <w:t>осуществления присмотра и ухода за детьми, содержание детей в муниципальных образовате</w:t>
      </w:r>
      <w:r>
        <w:rPr>
          <w:sz w:val="28"/>
          <w:szCs w:val="28"/>
        </w:rPr>
        <w:t>льных организациях;</w:t>
      </w:r>
    </w:p>
    <w:p w14:paraId="4E3C02E0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>1.5. Обеспечение содержания зданий и сооружений муниципальных образовательных организаций, проведение текущих и капитальных ремонтов, обустройст</w:t>
      </w:r>
      <w:r>
        <w:rPr>
          <w:sz w:val="28"/>
          <w:szCs w:val="28"/>
        </w:rPr>
        <w:t>во прилегающих к ним территорий;</w:t>
      </w:r>
    </w:p>
    <w:p w14:paraId="6F473B04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>1.6. Обеспечение создания условий для развития ресурсной и материально-технической базы образовательных организаций, обновление материально-технической базы. Реализация общественно значимых проектов, основанных на местных инициативах в рамках проект</w:t>
      </w:r>
      <w:r>
        <w:rPr>
          <w:sz w:val="28"/>
          <w:szCs w:val="28"/>
        </w:rPr>
        <w:t>а «Молодежный бюджет»;</w:t>
      </w:r>
    </w:p>
    <w:p w14:paraId="1AAFFB05" w14:textId="77777777" w:rsidR="00C67852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Обеспечение реализации мероприятий по модернизации школьных систем;</w:t>
      </w:r>
    </w:p>
    <w:p w14:paraId="6C3DBE50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8665B3">
        <w:rPr>
          <w:sz w:val="28"/>
          <w:szCs w:val="28"/>
        </w:rPr>
        <w:t>. Обеспечение доступности и качества дошкольного, общего и дополнительного образования. Организация бесплатной перевозки обучающихся в муниципальных образовательных организациях, реализующих основные общеобразовательные про</w:t>
      </w:r>
      <w:r>
        <w:rPr>
          <w:sz w:val="28"/>
          <w:szCs w:val="28"/>
        </w:rPr>
        <w:t>граммы;</w:t>
      </w:r>
    </w:p>
    <w:p w14:paraId="17BAF88E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8665B3">
        <w:rPr>
          <w:sz w:val="28"/>
          <w:szCs w:val="28"/>
        </w:rPr>
        <w:t xml:space="preserve">. </w:t>
      </w:r>
      <w:r>
        <w:rPr>
          <w:sz w:val="28"/>
          <w:szCs w:val="28"/>
        </w:rPr>
        <w:t>Обеспечение</w:t>
      </w:r>
      <w:r w:rsidRPr="008665B3">
        <w:rPr>
          <w:sz w:val="28"/>
          <w:szCs w:val="28"/>
        </w:rPr>
        <w:t xml:space="preserve">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муниципальных организациях, осуществляющ</w:t>
      </w:r>
      <w:r>
        <w:rPr>
          <w:sz w:val="28"/>
          <w:szCs w:val="28"/>
        </w:rPr>
        <w:t>их образовательную деятельность;</w:t>
      </w:r>
    </w:p>
    <w:p w14:paraId="7ADE0BDE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8665B3">
        <w:rPr>
          <w:sz w:val="28"/>
          <w:szCs w:val="28"/>
        </w:rPr>
        <w:t xml:space="preserve">. </w:t>
      </w:r>
      <w:r>
        <w:rPr>
          <w:sz w:val="28"/>
          <w:szCs w:val="28"/>
        </w:rPr>
        <w:t>Обеспечение</w:t>
      </w:r>
      <w:r w:rsidRPr="008665B3">
        <w:rPr>
          <w:sz w:val="28"/>
          <w:szCs w:val="28"/>
        </w:rPr>
        <w:t xml:space="preserve"> отдыха, оздоровления и занятости детей в каникулярное время с дневным пребыванием и об</w:t>
      </w:r>
      <w:r>
        <w:rPr>
          <w:sz w:val="28"/>
          <w:szCs w:val="28"/>
        </w:rPr>
        <w:t>язательной организацией питания;</w:t>
      </w:r>
    </w:p>
    <w:p w14:paraId="337A2AE7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8665B3">
        <w:rPr>
          <w:sz w:val="28"/>
          <w:szCs w:val="28"/>
        </w:rPr>
        <w:t xml:space="preserve">. </w:t>
      </w:r>
      <w:r>
        <w:rPr>
          <w:sz w:val="28"/>
          <w:szCs w:val="28"/>
        </w:rPr>
        <w:t>Обеспечение</w:t>
      </w:r>
      <w:r w:rsidRPr="008665B3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роведения </w:t>
      </w:r>
      <w:r w:rsidRPr="008665B3">
        <w:rPr>
          <w:sz w:val="28"/>
          <w:szCs w:val="28"/>
        </w:rPr>
        <w:t>мероприятий по гражданскому, духовно-нравственному и военно-патриотическому воспитанию дете</w:t>
      </w:r>
      <w:r>
        <w:rPr>
          <w:sz w:val="28"/>
          <w:szCs w:val="28"/>
        </w:rPr>
        <w:t>й;</w:t>
      </w:r>
    </w:p>
    <w:p w14:paraId="70CC9F14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8665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Обеспечение </w:t>
      </w:r>
      <w:r w:rsidRPr="008665B3">
        <w:rPr>
          <w:sz w:val="28"/>
          <w:szCs w:val="28"/>
        </w:rPr>
        <w:t xml:space="preserve">проведения мероприятий по профилактике правонарушений, </w:t>
      </w:r>
      <w:r>
        <w:rPr>
          <w:sz w:val="28"/>
          <w:szCs w:val="28"/>
        </w:rPr>
        <w:t>терроризма и экстремизма в молодежной среде;</w:t>
      </w:r>
    </w:p>
    <w:p w14:paraId="74FFC72F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Обеспечение</w:t>
      </w:r>
      <w:r w:rsidRPr="008665B3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мероприятий </w:t>
      </w:r>
      <w:r w:rsidRPr="008665B3">
        <w:rPr>
          <w:sz w:val="28"/>
          <w:szCs w:val="28"/>
        </w:rPr>
        <w:t>по профилактике употребления нарко</w:t>
      </w:r>
      <w:r>
        <w:rPr>
          <w:sz w:val="28"/>
          <w:szCs w:val="28"/>
        </w:rPr>
        <w:t>тических и психотропных средств;</w:t>
      </w:r>
    </w:p>
    <w:p w14:paraId="13895F45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Обеспечение</w:t>
      </w:r>
      <w:r w:rsidRPr="008665B3">
        <w:rPr>
          <w:sz w:val="28"/>
          <w:szCs w:val="28"/>
        </w:rPr>
        <w:t xml:space="preserve"> проведения мероприятий по предупреждению детского дор</w:t>
      </w:r>
      <w:r>
        <w:rPr>
          <w:sz w:val="28"/>
          <w:szCs w:val="28"/>
        </w:rPr>
        <w:t xml:space="preserve">ожно-транспортного травматизма </w:t>
      </w:r>
      <w:r w:rsidRPr="008665B3">
        <w:rPr>
          <w:sz w:val="28"/>
          <w:szCs w:val="28"/>
        </w:rPr>
        <w:t>на террит</w:t>
      </w:r>
      <w:r>
        <w:rPr>
          <w:sz w:val="28"/>
          <w:szCs w:val="28"/>
        </w:rPr>
        <w:t>ории муниципального образования;</w:t>
      </w:r>
    </w:p>
    <w:p w14:paraId="1818A406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8665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65B3">
        <w:rPr>
          <w:sz w:val="28"/>
          <w:szCs w:val="28"/>
        </w:rPr>
        <w:t>Обеспечение проведе</w:t>
      </w:r>
      <w:r>
        <w:rPr>
          <w:sz w:val="28"/>
          <w:szCs w:val="28"/>
        </w:rPr>
        <w:t>ния мероприятий по поддержке и развитию талантливой молодежи;</w:t>
      </w:r>
    </w:p>
    <w:p w14:paraId="04593860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Pr="008665B3">
        <w:rPr>
          <w:sz w:val="28"/>
          <w:szCs w:val="28"/>
        </w:rPr>
        <w:t>. Обеспечение создания</w:t>
      </w:r>
      <w:r>
        <w:rPr>
          <w:sz w:val="28"/>
          <w:szCs w:val="28"/>
        </w:rPr>
        <w:t xml:space="preserve"> условий</w:t>
      </w:r>
      <w:r w:rsidRPr="008665B3">
        <w:rPr>
          <w:sz w:val="28"/>
          <w:szCs w:val="28"/>
        </w:rPr>
        <w:t xml:space="preserve"> для развития кадрового потенциала, поощрение лучших педагог</w:t>
      </w:r>
      <w:r>
        <w:rPr>
          <w:sz w:val="28"/>
          <w:szCs w:val="28"/>
        </w:rPr>
        <w:t>ов и педагогических коллективов;</w:t>
      </w:r>
    </w:p>
    <w:p w14:paraId="6DD46535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Pr="008665B3">
        <w:rPr>
          <w:sz w:val="28"/>
          <w:szCs w:val="28"/>
        </w:rPr>
        <w:t>. Обеспечение организации питания детей, обучающихся в муниципальных бюджетных о</w:t>
      </w:r>
      <w:r>
        <w:rPr>
          <w:sz w:val="28"/>
          <w:szCs w:val="28"/>
        </w:rPr>
        <w:t>бщеобразовательных организациях;</w:t>
      </w:r>
    </w:p>
    <w:p w14:paraId="083B9426" w14:textId="77777777" w:rsidR="00C67852" w:rsidRPr="008665B3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Pr="008665B3">
        <w:rPr>
          <w:sz w:val="28"/>
          <w:szCs w:val="28"/>
        </w:rPr>
        <w:t xml:space="preserve">. </w:t>
      </w:r>
      <w:r>
        <w:rPr>
          <w:sz w:val="28"/>
          <w:szCs w:val="28"/>
        </w:rPr>
        <w:t>Обеспечение</w:t>
      </w:r>
      <w:r w:rsidRPr="008665B3">
        <w:rPr>
          <w:sz w:val="28"/>
          <w:szCs w:val="28"/>
        </w:rPr>
        <w:t xml:space="preserve"> реализации мероприятий по государственной</w:t>
      </w:r>
      <w:r>
        <w:rPr>
          <w:sz w:val="28"/>
          <w:szCs w:val="28"/>
        </w:rPr>
        <w:t xml:space="preserve"> программе «Развитие образования в</w:t>
      </w:r>
      <w:r w:rsidRPr="008665B3">
        <w:rPr>
          <w:sz w:val="28"/>
          <w:szCs w:val="28"/>
        </w:rPr>
        <w:t xml:space="preserve"> Сахалинской области» (строительство, реконструкция, капитальный ремо</w:t>
      </w:r>
      <w:r>
        <w:rPr>
          <w:sz w:val="28"/>
          <w:szCs w:val="28"/>
        </w:rPr>
        <w:t>нт образовательных организаций);</w:t>
      </w:r>
    </w:p>
    <w:p w14:paraId="70AF2CE0" w14:textId="77777777" w:rsidR="00C67852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Обеспечение мероприятий в рамках национального проекта «Молодежь и дети» федеральных проектов «Педагоги и наставники» и «Все </w:t>
      </w:r>
      <w:r>
        <w:rPr>
          <w:sz w:val="28"/>
          <w:szCs w:val="28"/>
        </w:rPr>
        <w:lastRenderedPageBreak/>
        <w:t>лучшее детям»;</w:t>
      </w:r>
    </w:p>
    <w:p w14:paraId="0B597AA0" w14:textId="77777777" w:rsidR="00C67852" w:rsidRPr="008665B3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1.20. Обеспечение мероприятий в рамках национального проекта</w:t>
      </w:r>
      <w:r w:rsidRPr="00E91C6E">
        <w:t xml:space="preserve"> </w:t>
      </w:r>
      <w:r>
        <w:rPr>
          <w:sz w:val="28"/>
          <w:szCs w:val="28"/>
        </w:rPr>
        <w:t>«</w:t>
      </w:r>
      <w:r w:rsidRPr="00E91C6E">
        <w:rPr>
          <w:sz w:val="28"/>
          <w:szCs w:val="28"/>
        </w:rPr>
        <w:t>Цифровые платформы в отраслях социальной сферы</w:t>
      </w:r>
      <w:r>
        <w:rPr>
          <w:sz w:val="28"/>
          <w:szCs w:val="28"/>
        </w:rPr>
        <w:t>».</w:t>
      </w:r>
    </w:p>
    <w:p w14:paraId="02C1F950" w14:textId="77777777" w:rsidR="00C67852" w:rsidRPr="008665B3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</w:t>
      </w:r>
      <w:r w:rsidRPr="008665B3">
        <w:rPr>
          <w:sz w:val="28"/>
          <w:szCs w:val="28"/>
        </w:rPr>
        <w:t>расходные обязательства на обеспечение деятельности муниципальных бюджетных</w:t>
      </w:r>
      <w:r>
        <w:rPr>
          <w:sz w:val="28"/>
          <w:szCs w:val="28"/>
        </w:rPr>
        <w:t xml:space="preserve"> и автономных </w:t>
      </w:r>
      <w:r w:rsidRPr="008665B3">
        <w:rPr>
          <w:sz w:val="28"/>
          <w:szCs w:val="28"/>
        </w:rPr>
        <w:t>образовательны</w:t>
      </w:r>
      <w:r>
        <w:rPr>
          <w:sz w:val="28"/>
          <w:szCs w:val="28"/>
        </w:rPr>
        <w:t xml:space="preserve">х учреждений, подведомственных </w:t>
      </w:r>
      <w:r w:rsidRPr="008665B3">
        <w:rPr>
          <w:sz w:val="28"/>
          <w:szCs w:val="28"/>
        </w:rPr>
        <w:t xml:space="preserve">Управлению образования Углегорского </w:t>
      </w:r>
      <w:r>
        <w:rPr>
          <w:sz w:val="28"/>
          <w:szCs w:val="28"/>
        </w:rPr>
        <w:t>муниципального</w:t>
      </w:r>
      <w:r w:rsidRPr="008665B3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Сахалинской области по осуществлению</w:t>
      </w:r>
      <w:r w:rsidRPr="008665B3">
        <w:rPr>
          <w:sz w:val="28"/>
          <w:szCs w:val="28"/>
        </w:rPr>
        <w:t xml:space="preserve"> переданных органам местного самоуправления отдельных государственных полномочий:</w:t>
      </w:r>
    </w:p>
    <w:p w14:paraId="6686137A" w14:textId="77777777" w:rsidR="00C67852" w:rsidRPr="00EB0A77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>2.1. Предоставление ежемесячных денежных выплат работникам муниципальных образовательных организаций</w:t>
      </w:r>
      <w:r>
        <w:rPr>
          <w:sz w:val="28"/>
          <w:szCs w:val="28"/>
        </w:rPr>
        <w:t>,</w:t>
      </w:r>
      <w:r w:rsidRPr="008665B3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 почетное звание «</w:t>
      </w:r>
      <w:r w:rsidRPr="008665B3">
        <w:rPr>
          <w:sz w:val="28"/>
          <w:szCs w:val="28"/>
        </w:rPr>
        <w:t>Заслужен</w:t>
      </w:r>
      <w:r>
        <w:rPr>
          <w:sz w:val="28"/>
          <w:szCs w:val="28"/>
        </w:rPr>
        <w:t>ный педагог Сахалинской области»</w:t>
      </w:r>
      <w:r w:rsidRPr="008665B3">
        <w:rPr>
          <w:sz w:val="28"/>
          <w:szCs w:val="28"/>
        </w:rPr>
        <w:t xml:space="preserve">, в соответствии с </w:t>
      </w:r>
      <w:r w:rsidRPr="00EB0A7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EB0A77">
        <w:rPr>
          <w:sz w:val="28"/>
          <w:szCs w:val="28"/>
        </w:rPr>
        <w:t xml:space="preserve"> Сах</w:t>
      </w:r>
      <w:r>
        <w:rPr>
          <w:sz w:val="28"/>
          <w:szCs w:val="28"/>
        </w:rPr>
        <w:t>алинской области от 11.04.2017 № 25-ЗО (ред. от 12.12.2024) «</w:t>
      </w:r>
      <w:r w:rsidRPr="00EB0A77">
        <w:rPr>
          <w:sz w:val="28"/>
          <w:szCs w:val="28"/>
        </w:rPr>
        <w:t>О почетных званиях Сахалинской области в сферах образования, здравоохранения, культуры, социальной защит</w:t>
      </w:r>
      <w:r>
        <w:rPr>
          <w:sz w:val="28"/>
          <w:szCs w:val="28"/>
        </w:rPr>
        <w:t>ы, физической культуры и спорта»;</w:t>
      </w:r>
    </w:p>
    <w:p w14:paraId="40A62FFA" w14:textId="77777777" w:rsidR="00C67852" w:rsidRPr="00F15987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 xml:space="preserve">2.2. Предоставление ежемесячных денежных выплат работникам муниципальных образовательных организаций, имеющим государственные награды Российской Федерации, в соответствии </w:t>
      </w:r>
      <w:r w:rsidRPr="00F15987">
        <w:rPr>
          <w:sz w:val="28"/>
          <w:szCs w:val="28"/>
        </w:rPr>
        <w:t>с Закон</w:t>
      </w:r>
      <w:r>
        <w:rPr>
          <w:sz w:val="28"/>
          <w:szCs w:val="28"/>
        </w:rPr>
        <w:t>ом</w:t>
      </w:r>
      <w:r w:rsidRPr="00F15987">
        <w:rPr>
          <w:sz w:val="28"/>
          <w:szCs w:val="28"/>
        </w:rPr>
        <w:t xml:space="preserve"> Сах</w:t>
      </w:r>
      <w:r>
        <w:rPr>
          <w:sz w:val="28"/>
          <w:szCs w:val="28"/>
        </w:rPr>
        <w:t>алинской области от 18.03.2014 № 9-ЗО (ред. от 20.11.2024) «</w:t>
      </w:r>
      <w:r w:rsidRPr="00F15987">
        <w:rPr>
          <w:sz w:val="28"/>
          <w:szCs w:val="28"/>
        </w:rPr>
        <w:t>Об образовании в Саха</w:t>
      </w:r>
      <w:r>
        <w:rPr>
          <w:sz w:val="28"/>
          <w:szCs w:val="28"/>
        </w:rPr>
        <w:t>линской области»;</w:t>
      </w:r>
    </w:p>
    <w:p w14:paraId="428B4F94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>2.3.</w:t>
      </w:r>
      <w:r>
        <w:rPr>
          <w:sz w:val="28"/>
          <w:szCs w:val="28"/>
        </w:rPr>
        <w:t xml:space="preserve"> Предоставление</w:t>
      </w:r>
      <w:r w:rsidRPr="008665B3">
        <w:rPr>
          <w:sz w:val="28"/>
          <w:szCs w:val="28"/>
        </w:rPr>
        <w:t xml:space="preserve"> выплат компенсации части родительской платы, взимаемой за присмотр и уход за детьми, осваивающими образовательные программы дошкольного образования</w:t>
      </w:r>
      <w:r>
        <w:rPr>
          <w:sz w:val="28"/>
          <w:szCs w:val="28"/>
        </w:rPr>
        <w:t xml:space="preserve"> в образовательных организациях;</w:t>
      </w:r>
    </w:p>
    <w:p w14:paraId="7578BEB9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>2.4. Обеспечение</w:t>
      </w:r>
      <w:r>
        <w:rPr>
          <w:sz w:val="28"/>
          <w:szCs w:val="28"/>
        </w:rPr>
        <w:t xml:space="preserve"> питанием и молоком</w:t>
      </w:r>
      <w:r w:rsidRPr="008665B3">
        <w:rPr>
          <w:sz w:val="28"/>
          <w:szCs w:val="28"/>
        </w:rPr>
        <w:t xml:space="preserve"> обучающихся, осваив</w:t>
      </w:r>
      <w:r>
        <w:rPr>
          <w:sz w:val="28"/>
          <w:szCs w:val="28"/>
        </w:rPr>
        <w:t>ающих образовательную программу</w:t>
      </w:r>
      <w:r w:rsidRPr="008665B3">
        <w:rPr>
          <w:sz w:val="28"/>
          <w:szCs w:val="28"/>
        </w:rPr>
        <w:t xml:space="preserve"> в муниципальных образовате</w:t>
      </w:r>
      <w:r>
        <w:rPr>
          <w:sz w:val="28"/>
          <w:szCs w:val="28"/>
        </w:rPr>
        <w:t xml:space="preserve">льных организациях, в том числе в соответствии со статьей 37 Федерального </w:t>
      </w:r>
      <w:r w:rsidRPr="008665B3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«</w:t>
      </w:r>
      <w:r w:rsidRPr="008665B3">
        <w:rPr>
          <w:sz w:val="28"/>
          <w:szCs w:val="28"/>
        </w:rPr>
        <w:t>О</w:t>
      </w:r>
      <w:r>
        <w:rPr>
          <w:sz w:val="28"/>
          <w:szCs w:val="28"/>
        </w:rPr>
        <w:t>б образовании в Российской Федерации»;</w:t>
      </w:r>
    </w:p>
    <w:p w14:paraId="3439B6DE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>2.5. Предоставление мер социальной поддержки в виде выплат ежемесячных денежных компенсаций на возмещение расходов на оплату жилого помещения, отопления и освещения, в том числе топлива и транспортных услуг по его доставке при условии проживания в домах, не имеющих центрального отопления, педагогическим работникам муниципальных образовательных учреждений и проживающим с ними членам их семей, проживающим и работающим в сельской местности, поселках городского типа  на те</w:t>
      </w:r>
      <w:r>
        <w:rPr>
          <w:sz w:val="28"/>
          <w:szCs w:val="28"/>
        </w:rPr>
        <w:t>рритории Сахалинской области;</w:t>
      </w:r>
    </w:p>
    <w:p w14:paraId="25293FA3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>2.6</w:t>
      </w:r>
      <w:r>
        <w:rPr>
          <w:sz w:val="28"/>
          <w:szCs w:val="28"/>
        </w:rPr>
        <w:t>. Предоставление</w:t>
      </w:r>
      <w:r w:rsidRPr="008665B3">
        <w:rPr>
          <w:sz w:val="28"/>
          <w:szCs w:val="28"/>
        </w:rPr>
        <w:t xml:space="preserve"> мер социальной поддержки отдельной категории педагогических р</w:t>
      </w:r>
      <w:r>
        <w:rPr>
          <w:sz w:val="28"/>
          <w:szCs w:val="28"/>
        </w:rPr>
        <w:t xml:space="preserve">аботников, проживающих </w:t>
      </w:r>
      <w:r w:rsidRPr="008665B3">
        <w:rPr>
          <w:sz w:val="28"/>
          <w:szCs w:val="28"/>
        </w:rPr>
        <w:t>и р</w:t>
      </w:r>
      <w:r>
        <w:rPr>
          <w:sz w:val="28"/>
          <w:szCs w:val="28"/>
        </w:rPr>
        <w:t>аботающих в Сахалинской области;</w:t>
      </w:r>
    </w:p>
    <w:p w14:paraId="3A7B13A7" w14:textId="77777777" w:rsidR="00C67852" w:rsidRPr="008665B3" w:rsidRDefault="00C67852" w:rsidP="0028653C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Осуществление</w:t>
      </w:r>
      <w:r w:rsidRPr="008665B3">
        <w:rPr>
          <w:sz w:val="28"/>
          <w:szCs w:val="28"/>
        </w:rPr>
        <w:t xml:space="preserve"> выплат на содержание ребенка, находящегося под опекой (попечительством), в том числе в приемной семье</w:t>
      </w:r>
      <w:r>
        <w:rPr>
          <w:sz w:val="28"/>
          <w:szCs w:val="28"/>
        </w:rPr>
        <w:t>, и</w:t>
      </w:r>
      <w:r w:rsidRPr="008665B3">
        <w:rPr>
          <w:sz w:val="28"/>
          <w:szCs w:val="28"/>
        </w:rPr>
        <w:t xml:space="preserve"> во</w:t>
      </w:r>
      <w:r>
        <w:rPr>
          <w:sz w:val="28"/>
          <w:szCs w:val="28"/>
        </w:rPr>
        <w:t>знаграждения приемным родителям;</w:t>
      </w:r>
    </w:p>
    <w:p w14:paraId="1EADB36E" w14:textId="77777777" w:rsidR="00C67852" w:rsidRPr="008665B3" w:rsidRDefault="00C67852" w:rsidP="0028653C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 xml:space="preserve">2.8. </w:t>
      </w:r>
      <w:r>
        <w:rPr>
          <w:sz w:val="28"/>
          <w:szCs w:val="28"/>
        </w:rPr>
        <w:t xml:space="preserve">Осуществление выплат </w:t>
      </w:r>
      <w:r w:rsidRPr="008665B3">
        <w:rPr>
          <w:sz w:val="28"/>
          <w:szCs w:val="28"/>
        </w:rPr>
        <w:t xml:space="preserve">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</w:t>
      </w:r>
      <w:r w:rsidRPr="008665B3">
        <w:rPr>
          <w:sz w:val="28"/>
          <w:szCs w:val="28"/>
        </w:rPr>
        <w:lastRenderedPageBreak/>
        <w:t xml:space="preserve">числе </w:t>
      </w:r>
      <w:r>
        <w:rPr>
          <w:sz w:val="28"/>
          <w:szCs w:val="28"/>
        </w:rPr>
        <w:t>неработающим приемным родителям;</w:t>
      </w:r>
    </w:p>
    <w:p w14:paraId="08C93A90" w14:textId="77777777" w:rsidR="00C67852" w:rsidRPr="008665B3" w:rsidRDefault="00C67852" w:rsidP="0028653C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Осуществление </w:t>
      </w:r>
      <w:r w:rsidRPr="008665B3">
        <w:rPr>
          <w:sz w:val="28"/>
          <w:szCs w:val="28"/>
        </w:rPr>
        <w:t>единовременной денежной выплаты на приобретение мебели опекунам (попечителям), в том числе приемным родителям, воспитывающим двоих и более детей-сирот и детей, ост</w:t>
      </w:r>
      <w:r>
        <w:rPr>
          <w:sz w:val="28"/>
          <w:szCs w:val="28"/>
        </w:rPr>
        <w:t>авшихся без попечения родителей;</w:t>
      </w:r>
    </w:p>
    <w:p w14:paraId="2AD8513F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8665B3">
        <w:rPr>
          <w:sz w:val="28"/>
          <w:szCs w:val="28"/>
        </w:rPr>
        <w:t xml:space="preserve"> Осуществление выплат на ремонт помещений, принадлежащих на праве собственности детям, оставшимся без попечения родителей, находящимся под опекой (попечительством)</w:t>
      </w:r>
      <w:r>
        <w:rPr>
          <w:sz w:val="28"/>
          <w:szCs w:val="28"/>
        </w:rPr>
        <w:t>, в том числе в приемных семьях;</w:t>
      </w:r>
    </w:p>
    <w:p w14:paraId="47B1BACC" w14:textId="77777777" w:rsidR="00C67852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Осуществление выплат компенсации по расходам по договору найма (поднайма) жилого помещения детям-сиротам;</w:t>
      </w:r>
    </w:p>
    <w:p w14:paraId="085806F2" w14:textId="77777777" w:rsidR="00C67852" w:rsidRPr="008665B3" w:rsidRDefault="00C67852" w:rsidP="00286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8665B3">
        <w:rPr>
          <w:sz w:val="28"/>
          <w:szCs w:val="28"/>
        </w:rPr>
        <w:t>Осуществление денежных выплат на обеспечение государственных гарантий реализации п</w:t>
      </w:r>
      <w:r>
        <w:rPr>
          <w:sz w:val="28"/>
          <w:szCs w:val="28"/>
        </w:rPr>
        <w:t>рав на получение общедоступного</w:t>
      </w:r>
      <w:r w:rsidRPr="008665B3">
        <w:rPr>
          <w:sz w:val="28"/>
          <w:szCs w:val="28"/>
        </w:rPr>
        <w:t xml:space="preserve"> и бесплатного дошкольного, начального общего, основного общего, среднего общего образования в муниципальных образовательных организациях, дополнительного образования в общеобразовательных организациях (в части оплаты тр</w:t>
      </w:r>
      <w:r>
        <w:rPr>
          <w:sz w:val="28"/>
          <w:szCs w:val="28"/>
        </w:rPr>
        <w:t>уда и расходов на учебные цели);</w:t>
      </w:r>
    </w:p>
    <w:p w14:paraId="340F156E" w14:textId="77777777" w:rsidR="00C67852" w:rsidRPr="008665B3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8665B3">
        <w:rPr>
          <w:sz w:val="28"/>
          <w:szCs w:val="28"/>
        </w:rPr>
        <w:t>. Осуществление</w:t>
      </w:r>
      <w:r>
        <w:rPr>
          <w:sz w:val="28"/>
          <w:szCs w:val="28"/>
        </w:rPr>
        <w:t xml:space="preserve"> выплат</w:t>
      </w:r>
      <w:r w:rsidRPr="008665B3">
        <w:rPr>
          <w:sz w:val="28"/>
          <w:szCs w:val="28"/>
        </w:rPr>
        <w:t xml:space="preserve"> ежемеся</w:t>
      </w:r>
      <w:r>
        <w:rPr>
          <w:sz w:val="28"/>
          <w:szCs w:val="28"/>
        </w:rPr>
        <w:t xml:space="preserve">чного денежного вознаграждения за </w:t>
      </w:r>
      <w:r w:rsidRPr="008665B3">
        <w:rPr>
          <w:sz w:val="28"/>
          <w:szCs w:val="28"/>
        </w:rPr>
        <w:t>клас</w:t>
      </w:r>
      <w:r>
        <w:rPr>
          <w:sz w:val="28"/>
          <w:szCs w:val="28"/>
        </w:rPr>
        <w:t>сное руководство педагогическим</w:t>
      </w:r>
      <w:r w:rsidRPr="008665B3">
        <w:rPr>
          <w:sz w:val="28"/>
          <w:szCs w:val="28"/>
        </w:rPr>
        <w:t xml:space="preserve"> работникам муниципальных бюджетных образовательных учреждений, реализ</w:t>
      </w:r>
      <w:r>
        <w:rPr>
          <w:sz w:val="28"/>
          <w:szCs w:val="28"/>
        </w:rPr>
        <w:t>ующих образовательные программы</w:t>
      </w:r>
      <w:r w:rsidRPr="008665B3">
        <w:rPr>
          <w:sz w:val="28"/>
          <w:szCs w:val="28"/>
        </w:rPr>
        <w:t xml:space="preserve"> начального общего, основного и среднего образования, в том числе адаптированные основны</w:t>
      </w:r>
      <w:r>
        <w:rPr>
          <w:sz w:val="28"/>
          <w:szCs w:val="28"/>
        </w:rPr>
        <w:t>е общеобразовательные программы;</w:t>
      </w:r>
    </w:p>
    <w:p w14:paraId="41B5FA8C" w14:textId="77777777" w:rsidR="00C67852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Осуществление выплат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организациях;</w:t>
      </w:r>
    </w:p>
    <w:p w14:paraId="7D59A1AD" w14:textId="77777777" w:rsidR="00C67852" w:rsidRPr="008665B3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Осуществление выплат</w:t>
      </w:r>
      <w:r w:rsidRPr="008665B3">
        <w:rPr>
          <w:sz w:val="28"/>
          <w:szCs w:val="28"/>
        </w:rPr>
        <w:t xml:space="preserve"> на обеспечение дополнительных гарантий молодежи, проживающей и работающей в Саха</w:t>
      </w:r>
      <w:r>
        <w:rPr>
          <w:sz w:val="28"/>
          <w:szCs w:val="28"/>
        </w:rPr>
        <w:t>линской области;</w:t>
      </w:r>
    </w:p>
    <w:p w14:paraId="729C5B5C" w14:textId="77777777" w:rsidR="00C67852" w:rsidRPr="008665B3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8665B3">
        <w:rPr>
          <w:sz w:val="28"/>
          <w:szCs w:val="28"/>
        </w:rPr>
        <w:t>. Осуществление выплат в сфере содействия занятости несовершеннолетних граждан в возрасте от 14 до 18</w:t>
      </w:r>
      <w:r>
        <w:rPr>
          <w:sz w:val="28"/>
          <w:szCs w:val="28"/>
        </w:rPr>
        <w:t xml:space="preserve"> лет в свободное от учебы время;</w:t>
      </w:r>
    </w:p>
    <w:p w14:paraId="7369DFD1" w14:textId="77777777" w:rsidR="00C67852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</w:t>
      </w:r>
      <w:r w:rsidRPr="008665B3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работ по адаптации приоритетных объектов и услуг в приоритетных сферах жизнедеятельности.</w:t>
      </w:r>
    </w:p>
    <w:p w14:paraId="3FBC3775" w14:textId="77777777" w:rsidR="00C67852" w:rsidRPr="008665B3" w:rsidRDefault="00C67852" w:rsidP="00286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B3">
        <w:rPr>
          <w:sz w:val="28"/>
          <w:szCs w:val="28"/>
        </w:rPr>
        <w:t>3. Финансовое обеспечение расходных обязательств,</w:t>
      </w:r>
      <w:r w:rsidRPr="008665B3">
        <w:rPr>
          <w:bCs/>
          <w:sz w:val="28"/>
          <w:szCs w:val="28"/>
        </w:rPr>
        <w:t xml:space="preserve"> предусмотренных настоящим постановлением, на реализацию муниципальных про</w:t>
      </w:r>
      <w:r>
        <w:rPr>
          <w:bCs/>
          <w:sz w:val="28"/>
          <w:szCs w:val="28"/>
        </w:rPr>
        <w:t xml:space="preserve">грамм «Развитие образования </w:t>
      </w:r>
      <w:r w:rsidRPr="008665B3">
        <w:rPr>
          <w:bCs/>
          <w:sz w:val="28"/>
          <w:szCs w:val="28"/>
        </w:rPr>
        <w:t>в Угле</w:t>
      </w:r>
      <w:r>
        <w:rPr>
          <w:bCs/>
          <w:sz w:val="28"/>
          <w:szCs w:val="28"/>
        </w:rPr>
        <w:t>горском муниципальном округе Сахалинской области</w:t>
      </w:r>
      <w:r w:rsidRPr="008665B3">
        <w:rPr>
          <w:bCs/>
          <w:sz w:val="28"/>
          <w:szCs w:val="28"/>
        </w:rPr>
        <w:t xml:space="preserve">», утвержденной постановлением администрации Углегорского </w:t>
      </w:r>
      <w:r>
        <w:rPr>
          <w:bCs/>
          <w:sz w:val="28"/>
          <w:szCs w:val="28"/>
        </w:rPr>
        <w:t xml:space="preserve">муниципального округа Сахалинской области </w:t>
      </w:r>
      <w:r w:rsidRPr="008665B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 20.02.2025 № 173-п/25,</w:t>
      </w:r>
      <w:r w:rsidRPr="008665B3">
        <w:rPr>
          <w:bCs/>
          <w:sz w:val="28"/>
          <w:szCs w:val="28"/>
        </w:rPr>
        <w:t xml:space="preserve"> </w:t>
      </w:r>
      <w:r w:rsidRPr="009A1181">
        <w:rPr>
          <w:bCs/>
          <w:sz w:val="28"/>
          <w:szCs w:val="28"/>
        </w:rPr>
        <w:t xml:space="preserve">«Организация летнего отдыха, оздоровление и занятости детей и молодежи в возрасте от 6,5 до 18 лет Углегорского городского округа», утвержденной постановлением администрации Углегорского городского округа 10.10.2024 </w:t>
      </w:r>
      <w:r>
        <w:rPr>
          <w:bCs/>
          <w:sz w:val="28"/>
          <w:szCs w:val="28"/>
        </w:rPr>
        <w:t xml:space="preserve">     </w:t>
      </w:r>
      <w:r w:rsidRPr="009A1181">
        <w:rPr>
          <w:bCs/>
          <w:sz w:val="28"/>
          <w:szCs w:val="28"/>
        </w:rPr>
        <w:t>№ 865</w:t>
      </w:r>
      <w:r>
        <w:rPr>
          <w:bCs/>
          <w:sz w:val="28"/>
          <w:szCs w:val="28"/>
        </w:rPr>
        <w:t xml:space="preserve"> осуществляется</w:t>
      </w:r>
      <w:r w:rsidRPr="008665B3">
        <w:rPr>
          <w:bCs/>
          <w:sz w:val="28"/>
          <w:szCs w:val="28"/>
        </w:rPr>
        <w:t xml:space="preserve"> в пре</w:t>
      </w:r>
      <w:r>
        <w:rPr>
          <w:bCs/>
          <w:sz w:val="28"/>
          <w:szCs w:val="28"/>
        </w:rPr>
        <w:t>делах средств, предусмотренных</w:t>
      </w:r>
      <w:r w:rsidRPr="008665B3">
        <w:rPr>
          <w:bCs/>
          <w:sz w:val="28"/>
          <w:szCs w:val="28"/>
        </w:rPr>
        <w:t xml:space="preserve"> бюджетом Углегорского </w:t>
      </w:r>
      <w:r>
        <w:rPr>
          <w:bCs/>
          <w:sz w:val="28"/>
          <w:szCs w:val="28"/>
        </w:rPr>
        <w:t>муниципального</w:t>
      </w:r>
      <w:r w:rsidRPr="008665B3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Сахалинской области</w:t>
      </w:r>
      <w:r w:rsidRPr="008665B3">
        <w:rPr>
          <w:bCs/>
          <w:sz w:val="28"/>
          <w:szCs w:val="28"/>
        </w:rPr>
        <w:t xml:space="preserve"> для главного </w:t>
      </w:r>
      <w:r>
        <w:rPr>
          <w:bCs/>
          <w:sz w:val="28"/>
          <w:szCs w:val="28"/>
        </w:rPr>
        <w:t>распорядителя бюджетных средств</w:t>
      </w:r>
      <w:r w:rsidRPr="008665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лице </w:t>
      </w:r>
      <w:r w:rsidRPr="008665B3">
        <w:rPr>
          <w:bCs/>
          <w:sz w:val="28"/>
          <w:szCs w:val="28"/>
        </w:rPr>
        <w:t xml:space="preserve">Управления образования Углегорского </w:t>
      </w:r>
      <w:r>
        <w:rPr>
          <w:bCs/>
          <w:sz w:val="28"/>
          <w:szCs w:val="28"/>
        </w:rPr>
        <w:t xml:space="preserve">муниципального </w:t>
      </w:r>
      <w:r w:rsidRPr="008665B3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Сахалинской области</w:t>
      </w:r>
      <w:r w:rsidRPr="008665B3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2026</w:t>
      </w:r>
      <w:r w:rsidRPr="008665B3">
        <w:rPr>
          <w:bCs/>
          <w:sz w:val="28"/>
          <w:szCs w:val="28"/>
        </w:rPr>
        <w:t xml:space="preserve"> финансовый </w:t>
      </w:r>
      <w:r>
        <w:rPr>
          <w:bCs/>
          <w:sz w:val="28"/>
          <w:szCs w:val="28"/>
        </w:rPr>
        <w:t xml:space="preserve">год </w:t>
      </w:r>
      <w:r w:rsidRPr="008665B3">
        <w:rPr>
          <w:bCs/>
          <w:sz w:val="28"/>
          <w:szCs w:val="28"/>
        </w:rPr>
        <w:t xml:space="preserve">и плановый </w:t>
      </w:r>
      <w:r>
        <w:rPr>
          <w:bCs/>
          <w:sz w:val="28"/>
          <w:szCs w:val="28"/>
        </w:rPr>
        <w:t>период 2027 и 2028</w:t>
      </w:r>
      <w:r w:rsidRPr="008665B3">
        <w:rPr>
          <w:bCs/>
          <w:sz w:val="28"/>
          <w:szCs w:val="28"/>
        </w:rPr>
        <w:t xml:space="preserve"> годов.</w:t>
      </w:r>
    </w:p>
    <w:p w14:paraId="32A857F3" w14:textId="77777777" w:rsidR="00C67852" w:rsidRDefault="00C67852" w:rsidP="00286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A203F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</w:t>
      </w:r>
      <w:r>
        <w:rPr>
          <w:sz w:val="28"/>
          <w:szCs w:val="28"/>
        </w:rPr>
        <w:t>истрации Углегорского муниципального</w:t>
      </w:r>
      <w:r w:rsidRPr="003A203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3A203F">
        <w:rPr>
          <w:sz w:val="28"/>
          <w:szCs w:val="28"/>
        </w:rPr>
        <w:t xml:space="preserve"> в сети Интернет.</w:t>
      </w:r>
    </w:p>
    <w:p w14:paraId="7F42D3F3" w14:textId="77777777" w:rsidR="00C67852" w:rsidRPr="003A203F" w:rsidRDefault="00C67852" w:rsidP="00C67852">
      <w:pPr>
        <w:pStyle w:val="a7"/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3A203F">
        <w:rPr>
          <w:sz w:val="28"/>
          <w:szCs w:val="28"/>
        </w:rPr>
        <w:t>Контроль исполнения постановления возложить на в</w:t>
      </w:r>
      <w:r>
        <w:rPr>
          <w:sz w:val="28"/>
          <w:szCs w:val="28"/>
        </w:rPr>
        <w:t>ице-мэра Углегорского муниципального</w:t>
      </w:r>
      <w:r w:rsidRPr="003A203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3A203F">
        <w:rPr>
          <w:sz w:val="28"/>
          <w:szCs w:val="28"/>
        </w:rPr>
        <w:t xml:space="preserve"> Петрову Я.Д.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F557CAD074034FA4911238F11ADC36E2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C67852" w:rsidRPr="00EB641E" w14:paraId="431A981A" w14:textId="77777777" w:rsidTr="0028653C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41CA06D7" w14:textId="77777777" w:rsidR="00C67852" w:rsidRPr="009B2595" w:rsidRDefault="00C67852" w:rsidP="0028653C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7E753FCB" w14:textId="77777777" w:rsidR="00C67852" w:rsidRPr="009B3ED5" w:rsidRDefault="00C67852" w:rsidP="0028653C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71D7683" wp14:editId="70586B8F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8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731D38D7" w14:textId="77777777" w:rsidR="00C67852" w:rsidRPr="006233F0" w:rsidRDefault="00C67852" w:rsidP="0028653C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6E49EAFE" w14:textId="77777777" w:rsidR="00C67852" w:rsidRPr="0073527A" w:rsidRDefault="00C67852" w:rsidP="00C67852">
      <w:pPr>
        <w:tabs>
          <w:tab w:val="left" w:pos="3231"/>
        </w:tabs>
        <w:rPr>
          <w:sz w:val="28"/>
          <w:szCs w:val="28"/>
        </w:rPr>
      </w:pPr>
    </w:p>
    <w:p w14:paraId="2072E1EB" w14:textId="77777777" w:rsidR="00C60349" w:rsidRDefault="00C60349"/>
    <w:sectPr w:rsidR="00C60349" w:rsidSect="00C67852">
      <w:footerReference w:type="first" r:id="rId9"/>
      <w:pgSz w:w="11906" w:h="16838"/>
      <w:pgMar w:top="1134" w:right="566" w:bottom="1134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4357" w14:textId="77777777" w:rsidR="00C67852" w:rsidRDefault="00C67852">
    <w:pPr>
      <w:pStyle w:val="ac"/>
    </w:pPr>
    <w:r>
      <w:t>35-п/26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632E"/>
    <w:multiLevelType w:val="hybridMultilevel"/>
    <w:tmpl w:val="F45859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9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52"/>
    <w:rsid w:val="002D70BD"/>
    <w:rsid w:val="00422B1D"/>
    <w:rsid w:val="004940A8"/>
    <w:rsid w:val="00504452"/>
    <w:rsid w:val="00632322"/>
    <w:rsid w:val="00C60349"/>
    <w:rsid w:val="00C67852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1B66"/>
  <w15:chartTrackingRefBased/>
  <w15:docId w15:val="{CB480448-A8C9-4DA5-AC93-F987125F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8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04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4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4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044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4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4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4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4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44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4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4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4452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C678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785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C9CD7B41C3B20A82E2A5A6F908C41134E936CDC80FD210830A6D9B67551863AD71D94812VEbDE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7CAD074034FA4911238F11ADC36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73AFC-5053-4377-A6AC-AA14FCA0F9C3}"/>
      </w:docPartPr>
      <w:docPartBody>
        <w:p w:rsidR="00000000" w:rsidRDefault="00FD02FA" w:rsidP="00FD02FA">
          <w:pPr>
            <w:pStyle w:val="F557CAD074034FA4911238F11ADC36E2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FA"/>
    <w:rsid w:val="00632322"/>
    <w:rsid w:val="00AF38F4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02FA"/>
    <w:rPr>
      <w:color w:val="808080"/>
    </w:rPr>
  </w:style>
  <w:style w:type="paragraph" w:customStyle="1" w:styleId="434A1CB80661475D91AC4E13B496FBC1">
    <w:name w:val="434A1CB80661475D91AC4E13B496FBC1"/>
    <w:rsid w:val="00FD02FA"/>
  </w:style>
  <w:style w:type="paragraph" w:customStyle="1" w:styleId="F557CAD074034FA4911238F11ADC36E2">
    <w:name w:val="F557CAD074034FA4911238F11ADC36E2"/>
    <w:rsid w:val="00FD0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8832</Characters>
  <Application>Microsoft Office Word</Application>
  <DocSecurity>0</DocSecurity>
  <Lines>73</Lines>
  <Paragraphs>20</Paragraphs>
  <ScaleCrop>false</ScaleCrop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2026-01-23T00:32:00Z</dcterms:created>
  <dcterms:modified xsi:type="dcterms:W3CDTF">2026-01-23T00:33:00Z</dcterms:modified>
</cp:coreProperties>
</file>