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25" w:rsidRDefault="002D3825" w:rsidP="002D3825">
      <w:pPr>
        <w:tabs>
          <w:tab w:val="left" w:pos="0"/>
        </w:tabs>
        <w:spacing w:after="77"/>
        <w:ind w:left="40" w:hanging="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Описание: 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825" w:rsidRDefault="002D3825" w:rsidP="002D382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Сахалинская область</w:t>
      </w:r>
    </w:p>
    <w:p w:rsidR="002D3825" w:rsidRDefault="002D3825" w:rsidP="002D3825">
      <w:pPr>
        <w:jc w:val="center"/>
        <w:rPr>
          <w:rFonts w:ascii="Times New Roman" w:eastAsia="Times New Roman" w:hAnsi="Times New Roman" w:cs="Times New Roman"/>
        </w:rPr>
      </w:pPr>
    </w:p>
    <w:p w:rsidR="002D3825" w:rsidRDefault="002D3825" w:rsidP="002D3825">
      <w:pPr>
        <w:keepNext/>
        <w:keepLines/>
        <w:spacing w:line="38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</w:t>
      </w:r>
    </w:p>
    <w:p w:rsidR="002D3825" w:rsidRDefault="002D3825" w:rsidP="002D3825">
      <w:pPr>
        <w:keepNext/>
        <w:keepLines/>
        <w:spacing w:line="38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УГЛЕГОРСКОГО ГОРОДСКОГО ОКРУГА</w:t>
      </w:r>
    </w:p>
    <w:p w:rsidR="002D3825" w:rsidRDefault="002D3825" w:rsidP="002D3825">
      <w:pPr>
        <w:keepNext/>
        <w:keepLines/>
        <w:spacing w:line="38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</w:rPr>
      </w:pPr>
    </w:p>
    <w:p w:rsidR="002D3825" w:rsidRDefault="002D3825" w:rsidP="002D3825">
      <w:pPr>
        <w:keepNext/>
        <w:keepLines/>
        <w:spacing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2D3825" w:rsidRDefault="002D3825" w:rsidP="002D3825">
      <w:pPr>
        <w:keepNext/>
        <w:keepLines/>
        <w:spacing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D3825" w:rsidRDefault="002D3825" w:rsidP="00356C6A">
      <w:pPr>
        <w:tabs>
          <w:tab w:val="left" w:pos="0"/>
        </w:tabs>
        <w:ind w:right="-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 w:rsidR="005C6CDD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2.12.2024 г.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</w:t>
      </w:r>
      <w:r w:rsidR="00356C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="00062E77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114</w:t>
      </w:r>
    </w:p>
    <w:p w:rsidR="002D3825" w:rsidRDefault="002D3825" w:rsidP="002D3825">
      <w:pPr>
        <w:tabs>
          <w:tab w:val="left" w:pos="0"/>
        </w:tabs>
        <w:ind w:right="467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г. Углегорск</w:t>
      </w:r>
    </w:p>
    <w:p w:rsidR="002D3825" w:rsidRDefault="002D3825" w:rsidP="002D3825">
      <w:pPr>
        <w:tabs>
          <w:tab w:val="left" w:pos="0"/>
        </w:tabs>
        <w:ind w:right="4678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D3825" w:rsidRDefault="00062E77" w:rsidP="002D3825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XVII</w:t>
      </w:r>
      <w:r w:rsidR="002D382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очередная сессия восьмого созыва</w:t>
      </w:r>
    </w:p>
    <w:p w:rsidR="002D3825" w:rsidRDefault="002D3825" w:rsidP="002D3825">
      <w:pPr>
        <w:tabs>
          <w:tab w:val="left" w:pos="0"/>
        </w:tabs>
        <w:ind w:right="4253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</w:p>
    <w:p w:rsidR="002D3825" w:rsidRDefault="002D3825" w:rsidP="002D3825">
      <w:pPr>
        <w:tabs>
          <w:tab w:val="left" w:pos="0"/>
          <w:tab w:val="left" w:pos="4536"/>
        </w:tabs>
        <w:ind w:right="481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переименовании Собрания Углегорского городского округа</w:t>
      </w:r>
    </w:p>
    <w:p w:rsidR="002D3825" w:rsidRDefault="002D3825" w:rsidP="002D3825">
      <w:pPr>
        <w:ind w:left="20" w:right="23" w:firstLine="6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62E77" w:rsidRPr="00062E77" w:rsidRDefault="00062E77" w:rsidP="002D3825">
      <w:pPr>
        <w:ind w:left="20" w:right="23" w:firstLine="6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D3825" w:rsidRDefault="002D3825" w:rsidP="00554846">
      <w:pPr>
        <w:spacing w:line="360" w:lineRule="auto"/>
        <w:ind w:left="20" w:right="23" w:firstLine="640"/>
        <w:jc w:val="both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частью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от 14.11.2024 г. № 96-ЗО «О статусе и границах муниципальных образований в Сахалинской области»,</w:t>
      </w:r>
      <w:proofErr w:type="gramEnd"/>
    </w:p>
    <w:p w:rsidR="002D3825" w:rsidRDefault="002D3825" w:rsidP="00554846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Собрание Углегорского городского округа РЕШИЛО:</w:t>
      </w:r>
    </w:p>
    <w:p w:rsidR="002D3825" w:rsidRDefault="002D3825" w:rsidP="00554846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Переименовать Собрание Углегорского городского округа в Собрание Углегорского муниципального округа Сахалинской области.</w:t>
      </w:r>
    </w:p>
    <w:p w:rsidR="00554846" w:rsidRDefault="00554846" w:rsidP="0055484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Муниципальные правовые акты Углегорского городского округа, принятые до 01 января 2025 года, подлежат приведению в соответствие с Законом Сахалинской области от 14.11.2024 г. № 96-ЗО «О статусе и границах муниципальных образований в Сахалинской области»,  Уставом Углегорского муниципального округа Сахалинской области в течение 6 месяцев со дня вступления в силу настоящего решения.</w:t>
      </w:r>
    </w:p>
    <w:p w:rsidR="00554846" w:rsidRDefault="00554846" w:rsidP="0055484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 приведения муниципальных правовых актов в соответствие с пунктом 2 настоящего решения, указанные правовые акты действуют в части, не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противоречащей Уставу Углегорского муниципального округа Сахалинской области.</w:t>
      </w:r>
    </w:p>
    <w:p w:rsidR="002D3825" w:rsidRDefault="002D3825" w:rsidP="00554846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 01 января 2025 года.</w:t>
      </w:r>
    </w:p>
    <w:p w:rsidR="00DC33E0" w:rsidRDefault="00DC33E0" w:rsidP="00DC33E0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Углегорского городского округа обеспечить государственную регистрацию внесения изменений в ЕГРЮЛ в ИФНС России по Сахалинской области в установленные законом порядке и сроки.</w:t>
      </w:r>
    </w:p>
    <w:p w:rsidR="002D3825" w:rsidRPr="00554846" w:rsidRDefault="00DC33E0" w:rsidP="00554846">
      <w:pPr>
        <w:tabs>
          <w:tab w:val="left" w:pos="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2D382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D494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="002D3825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="002D3825"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в сетевом издании «Углегорские ведомости» </w:t>
      </w:r>
      <w:r w:rsidR="002D3825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доменное имя </w:t>
      </w:r>
      <w:hyperlink r:id="rId9" w:history="1">
        <w:r w:rsidR="002D3825" w:rsidRPr="00554846">
          <w:rPr>
            <w:rStyle w:val="a3"/>
            <w:rFonts w:ascii="Times New Roman" w:eastAsiaTheme="minorHAnsi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>https://uglegorsk.online</w:t>
        </w:r>
      </w:hyperlink>
      <w:r w:rsidR="00554846" w:rsidRPr="00554846">
        <w:rPr>
          <w:rStyle w:val="a3"/>
          <w:rFonts w:ascii="Times New Roman" w:eastAsiaTheme="minorHAnsi" w:hAnsi="Times New Roman" w:cs="Times New Roman"/>
          <w:color w:val="000000" w:themeColor="text1"/>
          <w:sz w:val="26"/>
          <w:szCs w:val="26"/>
          <w:u w:val="none"/>
          <w:lang w:eastAsia="en-US"/>
        </w:rPr>
        <w:t>, а также на официальном сайте администрации Углегорского городского округа в разделе «Собрание»</w:t>
      </w:r>
      <w:r w:rsidR="002D3825" w:rsidRPr="0055484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8D3420" w:rsidRDefault="008D3420" w:rsidP="005255FC">
      <w:pPr>
        <w:spacing w:after="200" w:line="276" w:lineRule="auto"/>
        <w:rPr>
          <w:lang w:val="en-US"/>
        </w:rPr>
      </w:pPr>
    </w:p>
    <w:p w:rsidR="00D40CC8" w:rsidRPr="00831567" w:rsidRDefault="00D40CC8" w:rsidP="00D40CC8">
      <w:pPr>
        <w:tabs>
          <w:tab w:val="left" w:pos="0"/>
          <w:tab w:val="left" w:pos="993"/>
        </w:tabs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11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4308"/>
      </w:tblGrid>
      <w:tr w:rsidR="00D40CC8" w:rsidRPr="00831567" w:rsidTr="00F60451">
        <w:tc>
          <w:tcPr>
            <w:tcW w:w="5333" w:type="dxa"/>
          </w:tcPr>
          <w:p w:rsidR="00D40CC8" w:rsidRPr="00831567" w:rsidRDefault="00D40CC8" w:rsidP="00F6045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Собрания</w:t>
            </w:r>
          </w:p>
          <w:p w:rsidR="00D40CC8" w:rsidRPr="00831567" w:rsidRDefault="00D40CC8" w:rsidP="00F6045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>Углегорского городского округа</w:t>
            </w:r>
          </w:p>
          <w:p w:rsidR="00D40CC8" w:rsidRPr="00831567" w:rsidRDefault="00D40CC8" w:rsidP="00F6045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CC8" w:rsidRPr="00831567" w:rsidRDefault="00D40CC8" w:rsidP="00F6045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CC8" w:rsidRPr="00831567" w:rsidRDefault="00D40CC8" w:rsidP="00F6045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________________Е.Г. Яковлева </w:t>
            </w:r>
          </w:p>
        </w:tc>
        <w:tc>
          <w:tcPr>
            <w:tcW w:w="4381" w:type="dxa"/>
          </w:tcPr>
          <w:p w:rsidR="00D40CC8" w:rsidRPr="00831567" w:rsidRDefault="00D40CC8" w:rsidP="00F6045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 главы</w:t>
            </w:r>
          </w:p>
          <w:p w:rsidR="00D40CC8" w:rsidRPr="00831567" w:rsidRDefault="00D40CC8" w:rsidP="00F6045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D40CC8" w:rsidRPr="00831567" w:rsidRDefault="00D40CC8" w:rsidP="00F6045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>Углегорский городской округ</w:t>
            </w:r>
          </w:p>
          <w:p w:rsidR="00D40CC8" w:rsidRPr="00831567" w:rsidRDefault="00D40CC8" w:rsidP="00F6045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CC8" w:rsidRPr="00831567" w:rsidRDefault="00D40CC8" w:rsidP="00F6045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 </w:t>
            </w:r>
            <w:proofErr w:type="spellStart"/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>Д.В.Очековский</w:t>
            </w:r>
            <w:proofErr w:type="spellEnd"/>
          </w:p>
        </w:tc>
      </w:tr>
    </w:tbl>
    <w:p w:rsidR="00D40CC8" w:rsidRPr="00D40CC8" w:rsidRDefault="00D40CC8" w:rsidP="005255FC">
      <w:pPr>
        <w:spacing w:after="200" w:line="276" w:lineRule="auto"/>
        <w:rPr>
          <w:lang w:val="en-US"/>
        </w:rPr>
      </w:pPr>
    </w:p>
    <w:sectPr w:rsidR="00D40CC8" w:rsidRPr="00D4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5B" w:rsidRDefault="002F7E5B" w:rsidP="005255FC">
      <w:r>
        <w:separator/>
      </w:r>
    </w:p>
  </w:endnote>
  <w:endnote w:type="continuationSeparator" w:id="0">
    <w:p w:rsidR="002F7E5B" w:rsidRDefault="002F7E5B" w:rsidP="0052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5B" w:rsidRDefault="002F7E5B" w:rsidP="005255FC">
      <w:r>
        <w:separator/>
      </w:r>
    </w:p>
  </w:footnote>
  <w:footnote w:type="continuationSeparator" w:id="0">
    <w:p w:rsidR="002F7E5B" w:rsidRDefault="002F7E5B" w:rsidP="0052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9C5"/>
    <w:multiLevelType w:val="hybridMultilevel"/>
    <w:tmpl w:val="18806CF8"/>
    <w:lvl w:ilvl="0" w:tplc="AFDAD0D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A8"/>
    <w:rsid w:val="00062E77"/>
    <w:rsid w:val="002D3825"/>
    <w:rsid w:val="002D4949"/>
    <w:rsid w:val="002F7E5B"/>
    <w:rsid w:val="00356C6A"/>
    <w:rsid w:val="003C7EA8"/>
    <w:rsid w:val="005255FC"/>
    <w:rsid w:val="00554846"/>
    <w:rsid w:val="005C6CDD"/>
    <w:rsid w:val="005F3310"/>
    <w:rsid w:val="00664967"/>
    <w:rsid w:val="008D3420"/>
    <w:rsid w:val="009367D0"/>
    <w:rsid w:val="00A94932"/>
    <w:rsid w:val="00D40CC8"/>
    <w:rsid w:val="00D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25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8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3825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3825"/>
    <w:pPr>
      <w:spacing w:after="0" w:line="240" w:lineRule="auto"/>
    </w:pPr>
    <w:rPr>
      <w:rFonts w:ascii="Tahoma" w:eastAsia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3825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825"/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55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5FC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55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5FC"/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25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8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3825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3825"/>
    <w:pPr>
      <w:spacing w:after="0" w:line="240" w:lineRule="auto"/>
    </w:pPr>
    <w:rPr>
      <w:rFonts w:ascii="Tahoma" w:eastAsia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3825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825"/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55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5FC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55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5FC"/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glegorsk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2024-11-28T00:53:00Z</dcterms:created>
  <dcterms:modified xsi:type="dcterms:W3CDTF">2024-12-12T07:07:00Z</dcterms:modified>
</cp:coreProperties>
</file>