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65" w:rsidRDefault="00FB7E65" w:rsidP="00FB7E65">
      <w:pPr>
        <w:jc w:val="center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b/>
          <w:noProof/>
        </w:rPr>
        <w:drawing>
          <wp:inline distT="0" distB="0" distL="0" distR="0">
            <wp:extent cx="504825" cy="628650"/>
            <wp:effectExtent l="0" t="0" r="9525" b="0"/>
            <wp:docPr id="2" name="Рисунок 2" descr="Описание: 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65" w:rsidRDefault="00FB7E65" w:rsidP="00FB7E65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СОБРАНИЕ</w:t>
      </w:r>
    </w:p>
    <w:p w:rsidR="00FB7E65" w:rsidRDefault="00FB7E65" w:rsidP="00FB7E65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УГЛЕГОРСКОГО МУНИЦИПАЛЬНОГО ОКРУГА </w:t>
      </w:r>
    </w:p>
    <w:p w:rsidR="00FB7E65" w:rsidRDefault="00FB7E65" w:rsidP="00FB7E65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САХАЛИНСКОЙ ОБЛАСТИ</w:t>
      </w:r>
    </w:p>
    <w:p w:rsidR="00FB7E65" w:rsidRDefault="00FB7E65" w:rsidP="00FB7E65">
      <w:pPr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FB7E65" w:rsidRPr="00762C8B" w:rsidRDefault="00FB7E65" w:rsidP="00FB7E65">
      <w:pPr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762C8B">
        <w:rPr>
          <w:rFonts w:ascii="Times New Roman" w:eastAsia="Arial Unicode MS" w:hAnsi="Times New Roman" w:cs="Times New Roman"/>
          <w:b/>
          <w:sz w:val="32"/>
          <w:szCs w:val="32"/>
        </w:rPr>
        <w:t>РЕШЕНИЕ</w:t>
      </w:r>
    </w:p>
    <w:p w:rsidR="00FB7E65" w:rsidRDefault="00FB7E65" w:rsidP="00FB7E65">
      <w:pPr>
        <w:ind w:left="23" w:right="-6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</w:p>
    <w:p w:rsidR="00FB7E65" w:rsidRDefault="00FB7E65" w:rsidP="00FB7E65">
      <w:pPr>
        <w:ind w:left="23" w:right="-6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</w:p>
    <w:p w:rsidR="00FB7E65" w:rsidRDefault="00232D4A" w:rsidP="00FB7E65">
      <w:pPr>
        <w:ind w:left="23" w:right="-6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от </w:t>
      </w:r>
      <w:r w:rsidR="00762C8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28 апреля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2025</w:t>
      </w:r>
      <w:r w:rsidR="00762C8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г.</w:t>
      </w:r>
      <w:r w:rsidR="00762C8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ab/>
      </w:r>
      <w:r w:rsidR="00762C8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ab/>
      </w:r>
      <w:r w:rsidR="00BF5120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ab/>
      </w:r>
      <w:r w:rsidR="00FB7E6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№ </w:t>
      </w:r>
      <w:r w:rsidR="00BF5120" w:rsidRPr="00EC5E7A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148</w:t>
      </w:r>
    </w:p>
    <w:p w:rsidR="00FB7E65" w:rsidRDefault="00FB7E65" w:rsidP="00FB7E65">
      <w:pPr>
        <w:ind w:left="23" w:right="-6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г. Углегорск</w:t>
      </w:r>
    </w:p>
    <w:p w:rsidR="00FB7E65" w:rsidRDefault="00FB7E65" w:rsidP="00FB7E65">
      <w:pPr>
        <w:spacing w:line="230" w:lineRule="exact"/>
        <w:ind w:left="20" w:right="-5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  <w:lang w:eastAsia="en-US"/>
        </w:rPr>
      </w:pPr>
    </w:p>
    <w:p w:rsidR="00FB7E65" w:rsidRDefault="00BF5120" w:rsidP="00FB7E65">
      <w:pPr>
        <w:spacing w:line="230" w:lineRule="exact"/>
        <w:ind w:left="20" w:right="-5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XXI</w:t>
      </w:r>
      <w:r w:rsidR="00FB7E6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очередная сессия восьмого созыва</w:t>
      </w:r>
    </w:p>
    <w:p w:rsidR="00FB7E65" w:rsidRDefault="00FB7E65" w:rsidP="00FB7E65">
      <w:pPr>
        <w:tabs>
          <w:tab w:val="left" w:pos="0"/>
        </w:tabs>
        <w:ind w:right="4253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</w:p>
    <w:p w:rsidR="00FB7E65" w:rsidRDefault="00FB7E65" w:rsidP="0073599F">
      <w:pPr>
        <w:tabs>
          <w:tab w:val="left" w:pos="0"/>
        </w:tabs>
        <w:spacing w:after="77"/>
        <w:rPr>
          <w:rFonts w:ascii="Times New Roman" w:eastAsia="Times New Roman" w:hAnsi="Times New Roman" w:cs="Times New Roman"/>
          <w:b/>
          <w:bCs/>
        </w:rPr>
      </w:pPr>
    </w:p>
    <w:p w:rsidR="00FB7E65" w:rsidRDefault="00FB7E65" w:rsidP="00FB7E65">
      <w:pPr>
        <w:tabs>
          <w:tab w:val="left" w:pos="0"/>
          <w:tab w:val="left" w:pos="4536"/>
        </w:tabs>
        <w:ind w:right="481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округа Сахалинской области</w:t>
      </w:r>
    </w:p>
    <w:p w:rsidR="00FB7E65" w:rsidRDefault="00FB7E65" w:rsidP="00FB7E65">
      <w:pPr>
        <w:ind w:left="20" w:right="20"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E65" w:rsidRDefault="00FB7E65" w:rsidP="00FB7E65">
      <w:pPr>
        <w:spacing w:after="281"/>
        <w:ind w:left="20" w:right="20" w:firstLine="640"/>
        <w:jc w:val="both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N 131-ФЗ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Федеральным законом от 13.12.2024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471-ФЗ «О внесении изменений в отдельные законодательные акты Российской Федерации»,</w:t>
      </w:r>
    </w:p>
    <w:p w:rsidR="00FB7E65" w:rsidRDefault="00FB7E65" w:rsidP="00FB7E6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Собрание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Сахалинской области РЕШИЛО:</w:t>
      </w:r>
    </w:p>
    <w:p w:rsidR="00762C8B" w:rsidRDefault="00762C8B" w:rsidP="00FB7E6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7E65" w:rsidRDefault="00FB7E65" w:rsidP="00FB7E65">
      <w:pPr>
        <w:pStyle w:val="a4"/>
        <w:numPr>
          <w:ilvl w:val="0"/>
          <w:numId w:val="2"/>
        </w:numPr>
        <w:tabs>
          <w:tab w:val="left" w:pos="0"/>
        </w:tabs>
        <w:ind w:left="0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и дополнения в Устав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Сахалинской области согласно приложению.</w:t>
      </w:r>
    </w:p>
    <w:p w:rsidR="00FB7E65" w:rsidRDefault="00FB7E65" w:rsidP="00FB7E65">
      <w:pPr>
        <w:pStyle w:val="a4"/>
        <w:numPr>
          <w:ilvl w:val="0"/>
          <w:numId w:val="2"/>
        </w:numPr>
        <w:tabs>
          <w:tab w:val="left" w:pos="0"/>
        </w:tabs>
        <w:ind w:left="0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      опубликования после его государственной регистрации. </w:t>
      </w:r>
    </w:p>
    <w:p w:rsidR="00FB7E65" w:rsidRDefault="00FB7E65" w:rsidP="00FB7E65">
      <w:pPr>
        <w:pStyle w:val="a4"/>
        <w:numPr>
          <w:ilvl w:val="0"/>
          <w:numId w:val="2"/>
        </w:numPr>
        <w:tabs>
          <w:tab w:val="left" w:pos="0"/>
        </w:tabs>
        <w:ind w:left="0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Разместить настоящее решение в сетевом издании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Углегорские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ведомости»,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доменное имя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6"/>
            <w:szCs w:val="26"/>
            <w:lang w:eastAsia="en-US"/>
          </w:rPr>
          <w:t>https://uglegorsk.online</w:t>
        </w:r>
      </w:hyperlink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B7E65" w:rsidRDefault="00FB7E65" w:rsidP="00FB7E65">
      <w:pPr>
        <w:pStyle w:val="a4"/>
        <w:numPr>
          <w:ilvl w:val="0"/>
          <w:numId w:val="2"/>
        </w:numPr>
        <w:tabs>
          <w:tab w:val="left" w:pos="0"/>
        </w:tabs>
        <w:ind w:left="0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Контроль исполнения настоящего решения возложить на постоянную депутатскую комиссию Собрания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Сахалинской   области по регламенту и вопросам местного самоуправления (В.В. Авдеев).</w:t>
      </w:r>
    </w:p>
    <w:p w:rsidR="00FB7E65" w:rsidRDefault="00FB7E65" w:rsidP="00FB7E65">
      <w:pPr>
        <w:tabs>
          <w:tab w:val="left" w:pos="0"/>
          <w:tab w:val="left" w:pos="993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E65" w:rsidRDefault="00FB7E65" w:rsidP="00FB7E65">
      <w:pPr>
        <w:tabs>
          <w:tab w:val="left" w:pos="0"/>
          <w:tab w:val="left" w:pos="993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1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77"/>
      </w:tblGrid>
      <w:tr w:rsidR="00FB7E65" w:rsidTr="00FB7E65">
        <w:tc>
          <w:tcPr>
            <w:tcW w:w="4857" w:type="dxa"/>
          </w:tcPr>
          <w:p w:rsidR="00FB7E65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Председатель Собрания</w:t>
            </w:r>
          </w:p>
          <w:p w:rsidR="00FB7E65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Углегорского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муниципального округа</w:t>
            </w:r>
          </w:p>
          <w:p w:rsidR="00FB7E65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Сахалинской области</w:t>
            </w:r>
          </w:p>
          <w:p w:rsidR="00FB7E65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FB7E65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FB7E65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________________Е.Г. Яковлева </w:t>
            </w:r>
          </w:p>
        </w:tc>
        <w:tc>
          <w:tcPr>
            <w:tcW w:w="4857" w:type="dxa"/>
          </w:tcPr>
          <w:p w:rsidR="00762C8B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Углегорского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:rsidR="00762C8B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муниципального округа</w:t>
            </w:r>
          </w:p>
          <w:p w:rsidR="00FB7E65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Сахалинской области</w:t>
            </w:r>
          </w:p>
          <w:p w:rsidR="00FB7E65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FB7E65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FB7E65" w:rsidRDefault="00FB7E6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_____________________ Ф.В. Филин</w:t>
            </w:r>
          </w:p>
        </w:tc>
      </w:tr>
    </w:tbl>
    <w:p w:rsidR="00FB7E65" w:rsidRDefault="00FB7E65" w:rsidP="00FB7E6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FB7E65" w:rsidRDefault="00FB7E65" w:rsidP="00FB7E65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к решению Собрания</w:t>
      </w:r>
    </w:p>
    <w:p w:rsidR="00FB7E65" w:rsidRDefault="00FB7E65" w:rsidP="00FB7E65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Углегорского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округа</w:t>
      </w:r>
    </w:p>
    <w:p w:rsidR="00FB7E65" w:rsidRDefault="00FB7E65" w:rsidP="00FB7E65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Сахалинской области</w:t>
      </w:r>
    </w:p>
    <w:p w:rsidR="00FB7E65" w:rsidRDefault="00FB7E65" w:rsidP="00FB7E65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62C8B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 w:rsidR="00762C8B">
        <w:rPr>
          <w:rFonts w:ascii="Times New Roman" w:eastAsia="Times New Roman" w:hAnsi="Times New Roman" w:cs="Times New Roman"/>
        </w:rPr>
        <w:t xml:space="preserve"> 28</w:t>
      </w:r>
      <w:r>
        <w:rPr>
          <w:rFonts w:ascii="Times New Roman" w:eastAsia="Times New Roman" w:hAnsi="Times New Roman" w:cs="Times New Roman"/>
        </w:rPr>
        <w:t>.</w:t>
      </w:r>
      <w:r w:rsidR="00762C8B">
        <w:rPr>
          <w:rFonts w:ascii="Times New Roman" w:eastAsia="Times New Roman" w:hAnsi="Times New Roman" w:cs="Times New Roman"/>
        </w:rPr>
        <w:t>04.</w:t>
      </w:r>
      <w:r>
        <w:rPr>
          <w:rFonts w:ascii="Times New Roman" w:eastAsia="Times New Roman" w:hAnsi="Times New Roman" w:cs="Times New Roman"/>
        </w:rPr>
        <w:t xml:space="preserve">2025 </w:t>
      </w:r>
      <w:r w:rsidR="00762C8B"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№</w:t>
      </w:r>
      <w:r w:rsidR="00BF5120">
        <w:rPr>
          <w:rFonts w:ascii="Times New Roman" w:eastAsia="Times New Roman" w:hAnsi="Times New Roman" w:cs="Times New Roman"/>
        </w:rPr>
        <w:t xml:space="preserve"> 148</w:t>
      </w:r>
    </w:p>
    <w:p w:rsidR="00FB7E65" w:rsidRDefault="00FB7E65" w:rsidP="00FB7E65">
      <w:pPr>
        <w:tabs>
          <w:tab w:val="left" w:pos="0"/>
        </w:tabs>
        <w:spacing w:after="77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E65" w:rsidRDefault="00FB7E65" w:rsidP="00FB7E65">
      <w:pPr>
        <w:tabs>
          <w:tab w:val="left" w:pos="0"/>
        </w:tabs>
        <w:spacing w:after="77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B7E65" w:rsidRDefault="00FB7E65" w:rsidP="00FB7E65">
      <w:pPr>
        <w:tabs>
          <w:tab w:val="left" w:pos="0"/>
        </w:tabs>
        <w:spacing w:after="77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Изменения и дополнения в Устав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округа</w:t>
      </w:r>
    </w:p>
    <w:p w:rsidR="00FB7E65" w:rsidRDefault="00FB7E65" w:rsidP="00FB7E65">
      <w:pPr>
        <w:tabs>
          <w:tab w:val="left" w:pos="0"/>
        </w:tabs>
        <w:spacing w:after="77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Сахалинской области</w:t>
      </w:r>
    </w:p>
    <w:p w:rsidR="00FB7E65" w:rsidRDefault="00FB7E65" w:rsidP="00FB7E6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FB7E65" w:rsidRDefault="00FB7E65" w:rsidP="00762C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 пункт 12 части 1 статьи 6 Устава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0D3E3F" w:rsidRDefault="000D3E3F" w:rsidP="00762C8B">
      <w:pPr>
        <w:spacing w:line="360" w:lineRule="auto"/>
      </w:pPr>
    </w:p>
    <w:sectPr w:rsidR="000D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9C5"/>
    <w:multiLevelType w:val="hybridMultilevel"/>
    <w:tmpl w:val="18806CF8"/>
    <w:lvl w:ilvl="0" w:tplc="AFDAD0D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24646D6"/>
    <w:multiLevelType w:val="hybridMultilevel"/>
    <w:tmpl w:val="927286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71"/>
    <w:rsid w:val="000D3E3F"/>
    <w:rsid w:val="00232D4A"/>
    <w:rsid w:val="00383A71"/>
    <w:rsid w:val="0073599F"/>
    <w:rsid w:val="00762C8B"/>
    <w:rsid w:val="00BF5120"/>
    <w:rsid w:val="00EC5E7A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ED9D"/>
  <w15:chartTrackingRefBased/>
  <w15:docId w15:val="{0052EF75-3F64-41A7-ABBC-E128B969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6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E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7E65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FB7E65"/>
    <w:pPr>
      <w:spacing w:after="0" w:line="240" w:lineRule="auto"/>
    </w:pPr>
    <w:rPr>
      <w:rFonts w:ascii="Tahoma" w:eastAsia="Tahoma" w:hAnsi="Tahoma" w:cs="Tahom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59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99F"/>
    <w:rPr>
      <w:rFonts w:ascii="Segoe UI" w:eastAsia="Tahoma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legorsk.onli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Demura</dc:creator>
  <cp:keywords/>
  <dc:description/>
  <cp:lastModifiedBy>Demura</cp:lastModifiedBy>
  <cp:revision>8</cp:revision>
  <cp:lastPrinted>2025-04-28T01:22:00Z</cp:lastPrinted>
  <dcterms:created xsi:type="dcterms:W3CDTF">2025-03-25T01:51:00Z</dcterms:created>
  <dcterms:modified xsi:type="dcterms:W3CDTF">2025-05-26T23:37:00Z</dcterms:modified>
</cp:coreProperties>
</file>