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E5B4" w14:textId="77777777" w:rsidR="009360A7" w:rsidRDefault="009360A7" w:rsidP="002758E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20826028" wp14:editId="60706E4A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611DE" w14:textId="77777777" w:rsidR="009360A7" w:rsidRDefault="009360A7" w:rsidP="002758E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19084592" w14:textId="77777777" w:rsidR="009360A7" w:rsidRDefault="009360A7" w:rsidP="002758ED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6D61B64C" w14:textId="20FB36C2" w:rsidR="009360A7" w:rsidRPr="00A91438" w:rsidRDefault="009360A7" w:rsidP="002758E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360A7">
        <w:rPr>
          <w:sz w:val="28"/>
          <w:szCs w:val="28"/>
          <w:u w:val="single"/>
        </w:rPr>
        <w:t>24.11.2025</w:t>
      </w:r>
      <w:r>
        <w:rPr>
          <w:sz w:val="28"/>
          <w:szCs w:val="28"/>
        </w:rPr>
        <w:t xml:space="preserve"> № </w:t>
      </w:r>
      <w:r w:rsidRPr="009360A7">
        <w:rPr>
          <w:sz w:val="28"/>
          <w:szCs w:val="28"/>
          <w:u w:val="single"/>
        </w:rPr>
        <w:t>833-п/25</w:t>
      </w:r>
    </w:p>
    <w:p w14:paraId="589B6DA8" w14:textId="77777777" w:rsidR="009360A7" w:rsidRDefault="009360A7" w:rsidP="002758ED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5DCA9D2C" w14:textId="77777777" w:rsidR="009360A7" w:rsidRDefault="009360A7" w:rsidP="002758ED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проектам внесения изменений в Генеральный план Углегорского муниципального округа Сахалинской области и в Правила землепользования и застройки Углегорского муниципального округа Сахалинской области</w:t>
      </w:r>
    </w:p>
    <w:p w14:paraId="40FC8457" w14:textId="77777777" w:rsidR="009360A7" w:rsidRPr="00AC516E" w:rsidRDefault="009360A7" w:rsidP="002758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B5A3F">
        <w:rPr>
          <w:sz w:val="28"/>
          <w:szCs w:val="28"/>
        </w:rPr>
        <w:t>соответствии со ст</w:t>
      </w:r>
      <w:r>
        <w:rPr>
          <w:sz w:val="28"/>
          <w:szCs w:val="28"/>
        </w:rPr>
        <w:t>атьями</w:t>
      </w:r>
      <w:r w:rsidRPr="000B5A3F">
        <w:rPr>
          <w:sz w:val="28"/>
          <w:szCs w:val="28"/>
        </w:rPr>
        <w:t xml:space="preserve"> 5.1, 24, 28 Градостроительного кодекса Российской</w:t>
      </w:r>
      <w:r>
        <w:rPr>
          <w:sz w:val="28"/>
          <w:szCs w:val="28"/>
        </w:rPr>
        <w:t xml:space="preserve"> </w:t>
      </w:r>
      <w:r w:rsidRPr="000B5A3F">
        <w:rPr>
          <w:sz w:val="28"/>
          <w:szCs w:val="28"/>
        </w:rPr>
        <w:t>Федерации, ст</w:t>
      </w:r>
      <w:r>
        <w:rPr>
          <w:sz w:val="28"/>
          <w:szCs w:val="28"/>
        </w:rPr>
        <w:t>атьей</w:t>
      </w:r>
      <w:r w:rsidRPr="000B5A3F">
        <w:rPr>
          <w:sz w:val="28"/>
          <w:szCs w:val="28"/>
        </w:rPr>
        <w:t xml:space="preserve"> 16 Федерального закона от 06.10.2003 </w:t>
      </w:r>
      <w:r>
        <w:rPr>
          <w:sz w:val="28"/>
          <w:szCs w:val="28"/>
        </w:rPr>
        <w:t xml:space="preserve">№ </w:t>
      </w:r>
      <w:r w:rsidRPr="000B5A3F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0B5A3F">
        <w:rPr>
          <w:sz w:val="28"/>
          <w:szCs w:val="28"/>
        </w:rPr>
        <w:t>Об об</w:t>
      </w:r>
      <w:r>
        <w:rPr>
          <w:sz w:val="28"/>
          <w:szCs w:val="28"/>
        </w:rPr>
        <w:t>щ</w:t>
      </w:r>
      <w:r w:rsidRPr="000B5A3F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B5A3F">
        <w:rPr>
          <w:sz w:val="28"/>
          <w:szCs w:val="28"/>
        </w:rPr>
        <w:t>принципах организации местного самоуправления Российской Федерации»,</w:t>
      </w:r>
      <w:r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0B5A3F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0B5A3F">
        <w:rPr>
          <w:sz w:val="28"/>
          <w:szCs w:val="28"/>
        </w:rPr>
        <w:t xml:space="preserve"> 7 Федерального закона от 14.03.2022 </w:t>
      </w:r>
      <w:r>
        <w:rPr>
          <w:sz w:val="28"/>
          <w:szCs w:val="28"/>
        </w:rPr>
        <w:t xml:space="preserve">№ </w:t>
      </w:r>
      <w:r w:rsidRPr="000B5A3F">
        <w:rPr>
          <w:sz w:val="28"/>
          <w:szCs w:val="28"/>
        </w:rPr>
        <w:t>58-ФЗ «О внесении изменений</w:t>
      </w:r>
      <w:r>
        <w:rPr>
          <w:sz w:val="28"/>
          <w:szCs w:val="28"/>
        </w:rPr>
        <w:t xml:space="preserve"> в </w:t>
      </w:r>
      <w:r w:rsidRPr="000B5A3F">
        <w:rPr>
          <w:sz w:val="28"/>
          <w:szCs w:val="28"/>
        </w:rPr>
        <w:t>отдельные законодательные акты Российской Федерации», ст</w:t>
      </w:r>
      <w:r>
        <w:rPr>
          <w:sz w:val="28"/>
          <w:szCs w:val="28"/>
        </w:rPr>
        <w:t>атьями</w:t>
      </w:r>
      <w:r w:rsidRPr="000B5A3F">
        <w:rPr>
          <w:sz w:val="28"/>
          <w:szCs w:val="28"/>
        </w:rPr>
        <w:t xml:space="preserve"> 1</w:t>
      </w:r>
      <w:r>
        <w:rPr>
          <w:sz w:val="28"/>
          <w:szCs w:val="28"/>
        </w:rPr>
        <w:t>7</w:t>
      </w:r>
      <w:r w:rsidRPr="000B5A3F">
        <w:rPr>
          <w:sz w:val="28"/>
          <w:szCs w:val="28"/>
        </w:rPr>
        <w:t>, 37 Устава</w:t>
      </w:r>
      <w:r>
        <w:rPr>
          <w:sz w:val="28"/>
          <w:szCs w:val="28"/>
        </w:rPr>
        <w:t xml:space="preserve"> Углегорского муниципального округа Сахалинской области</w:t>
      </w:r>
      <w:r w:rsidRPr="000B5A3F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администрации Углегорского муниципального округа Сахалинской области от 16.10.2025 № 742-п/25 «</w:t>
      </w:r>
      <w:r>
        <w:rPr>
          <w:rStyle w:val="fontstyle01"/>
          <w:rFonts w:eastAsiaTheme="majorEastAsia"/>
        </w:rPr>
        <w:t>О подготовке проектов внесения изменений в Генеральный план Углегорского муниципального округа Сахалинской области и в Правила землепользования и застройки Углегорского муниципального округа Сахалинской области</w:t>
      </w:r>
      <w:r>
        <w:rPr>
          <w:sz w:val="28"/>
          <w:szCs w:val="28"/>
        </w:rPr>
        <w:t>»,</w:t>
      </w:r>
      <w:r w:rsidRPr="000B5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B5A3F">
        <w:rPr>
          <w:sz w:val="28"/>
          <w:szCs w:val="28"/>
        </w:rPr>
        <w:t>целях соблюдения права человека на благоприятные условия жизнедеятельности, прав и законных интересов</w:t>
      </w:r>
      <w:r>
        <w:rPr>
          <w:sz w:val="28"/>
          <w:szCs w:val="28"/>
        </w:rPr>
        <w:t xml:space="preserve"> </w:t>
      </w:r>
      <w:r w:rsidRPr="000B5A3F">
        <w:rPr>
          <w:sz w:val="28"/>
          <w:szCs w:val="28"/>
        </w:rPr>
        <w:t>правообладателей земельных участков и объектов капитального строительства</w:t>
      </w:r>
      <w:r>
        <w:rPr>
          <w:sz w:val="28"/>
          <w:szCs w:val="28"/>
        </w:rPr>
        <w:t xml:space="preserve">, </w:t>
      </w:r>
      <w:r w:rsidRPr="000B5A3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Углегорского муниципального округа Сахалинской области</w:t>
      </w:r>
      <w:r w:rsidRPr="000B5A3F">
        <w:rPr>
          <w:sz w:val="28"/>
          <w:szCs w:val="28"/>
        </w:rPr>
        <w:t xml:space="preserve"> </w:t>
      </w:r>
      <w:r w:rsidRPr="00F603FE">
        <w:rPr>
          <w:b/>
          <w:bCs/>
          <w:sz w:val="28"/>
          <w:szCs w:val="28"/>
        </w:rPr>
        <w:t>постановляет</w:t>
      </w:r>
      <w:r w:rsidRPr="000B5A3F">
        <w:rPr>
          <w:sz w:val="28"/>
          <w:szCs w:val="28"/>
        </w:rPr>
        <w:t>:</w:t>
      </w:r>
    </w:p>
    <w:p w14:paraId="326DD1E7" w14:textId="77777777" w:rsidR="009360A7" w:rsidRDefault="009360A7" w:rsidP="00275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603FE">
        <w:rPr>
          <w:sz w:val="28"/>
          <w:szCs w:val="28"/>
        </w:rPr>
        <w:t xml:space="preserve"> Назначить проведение общественных обсуждений</w:t>
      </w:r>
      <w:r>
        <w:rPr>
          <w:sz w:val="28"/>
          <w:szCs w:val="28"/>
        </w:rPr>
        <w:t>:</w:t>
      </w:r>
    </w:p>
    <w:p w14:paraId="3A1A4BA8" w14:textId="77777777" w:rsidR="009360A7" w:rsidRDefault="009360A7" w:rsidP="002758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F603FE">
        <w:rPr>
          <w:sz w:val="28"/>
          <w:szCs w:val="28"/>
        </w:rPr>
        <w:t>о проект</w:t>
      </w:r>
      <w:r>
        <w:rPr>
          <w:sz w:val="28"/>
          <w:szCs w:val="28"/>
        </w:rPr>
        <w:t xml:space="preserve">у </w:t>
      </w:r>
      <w:r w:rsidRPr="00F603FE">
        <w:rPr>
          <w:sz w:val="28"/>
          <w:szCs w:val="28"/>
        </w:rPr>
        <w:t xml:space="preserve">внесения изменений </w:t>
      </w:r>
      <w:r>
        <w:rPr>
          <w:sz w:val="28"/>
          <w:szCs w:val="28"/>
        </w:rPr>
        <w:t xml:space="preserve">в </w:t>
      </w:r>
      <w:r w:rsidRPr="00F603FE">
        <w:rPr>
          <w:sz w:val="28"/>
          <w:szCs w:val="28"/>
        </w:rPr>
        <w:t>Генеральный план</w:t>
      </w:r>
      <w:r>
        <w:rPr>
          <w:sz w:val="28"/>
          <w:szCs w:val="28"/>
        </w:rPr>
        <w:t xml:space="preserve"> Углегорского</w:t>
      </w:r>
      <w:r w:rsidRPr="00F603F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Сахалинской области,</w:t>
      </w:r>
      <w:r w:rsidRPr="00F603FE">
        <w:rPr>
          <w:sz w:val="28"/>
          <w:szCs w:val="28"/>
        </w:rPr>
        <w:t xml:space="preserve"> утвержденный решением </w:t>
      </w:r>
      <w:r>
        <w:rPr>
          <w:sz w:val="28"/>
          <w:szCs w:val="28"/>
        </w:rPr>
        <w:t>Собрания Углегорского городского округа</w:t>
      </w:r>
      <w:r w:rsidRPr="00F603FE">
        <w:rPr>
          <w:sz w:val="28"/>
          <w:szCs w:val="28"/>
        </w:rPr>
        <w:t xml:space="preserve"> </w:t>
      </w:r>
      <w:r>
        <w:rPr>
          <w:sz w:val="28"/>
          <w:szCs w:val="28"/>
        </w:rPr>
        <w:t>от 28.12.2018 № 39 «Об утверждении Генерального плана Углегорского городского округа»;</w:t>
      </w:r>
    </w:p>
    <w:p w14:paraId="1DD5437A" w14:textId="77777777" w:rsidR="009360A7" w:rsidRDefault="009360A7" w:rsidP="002758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</w:t>
      </w:r>
      <w:r w:rsidRPr="00F603FE">
        <w:rPr>
          <w:sz w:val="28"/>
          <w:szCs w:val="28"/>
        </w:rPr>
        <w:t>о проект</w:t>
      </w:r>
      <w:r>
        <w:rPr>
          <w:sz w:val="28"/>
          <w:szCs w:val="28"/>
        </w:rPr>
        <w:t xml:space="preserve">у внесения изменений в Правила землепользования и застройки Углегорского муниципального округа Сахалинской области, </w:t>
      </w:r>
      <w:r w:rsidRPr="00F603FE">
        <w:rPr>
          <w:sz w:val="28"/>
          <w:szCs w:val="28"/>
        </w:rPr>
        <w:t>утвержденны</w:t>
      </w:r>
      <w:r>
        <w:rPr>
          <w:sz w:val="28"/>
          <w:szCs w:val="28"/>
        </w:rPr>
        <w:t>е</w:t>
      </w:r>
      <w:r w:rsidRPr="00F603FE">
        <w:rPr>
          <w:sz w:val="28"/>
          <w:szCs w:val="28"/>
        </w:rPr>
        <w:t xml:space="preserve"> решением </w:t>
      </w:r>
      <w:r>
        <w:rPr>
          <w:sz w:val="28"/>
          <w:szCs w:val="28"/>
        </w:rPr>
        <w:t>Собрания Углегорского городского округа</w:t>
      </w:r>
      <w:r w:rsidRPr="00F603FE">
        <w:rPr>
          <w:sz w:val="28"/>
          <w:szCs w:val="28"/>
        </w:rPr>
        <w:t xml:space="preserve"> </w:t>
      </w:r>
      <w:r>
        <w:rPr>
          <w:sz w:val="28"/>
          <w:szCs w:val="28"/>
        </w:rPr>
        <w:t>от 28.12.2018 № 40 «Об утверждении Правил землепользования и застройки Углегорского городского округа».</w:t>
      </w:r>
    </w:p>
    <w:p w14:paraId="198A51D3" w14:textId="77777777" w:rsidR="009360A7" w:rsidRDefault="009360A7" w:rsidP="002758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D6CCC">
        <w:t xml:space="preserve"> </w:t>
      </w:r>
      <w:r w:rsidRPr="008D6CCC">
        <w:rPr>
          <w:sz w:val="28"/>
          <w:szCs w:val="28"/>
        </w:rPr>
        <w:t xml:space="preserve">Инициатор проведения общественных обсуждений </w:t>
      </w:r>
      <w:r>
        <w:rPr>
          <w:sz w:val="28"/>
          <w:szCs w:val="28"/>
        </w:rPr>
        <w:t>–</w:t>
      </w:r>
      <w:r w:rsidRPr="008D6CCC">
        <w:rPr>
          <w:sz w:val="28"/>
          <w:szCs w:val="28"/>
        </w:rPr>
        <w:t xml:space="preserve"> </w:t>
      </w:r>
      <w:r w:rsidRPr="000F7033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Углегорского муниципального округа Сахалинской области.</w:t>
      </w:r>
    </w:p>
    <w:p w14:paraId="6A71CF76" w14:textId="77777777" w:rsidR="009360A7" w:rsidRPr="00AC516E" w:rsidRDefault="009360A7" w:rsidP="002758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Организатор общественных обсуждений – администрация Углегорского муниципального округа Сахалинской области в лице Комитета по управлению муниципальной собственностью Углегорского муниципального округа Сахалинской области (далее – Комитет).</w:t>
      </w:r>
    </w:p>
    <w:p w14:paraId="2B30CA78" w14:textId="77777777" w:rsidR="009360A7" w:rsidRDefault="009360A7" w:rsidP="00275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Территория (границы территорий) проведения общественных слушаний: Углегорский муниципальный округ Сахалинской области.</w:t>
      </w:r>
    </w:p>
    <w:p w14:paraId="09D426F4" w14:textId="77777777" w:rsidR="009360A7" w:rsidRDefault="009360A7" w:rsidP="00275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Комитету:</w:t>
      </w:r>
    </w:p>
    <w:p w14:paraId="2AE70B73" w14:textId="77777777" w:rsidR="009360A7" w:rsidRDefault="009360A7" w:rsidP="00275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Провести общественные обсуждения </w:t>
      </w:r>
      <w:proofErr w:type="gramStart"/>
      <w:r>
        <w:rPr>
          <w:sz w:val="28"/>
          <w:szCs w:val="28"/>
        </w:rPr>
        <w:t>по проектам</w:t>
      </w:r>
      <w:proofErr w:type="gramEnd"/>
      <w:r>
        <w:rPr>
          <w:sz w:val="28"/>
          <w:szCs w:val="28"/>
        </w:rPr>
        <w:t xml:space="preserve"> указанным в п. 1 настоящего постановления;</w:t>
      </w:r>
    </w:p>
    <w:p w14:paraId="7CAF0614" w14:textId="77777777" w:rsidR="009360A7" w:rsidRPr="00A43D89" w:rsidRDefault="009360A7" w:rsidP="00275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A43D89">
        <w:rPr>
          <w:sz w:val="28"/>
          <w:szCs w:val="28"/>
        </w:rPr>
        <w:t>Подготовить оповещение</w:t>
      </w:r>
      <w:r>
        <w:rPr>
          <w:sz w:val="28"/>
          <w:szCs w:val="28"/>
        </w:rPr>
        <w:t xml:space="preserve"> о</w:t>
      </w:r>
      <w:r w:rsidRPr="00A43D89">
        <w:rPr>
          <w:sz w:val="28"/>
          <w:szCs w:val="28"/>
        </w:rPr>
        <w:t xml:space="preserve"> начале общественных обсуждений с</w:t>
      </w:r>
      <w:r>
        <w:rPr>
          <w:sz w:val="28"/>
          <w:szCs w:val="28"/>
        </w:rPr>
        <w:t xml:space="preserve"> </w:t>
      </w:r>
      <w:r w:rsidRPr="00A43D89">
        <w:rPr>
          <w:sz w:val="28"/>
          <w:szCs w:val="28"/>
        </w:rPr>
        <w:t>указанием:</w:t>
      </w:r>
    </w:p>
    <w:p w14:paraId="61891C28" w14:textId="77777777" w:rsidR="009360A7" w:rsidRPr="00A43D89" w:rsidRDefault="009360A7" w:rsidP="002758ED">
      <w:pPr>
        <w:ind w:firstLine="709"/>
        <w:jc w:val="both"/>
        <w:rPr>
          <w:sz w:val="28"/>
          <w:szCs w:val="28"/>
        </w:rPr>
      </w:pPr>
      <w:r w:rsidRPr="00A43D89">
        <w:rPr>
          <w:sz w:val="28"/>
          <w:szCs w:val="28"/>
        </w:rPr>
        <w:t xml:space="preserve">- информации </w:t>
      </w:r>
      <w:r>
        <w:rPr>
          <w:sz w:val="28"/>
          <w:szCs w:val="28"/>
        </w:rPr>
        <w:t xml:space="preserve">о </w:t>
      </w:r>
      <w:r w:rsidRPr="00A43D89">
        <w:rPr>
          <w:sz w:val="28"/>
          <w:szCs w:val="28"/>
        </w:rPr>
        <w:t>проект</w:t>
      </w:r>
      <w:r>
        <w:rPr>
          <w:sz w:val="28"/>
          <w:szCs w:val="28"/>
        </w:rPr>
        <w:t>ах</w:t>
      </w:r>
      <w:r w:rsidRPr="00A43D89">
        <w:rPr>
          <w:sz w:val="28"/>
          <w:szCs w:val="28"/>
        </w:rPr>
        <w:t>, подлежащ</w:t>
      </w:r>
      <w:r>
        <w:rPr>
          <w:sz w:val="28"/>
          <w:szCs w:val="28"/>
        </w:rPr>
        <w:t>их</w:t>
      </w:r>
      <w:r w:rsidRPr="00A43D89">
        <w:rPr>
          <w:sz w:val="28"/>
          <w:szCs w:val="28"/>
        </w:rPr>
        <w:t xml:space="preserve"> рассмотрению</w:t>
      </w:r>
      <w:r>
        <w:rPr>
          <w:sz w:val="28"/>
          <w:szCs w:val="28"/>
        </w:rPr>
        <w:t xml:space="preserve"> на</w:t>
      </w:r>
      <w:r w:rsidRPr="00A43D89">
        <w:rPr>
          <w:sz w:val="28"/>
          <w:szCs w:val="28"/>
        </w:rPr>
        <w:t xml:space="preserve"> общественных</w:t>
      </w:r>
      <w:r>
        <w:rPr>
          <w:sz w:val="28"/>
          <w:szCs w:val="28"/>
        </w:rPr>
        <w:t xml:space="preserve"> </w:t>
      </w:r>
      <w:r w:rsidRPr="00A43D89">
        <w:rPr>
          <w:sz w:val="28"/>
          <w:szCs w:val="28"/>
        </w:rPr>
        <w:t>обсуждениях, и</w:t>
      </w:r>
      <w:r>
        <w:rPr>
          <w:sz w:val="28"/>
          <w:szCs w:val="28"/>
        </w:rPr>
        <w:t xml:space="preserve"> перечня</w:t>
      </w:r>
      <w:r w:rsidRPr="00A43D89">
        <w:rPr>
          <w:sz w:val="28"/>
          <w:szCs w:val="28"/>
        </w:rPr>
        <w:t xml:space="preserve"> информационных материалов к так</w:t>
      </w:r>
      <w:r>
        <w:rPr>
          <w:sz w:val="28"/>
          <w:szCs w:val="28"/>
        </w:rPr>
        <w:t>им</w:t>
      </w:r>
      <w:r w:rsidRPr="00A43D89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ам</w:t>
      </w:r>
      <w:r w:rsidRPr="00A43D89">
        <w:rPr>
          <w:sz w:val="28"/>
          <w:szCs w:val="28"/>
        </w:rPr>
        <w:t>;</w:t>
      </w:r>
    </w:p>
    <w:p w14:paraId="640A2423" w14:textId="77777777" w:rsidR="009360A7" w:rsidRPr="00A43D89" w:rsidRDefault="009360A7" w:rsidP="002758ED">
      <w:pPr>
        <w:ind w:firstLine="709"/>
        <w:jc w:val="both"/>
        <w:rPr>
          <w:sz w:val="28"/>
          <w:szCs w:val="28"/>
        </w:rPr>
      </w:pPr>
      <w:r w:rsidRPr="00A43D89">
        <w:rPr>
          <w:sz w:val="28"/>
          <w:szCs w:val="28"/>
        </w:rPr>
        <w:t>- информации</w:t>
      </w:r>
      <w:r>
        <w:rPr>
          <w:sz w:val="28"/>
          <w:szCs w:val="28"/>
        </w:rPr>
        <w:t xml:space="preserve"> о</w:t>
      </w:r>
      <w:r w:rsidRPr="00A43D89">
        <w:rPr>
          <w:sz w:val="28"/>
          <w:szCs w:val="28"/>
        </w:rPr>
        <w:t xml:space="preserve"> порядке и сроках проведения общественных обсуждений</w:t>
      </w:r>
      <w:r>
        <w:rPr>
          <w:sz w:val="28"/>
          <w:szCs w:val="28"/>
        </w:rPr>
        <w:t xml:space="preserve"> по </w:t>
      </w:r>
      <w:r w:rsidRPr="00A43D89">
        <w:rPr>
          <w:sz w:val="28"/>
          <w:szCs w:val="28"/>
        </w:rPr>
        <w:t>проект</w:t>
      </w:r>
      <w:r>
        <w:rPr>
          <w:sz w:val="28"/>
          <w:szCs w:val="28"/>
        </w:rPr>
        <w:t>ам</w:t>
      </w:r>
      <w:r w:rsidRPr="00A43D89">
        <w:rPr>
          <w:sz w:val="28"/>
          <w:szCs w:val="28"/>
        </w:rPr>
        <w:t>, подлежащ</w:t>
      </w:r>
      <w:r>
        <w:rPr>
          <w:sz w:val="28"/>
          <w:szCs w:val="28"/>
        </w:rPr>
        <w:t>им</w:t>
      </w:r>
      <w:r w:rsidRPr="00A43D89">
        <w:rPr>
          <w:sz w:val="28"/>
          <w:szCs w:val="28"/>
        </w:rPr>
        <w:t xml:space="preserve"> рассмотрению </w:t>
      </w:r>
      <w:r>
        <w:rPr>
          <w:sz w:val="28"/>
          <w:szCs w:val="28"/>
        </w:rPr>
        <w:t xml:space="preserve">на </w:t>
      </w:r>
      <w:r w:rsidRPr="00A43D89">
        <w:rPr>
          <w:sz w:val="28"/>
          <w:szCs w:val="28"/>
        </w:rPr>
        <w:t>общественных обсуждениях;</w:t>
      </w:r>
    </w:p>
    <w:p w14:paraId="74194B59" w14:textId="77777777" w:rsidR="009360A7" w:rsidRPr="00A43D89" w:rsidRDefault="009360A7" w:rsidP="002758ED">
      <w:pPr>
        <w:ind w:firstLine="709"/>
        <w:jc w:val="both"/>
        <w:rPr>
          <w:sz w:val="28"/>
          <w:szCs w:val="28"/>
        </w:rPr>
      </w:pPr>
      <w:r w:rsidRPr="00A43D89">
        <w:rPr>
          <w:sz w:val="28"/>
          <w:szCs w:val="28"/>
        </w:rPr>
        <w:t xml:space="preserve">- информации </w:t>
      </w:r>
      <w:r>
        <w:rPr>
          <w:sz w:val="28"/>
          <w:szCs w:val="28"/>
        </w:rPr>
        <w:t xml:space="preserve">о </w:t>
      </w:r>
      <w:r w:rsidRPr="00A43D89">
        <w:rPr>
          <w:sz w:val="28"/>
          <w:szCs w:val="28"/>
        </w:rPr>
        <w:t>месте, открытия экспозиции проект</w:t>
      </w:r>
      <w:r>
        <w:rPr>
          <w:sz w:val="28"/>
          <w:szCs w:val="28"/>
        </w:rPr>
        <w:t>ов</w:t>
      </w:r>
      <w:r w:rsidRPr="00A43D89">
        <w:rPr>
          <w:sz w:val="28"/>
          <w:szCs w:val="28"/>
        </w:rPr>
        <w:t>, подлежащ</w:t>
      </w:r>
      <w:r>
        <w:rPr>
          <w:sz w:val="28"/>
          <w:szCs w:val="28"/>
        </w:rPr>
        <w:t xml:space="preserve">их </w:t>
      </w:r>
      <w:r w:rsidRPr="00A43D89">
        <w:rPr>
          <w:sz w:val="28"/>
          <w:szCs w:val="28"/>
        </w:rPr>
        <w:t xml:space="preserve">рассмотрению </w:t>
      </w:r>
      <w:r>
        <w:rPr>
          <w:sz w:val="28"/>
          <w:szCs w:val="28"/>
        </w:rPr>
        <w:t xml:space="preserve">на </w:t>
      </w:r>
      <w:r w:rsidRPr="00A43D89">
        <w:rPr>
          <w:sz w:val="28"/>
          <w:szCs w:val="28"/>
        </w:rPr>
        <w:t>общественных обсуждениях, сроках проведения экспозиции</w:t>
      </w:r>
      <w:r>
        <w:rPr>
          <w:sz w:val="28"/>
          <w:szCs w:val="28"/>
        </w:rPr>
        <w:t xml:space="preserve"> </w:t>
      </w:r>
      <w:r w:rsidRPr="00A43D89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A43D89">
        <w:rPr>
          <w:sz w:val="28"/>
          <w:szCs w:val="28"/>
        </w:rPr>
        <w:t xml:space="preserve">, днях и часах, </w:t>
      </w:r>
      <w:r>
        <w:rPr>
          <w:sz w:val="28"/>
          <w:szCs w:val="28"/>
        </w:rPr>
        <w:t xml:space="preserve">в </w:t>
      </w:r>
      <w:r w:rsidRPr="00A43D89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возможно </w:t>
      </w:r>
      <w:r w:rsidRPr="00A43D89">
        <w:rPr>
          <w:sz w:val="28"/>
          <w:szCs w:val="28"/>
        </w:rPr>
        <w:t>посещение указанной экспозиции;</w:t>
      </w:r>
    </w:p>
    <w:p w14:paraId="096C801C" w14:textId="77777777" w:rsidR="009360A7" w:rsidRDefault="009360A7" w:rsidP="002758ED">
      <w:pPr>
        <w:ind w:firstLine="709"/>
        <w:jc w:val="both"/>
        <w:rPr>
          <w:sz w:val="28"/>
          <w:szCs w:val="28"/>
        </w:rPr>
      </w:pPr>
      <w:r w:rsidRPr="00A43D89">
        <w:rPr>
          <w:sz w:val="28"/>
          <w:szCs w:val="28"/>
        </w:rPr>
        <w:t>- информации</w:t>
      </w:r>
      <w:r>
        <w:rPr>
          <w:sz w:val="28"/>
          <w:szCs w:val="28"/>
        </w:rPr>
        <w:t xml:space="preserve"> о</w:t>
      </w:r>
      <w:r w:rsidRPr="00A43D89">
        <w:rPr>
          <w:sz w:val="28"/>
          <w:szCs w:val="28"/>
        </w:rPr>
        <w:t xml:space="preserve"> порядке, сроке и </w:t>
      </w:r>
      <w:r>
        <w:rPr>
          <w:sz w:val="28"/>
          <w:szCs w:val="28"/>
        </w:rPr>
        <w:t xml:space="preserve">форме </w:t>
      </w:r>
      <w:r w:rsidRPr="00A43D89">
        <w:rPr>
          <w:sz w:val="28"/>
          <w:szCs w:val="28"/>
        </w:rPr>
        <w:t>внесения участниками</w:t>
      </w:r>
      <w:r>
        <w:rPr>
          <w:sz w:val="28"/>
          <w:szCs w:val="28"/>
        </w:rPr>
        <w:t xml:space="preserve"> </w:t>
      </w:r>
      <w:r w:rsidRPr="00A43D89">
        <w:rPr>
          <w:sz w:val="28"/>
          <w:szCs w:val="28"/>
        </w:rPr>
        <w:t>общественных обсуждений предложений и замечаний,</w:t>
      </w:r>
      <w:r w:rsidRPr="00A43D89">
        <w:t xml:space="preserve"> </w:t>
      </w:r>
      <w:r w:rsidRPr="00A43D89">
        <w:rPr>
          <w:sz w:val="28"/>
          <w:szCs w:val="28"/>
        </w:rPr>
        <w:t>касающихся проект</w:t>
      </w:r>
      <w:r>
        <w:rPr>
          <w:sz w:val="28"/>
          <w:szCs w:val="28"/>
        </w:rPr>
        <w:t>ов</w:t>
      </w:r>
      <w:r w:rsidRPr="00A43D8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43D89">
        <w:rPr>
          <w:sz w:val="28"/>
          <w:szCs w:val="28"/>
        </w:rPr>
        <w:t>подлежащ</w:t>
      </w:r>
      <w:r>
        <w:rPr>
          <w:sz w:val="28"/>
          <w:szCs w:val="28"/>
        </w:rPr>
        <w:t>их</w:t>
      </w:r>
      <w:r w:rsidRPr="00A43D89">
        <w:rPr>
          <w:sz w:val="28"/>
          <w:szCs w:val="28"/>
        </w:rPr>
        <w:t xml:space="preserve"> рассмотрению </w:t>
      </w:r>
      <w:r>
        <w:rPr>
          <w:sz w:val="28"/>
          <w:szCs w:val="28"/>
        </w:rPr>
        <w:t xml:space="preserve">на </w:t>
      </w:r>
      <w:r w:rsidRPr="00A43D89">
        <w:rPr>
          <w:sz w:val="28"/>
          <w:szCs w:val="28"/>
        </w:rPr>
        <w:t>общественных обсужден</w:t>
      </w:r>
      <w:r>
        <w:rPr>
          <w:sz w:val="28"/>
          <w:szCs w:val="28"/>
        </w:rPr>
        <w:t>иях;</w:t>
      </w:r>
    </w:p>
    <w:p w14:paraId="227B5F81" w14:textId="77777777" w:rsidR="009360A7" w:rsidRDefault="009360A7" w:rsidP="00275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Обеспечить опубликование оповещения о начале общественных обсуждений в газете «Углегорские ведомости» не позднее чем за 7 дней до дня размещения на Платформе обратной связи Единого портала государственных и муниципальных услуг (далее - Информационная система) проектов, подлежащих рассмотрению;</w:t>
      </w:r>
    </w:p>
    <w:p w14:paraId="720BAD94" w14:textId="77777777" w:rsidR="009360A7" w:rsidRPr="00413ABA" w:rsidRDefault="009360A7" w:rsidP="002758ED">
      <w:pPr>
        <w:ind w:firstLine="708"/>
        <w:jc w:val="both"/>
        <w:rPr>
          <w:color w:val="000000"/>
          <w:sz w:val="28"/>
          <w:szCs w:val="28"/>
        </w:rPr>
      </w:pPr>
      <w:r w:rsidRPr="00E57E9F">
        <w:rPr>
          <w:sz w:val="28"/>
          <w:szCs w:val="28"/>
        </w:rPr>
        <w:t xml:space="preserve">5.4. Разместить </w:t>
      </w:r>
      <w:r w:rsidRPr="00413ABA">
        <w:rPr>
          <w:sz w:val="28"/>
          <w:szCs w:val="28"/>
        </w:rPr>
        <w:t xml:space="preserve">проекты, подлежащие рассмотрению на общественных обсуждениях, и информационные материалы к ним в Информационной системе, в оборудованных местах, обеспечивающих доступ участников общественных обсуждений к </w:t>
      </w:r>
      <w:r w:rsidRPr="00413ABA">
        <w:rPr>
          <w:color w:val="000000"/>
          <w:sz w:val="28"/>
          <w:szCs w:val="28"/>
        </w:rPr>
        <w:t xml:space="preserve">указанной информации с </w:t>
      </w:r>
      <w:bookmarkStart w:id="0" w:name="_Hlk145509744"/>
      <w:r w:rsidRPr="00413ABA">
        <w:rPr>
          <w:color w:val="000000"/>
          <w:sz w:val="28"/>
          <w:szCs w:val="28"/>
        </w:rPr>
        <w:t>01.12.202</w:t>
      </w:r>
      <w:bookmarkEnd w:id="0"/>
      <w:r w:rsidRPr="00413ABA">
        <w:rPr>
          <w:color w:val="000000"/>
          <w:sz w:val="28"/>
          <w:szCs w:val="28"/>
        </w:rPr>
        <w:t>5;</w:t>
      </w:r>
    </w:p>
    <w:p w14:paraId="450EFF2D" w14:textId="77777777" w:rsidR="009360A7" w:rsidRDefault="009360A7" w:rsidP="002758ED">
      <w:pPr>
        <w:ind w:firstLine="708"/>
        <w:jc w:val="both"/>
        <w:rPr>
          <w:sz w:val="28"/>
          <w:szCs w:val="28"/>
        </w:rPr>
      </w:pPr>
      <w:r w:rsidRPr="00413ABA">
        <w:rPr>
          <w:color w:val="000000"/>
          <w:sz w:val="28"/>
          <w:szCs w:val="28"/>
        </w:rPr>
        <w:t>5.5. Обеспечить размещение проектов, подлежащих рассмотрению на общественных обсуждениях 01.12.2025 с</w:t>
      </w:r>
      <w:r w:rsidRPr="00413ABA">
        <w:rPr>
          <w:color w:val="FF0000"/>
          <w:sz w:val="28"/>
          <w:szCs w:val="28"/>
        </w:rPr>
        <w:t xml:space="preserve"> </w:t>
      </w:r>
      <w:r w:rsidRPr="00413ABA">
        <w:rPr>
          <w:sz w:val="28"/>
          <w:szCs w:val="28"/>
        </w:rPr>
        <w:t xml:space="preserve">09 часов 00 минут в здании Комитета, расположенном по адресу: </w:t>
      </w:r>
      <w:bookmarkStart w:id="1" w:name="_Hlk145410514"/>
      <w:r w:rsidRPr="00413ABA">
        <w:rPr>
          <w:sz w:val="28"/>
          <w:szCs w:val="28"/>
        </w:rPr>
        <w:t>г. Углегорск, ул. Свободная, д. 1, 3 этаж, отдел архитектуры и градостроительства Комитета</w:t>
      </w:r>
      <w:bookmarkEnd w:id="1"/>
      <w:r w:rsidRPr="00413ABA">
        <w:rPr>
          <w:sz w:val="28"/>
          <w:szCs w:val="28"/>
        </w:rPr>
        <w:t>. Установить сроки размещения материалов с 01.12.2025 по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05.12.2025 г.</w:t>
      </w:r>
      <w:r w:rsidRPr="00413ABA">
        <w:rPr>
          <w:b/>
          <w:bCs/>
          <w:sz w:val="28"/>
          <w:szCs w:val="28"/>
        </w:rPr>
        <w:t xml:space="preserve"> </w:t>
      </w:r>
      <w:r w:rsidRPr="00413ABA">
        <w:rPr>
          <w:sz w:val="28"/>
          <w:szCs w:val="28"/>
        </w:rPr>
        <w:t>(включительно), посещение Комитета в рабочие дни с 09 часов 00 минут до 13</w:t>
      </w:r>
      <w:r>
        <w:rPr>
          <w:sz w:val="28"/>
          <w:szCs w:val="28"/>
        </w:rPr>
        <w:t xml:space="preserve"> часов 00 минут и с 14 часов 00 минут по 18 часов 00 минут;</w:t>
      </w:r>
    </w:p>
    <w:p w14:paraId="6B60374A" w14:textId="77777777" w:rsidR="009360A7" w:rsidRPr="0017778E" w:rsidRDefault="009360A7" w:rsidP="002758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 Обеспечить прием предложений и замечаний, касающихся проектов внесения изменений в Генеральный план</w:t>
      </w:r>
      <w:r w:rsidRPr="007A5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Углегорского муниципального округа Сахалинской области и в Правила землепользования и застройки Углегорского муниципального округа Сахалинской области, подлежащих рассмотрению на общественных обсуждениях, от участников </w:t>
      </w:r>
      <w:r w:rsidRPr="0017778E">
        <w:rPr>
          <w:sz w:val="28"/>
          <w:szCs w:val="28"/>
        </w:rPr>
        <w:t>общественных обсуждений:</w:t>
      </w:r>
    </w:p>
    <w:p w14:paraId="6535F8D5" w14:textId="77777777" w:rsidR="009360A7" w:rsidRPr="0017778E" w:rsidRDefault="009360A7" w:rsidP="002758ED">
      <w:pPr>
        <w:ind w:firstLine="708"/>
        <w:jc w:val="both"/>
        <w:rPr>
          <w:sz w:val="28"/>
          <w:szCs w:val="28"/>
        </w:rPr>
      </w:pPr>
      <w:r w:rsidRPr="0017778E">
        <w:rPr>
          <w:sz w:val="28"/>
          <w:szCs w:val="28"/>
        </w:rPr>
        <w:t>5.6.1.</w:t>
      </w:r>
      <w:r w:rsidRPr="0017778E">
        <w:rPr>
          <w:color w:val="000000"/>
          <w:sz w:val="28"/>
          <w:szCs w:val="28"/>
        </w:rPr>
        <w:t xml:space="preserve"> Посредством</w:t>
      </w:r>
      <w:r w:rsidRPr="0017778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7778E">
        <w:rPr>
          <w:sz w:val="28"/>
          <w:szCs w:val="28"/>
        </w:rPr>
        <w:t>нформационн</w:t>
      </w:r>
      <w:r>
        <w:rPr>
          <w:sz w:val="28"/>
          <w:szCs w:val="28"/>
        </w:rPr>
        <w:t>ой</w:t>
      </w:r>
      <w:r w:rsidRPr="0017778E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17778E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17778E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</w:t>
      </w:r>
      <w:hyperlink r:id="rId6" w:history="1">
        <w:r w:rsidRPr="0017778E">
          <w:rPr>
            <w:rStyle w:val="ae"/>
            <w:rFonts w:eastAsiaTheme="majorEastAsia"/>
            <w:sz w:val="28"/>
            <w:szCs w:val="28"/>
          </w:rPr>
          <w:t>https://pos.gosuslugi.ru</w:t>
        </w:r>
      </w:hyperlink>
      <w:r w:rsidRPr="0017778E">
        <w:rPr>
          <w:sz w:val="28"/>
          <w:szCs w:val="28"/>
        </w:rPr>
        <w:t>;</w:t>
      </w:r>
    </w:p>
    <w:p w14:paraId="6297F365" w14:textId="77777777" w:rsidR="009360A7" w:rsidRPr="00413ABA" w:rsidRDefault="009360A7" w:rsidP="002758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5.6.2.</w:t>
      </w:r>
      <w:r w:rsidRPr="0017778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7778E">
        <w:rPr>
          <w:sz w:val="28"/>
          <w:szCs w:val="28"/>
        </w:rPr>
        <w:t xml:space="preserve"> письменной форме в адрес организатора</w:t>
      </w:r>
      <w:r>
        <w:rPr>
          <w:sz w:val="28"/>
          <w:szCs w:val="28"/>
        </w:rPr>
        <w:t xml:space="preserve"> </w:t>
      </w:r>
      <w:r w:rsidRPr="0017778E">
        <w:rPr>
          <w:sz w:val="28"/>
          <w:szCs w:val="28"/>
        </w:rPr>
        <w:t xml:space="preserve">общественных </w:t>
      </w:r>
      <w:r w:rsidRPr="00413ABA">
        <w:rPr>
          <w:sz w:val="28"/>
          <w:szCs w:val="28"/>
        </w:rPr>
        <w:t>обсуждений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с</w:t>
      </w:r>
      <w:bookmarkStart w:id="2" w:name="_Hlk145509867"/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01.12.2025 по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05.12.2025</w:t>
      </w:r>
      <w:r w:rsidRPr="00413ABA">
        <w:rPr>
          <w:b/>
          <w:bCs/>
          <w:sz w:val="28"/>
          <w:szCs w:val="28"/>
        </w:rPr>
        <w:t xml:space="preserve"> </w:t>
      </w:r>
      <w:bookmarkEnd w:id="2"/>
      <w:r w:rsidRPr="00413ABA">
        <w:rPr>
          <w:sz w:val="28"/>
          <w:szCs w:val="28"/>
        </w:rPr>
        <w:t>в рабочие дни с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часов 00 минут до 13 часов 00 минут и с 14 часов 00 минут по 18 часов 00 минут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                         </w:t>
      </w:r>
      <w:r w:rsidRPr="00413ABA">
        <w:rPr>
          <w:sz w:val="28"/>
          <w:szCs w:val="28"/>
        </w:rPr>
        <w:t>г. Углегорск, ул. Свободная, д. 1, 3 этаж, отдел архитектуры и градостроительства Комитета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или в форме электронного документа в адрес организатора общественных обсуждений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01.12.2025 по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05.12.2025</w:t>
      </w:r>
      <w:r w:rsidRPr="00413ABA">
        <w:rPr>
          <w:b/>
          <w:bCs/>
          <w:sz w:val="28"/>
          <w:szCs w:val="28"/>
        </w:rPr>
        <w:t xml:space="preserve"> </w:t>
      </w:r>
      <w:r w:rsidRPr="00413ABA">
        <w:rPr>
          <w:sz w:val="28"/>
          <w:szCs w:val="28"/>
        </w:rPr>
        <w:t>в рабочие дни</w:t>
      </w:r>
      <w:r w:rsidRPr="00413ABA">
        <w:rPr>
          <w:b/>
          <w:bCs/>
          <w:sz w:val="28"/>
          <w:szCs w:val="28"/>
        </w:rPr>
        <w:t xml:space="preserve"> </w:t>
      </w:r>
      <w:r w:rsidRPr="00413AB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часов 00 минут до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часов 00 минут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 xml:space="preserve">по электронному адресу </w:t>
      </w:r>
      <w:r>
        <w:rPr>
          <w:sz w:val="28"/>
          <w:szCs w:val="28"/>
        </w:rPr>
        <w:t xml:space="preserve">               </w:t>
      </w:r>
      <w:hyperlink r:id="rId7" w:history="1">
        <w:r w:rsidRPr="005F416B">
          <w:rPr>
            <w:rStyle w:val="ae"/>
            <w:rFonts w:eastAsiaTheme="majorEastAsia"/>
            <w:sz w:val="28"/>
            <w:szCs w:val="28"/>
          </w:rPr>
          <w:t>mku-uag@mail.ru</w:t>
        </w:r>
      </w:hyperlink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(с пометкой «Общественные обсуждения по проектам внесения изменений в ГП и ПЗЗ»);</w:t>
      </w:r>
    </w:p>
    <w:p w14:paraId="7A6158BB" w14:textId="77777777" w:rsidR="009360A7" w:rsidRDefault="009360A7" w:rsidP="002758ED">
      <w:pPr>
        <w:ind w:firstLine="708"/>
        <w:jc w:val="both"/>
        <w:rPr>
          <w:b/>
          <w:bCs/>
          <w:sz w:val="28"/>
          <w:szCs w:val="28"/>
        </w:rPr>
      </w:pPr>
      <w:r w:rsidRPr="00413ABA">
        <w:rPr>
          <w:sz w:val="28"/>
          <w:szCs w:val="28"/>
        </w:rPr>
        <w:t>5.6.3. Посредством записи в книге (журнале) учета посетителей проектов, подлежащих рассмотрению на общественных обсуждениях, с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01.12.2025 по</w:t>
      </w:r>
      <w:r>
        <w:rPr>
          <w:sz w:val="28"/>
          <w:szCs w:val="28"/>
        </w:rPr>
        <w:t xml:space="preserve"> </w:t>
      </w:r>
      <w:r w:rsidRPr="00413ABA">
        <w:rPr>
          <w:sz w:val="28"/>
          <w:szCs w:val="28"/>
        </w:rPr>
        <w:t>05.12.2025</w:t>
      </w:r>
      <w:r w:rsidRPr="0017778E">
        <w:rPr>
          <w:b/>
          <w:bCs/>
          <w:sz w:val="28"/>
          <w:szCs w:val="28"/>
        </w:rPr>
        <w:t xml:space="preserve"> </w:t>
      </w:r>
      <w:r w:rsidRPr="00297898">
        <w:rPr>
          <w:sz w:val="28"/>
          <w:szCs w:val="28"/>
        </w:rPr>
        <w:t>(включительно) в рабочие дни</w:t>
      </w:r>
      <w:r>
        <w:rPr>
          <w:sz w:val="28"/>
          <w:szCs w:val="28"/>
        </w:rPr>
        <w:t>;</w:t>
      </w:r>
    </w:p>
    <w:p w14:paraId="0396057C" w14:textId="77777777" w:rsidR="009360A7" w:rsidRDefault="009360A7" w:rsidP="002758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5.7. Подготовить и оформить протокол общественных обсуждений;</w:t>
      </w:r>
    </w:p>
    <w:p w14:paraId="2D5D09CA" w14:textId="77777777" w:rsidR="009360A7" w:rsidRPr="0017778E" w:rsidRDefault="009360A7" w:rsidP="002758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5.8. Подготовить и опубликовать заключение о результатах общественных обсуждений на официальном сайте администрации Углегорского муниципального округа Сахалинской области в сети «Интернет».</w:t>
      </w:r>
    </w:p>
    <w:p w14:paraId="654D5682" w14:textId="77777777" w:rsidR="009360A7" w:rsidRDefault="009360A7" w:rsidP="002758E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02BA6">
        <w:rPr>
          <w:sz w:val="28"/>
          <w:szCs w:val="28"/>
        </w:rPr>
        <w:tab/>
      </w:r>
      <w:r>
        <w:rPr>
          <w:sz w:val="28"/>
          <w:szCs w:val="28"/>
        </w:rPr>
        <w:t>Настоящее постановление</w:t>
      </w:r>
      <w:r w:rsidRPr="00C02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</w:t>
      </w:r>
      <w:r w:rsidRPr="00C02BA6">
        <w:rPr>
          <w:sz w:val="28"/>
          <w:szCs w:val="28"/>
        </w:rPr>
        <w:t xml:space="preserve">в газете «Углегорские ведомости» и разместить на официальном сайте администрации Углегорского </w:t>
      </w:r>
      <w:r>
        <w:rPr>
          <w:sz w:val="28"/>
          <w:szCs w:val="28"/>
        </w:rPr>
        <w:t>муниципального округа Сахалинской области в сети Интернет.</w:t>
      </w:r>
    </w:p>
    <w:p w14:paraId="62FCA80B" w14:textId="77777777" w:rsidR="009360A7" w:rsidRDefault="009360A7" w:rsidP="002758ED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131CF">
        <w:rPr>
          <w:sz w:val="28"/>
          <w:szCs w:val="28"/>
        </w:rPr>
        <w:t xml:space="preserve">. Контроль исполнения постановления </w:t>
      </w:r>
      <w:r>
        <w:rPr>
          <w:sz w:val="28"/>
          <w:szCs w:val="28"/>
        </w:rPr>
        <w:t xml:space="preserve">возложить на первого вице-мэра Углегорского муниципального округа Сахалинской области      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7CEA85B85C15478B9067CF561F2DE12B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9360A7" w:rsidRPr="00EB641E" w14:paraId="523FC5E5" w14:textId="77777777" w:rsidTr="002758ED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11C7A0A4" w14:textId="77777777" w:rsidR="009360A7" w:rsidRPr="009B2595" w:rsidRDefault="009360A7" w:rsidP="002758ED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326A639C" w14:textId="77777777" w:rsidR="009360A7" w:rsidRPr="009B3ED5" w:rsidRDefault="009360A7" w:rsidP="002758ED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080D161" wp14:editId="08ED4AFC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9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367C1BB5" w14:textId="77777777" w:rsidR="009360A7" w:rsidRPr="006233F0" w:rsidRDefault="009360A7" w:rsidP="002758ED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7397C58B" w14:textId="77777777" w:rsidR="009360A7" w:rsidRPr="0073527A" w:rsidRDefault="009360A7" w:rsidP="009360A7">
      <w:pPr>
        <w:tabs>
          <w:tab w:val="left" w:pos="3231"/>
        </w:tabs>
        <w:rPr>
          <w:sz w:val="28"/>
          <w:szCs w:val="28"/>
        </w:rPr>
      </w:pPr>
    </w:p>
    <w:p w14:paraId="2E5EBDF3" w14:textId="77777777" w:rsidR="00C60349" w:rsidRDefault="00C60349"/>
    <w:sectPr w:rsidR="00C60349" w:rsidSect="009360A7">
      <w:footerReference w:type="first" r:id="rId10"/>
      <w:pgSz w:w="11906" w:h="16838"/>
      <w:pgMar w:top="1134" w:right="566" w:bottom="1276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69BC" w14:textId="77777777" w:rsidR="009360A7" w:rsidRDefault="009360A7">
    <w:pPr>
      <w:pStyle w:val="ac"/>
    </w:pPr>
    <w:r>
      <w:t>953-п/25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43682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AF"/>
    <w:rsid w:val="002D70BD"/>
    <w:rsid w:val="002E4C34"/>
    <w:rsid w:val="00422B1D"/>
    <w:rsid w:val="004940A8"/>
    <w:rsid w:val="009360A7"/>
    <w:rsid w:val="00A926AF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D745"/>
  <w15:chartTrackingRefBased/>
  <w15:docId w15:val="{836EA7E8-DD5B-471A-9BC2-BB9109EB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0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92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6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6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926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6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6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6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6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6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6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6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26AF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9360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60A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rsid w:val="009360A7"/>
    <w:rPr>
      <w:rFonts w:cs="Times New Roman"/>
      <w:color w:val="0563C1" w:themeColor="hyperlink"/>
      <w:u w:val="single"/>
    </w:rPr>
  </w:style>
  <w:style w:type="character" w:customStyle="1" w:styleId="fontstyle01">
    <w:name w:val="fontstyle01"/>
    <w:basedOn w:val="a0"/>
    <w:rsid w:val="009360A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ku-uag@mail.r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EA85B85C15478B9067CF561F2DE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6BF80-F24F-4C37-9D91-EEA9AFA8F922}"/>
      </w:docPartPr>
      <w:docPartBody>
        <w:p w:rsidR="00000000" w:rsidRDefault="00D84CC4" w:rsidP="00D84CC4">
          <w:pPr>
            <w:pStyle w:val="7CEA85B85C15478B9067CF561F2DE12B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C4"/>
    <w:rsid w:val="002E4C34"/>
    <w:rsid w:val="00422526"/>
    <w:rsid w:val="00D8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4CC4"/>
    <w:rPr>
      <w:color w:val="808080"/>
    </w:rPr>
  </w:style>
  <w:style w:type="paragraph" w:customStyle="1" w:styleId="3B10BB65190A4E7791ED8274E6669693">
    <w:name w:val="3B10BB65190A4E7791ED8274E6669693"/>
    <w:rsid w:val="00D84CC4"/>
  </w:style>
  <w:style w:type="paragraph" w:customStyle="1" w:styleId="7CEA85B85C15478B9067CF561F2DE12B">
    <w:name w:val="7CEA85B85C15478B9067CF561F2DE12B"/>
    <w:rsid w:val="00D84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2025-11-24T06:18:00Z</dcterms:created>
  <dcterms:modified xsi:type="dcterms:W3CDTF">2025-11-24T06:19:00Z</dcterms:modified>
</cp:coreProperties>
</file>