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F3CCD" w14:textId="59921E11" w:rsidR="00864CB0" w:rsidRPr="00232069" w:rsidRDefault="008001F9" w:rsidP="00FC0766">
      <w:pPr>
        <w:ind w:left="142"/>
        <w:jc w:val="right"/>
        <w:rPr>
          <w:sz w:val="28"/>
          <w:szCs w:val="28"/>
        </w:rPr>
      </w:pPr>
      <w:r>
        <w:rPr>
          <w:sz w:val="28"/>
          <w:szCs w:val="28"/>
        </w:rPr>
        <w:t>УТВЕРЖДЕН</w:t>
      </w:r>
    </w:p>
    <w:p w14:paraId="6F016B1D" w14:textId="17BF0ABD" w:rsidR="00D84E0E" w:rsidRPr="005202DF" w:rsidRDefault="00864CB0" w:rsidP="00FC0766">
      <w:pPr>
        <w:ind w:left="142"/>
        <w:jc w:val="right"/>
        <w:rPr>
          <w:sz w:val="28"/>
          <w:szCs w:val="28"/>
        </w:rPr>
      </w:pPr>
      <w:r w:rsidRPr="005202DF">
        <w:rPr>
          <w:sz w:val="28"/>
          <w:szCs w:val="28"/>
        </w:rPr>
        <w:t>постановлени</w:t>
      </w:r>
      <w:r w:rsidR="008001F9">
        <w:rPr>
          <w:sz w:val="28"/>
          <w:szCs w:val="28"/>
        </w:rPr>
        <w:t>ем</w:t>
      </w:r>
      <w:r w:rsidR="00D84E0E" w:rsidRPr="005202DF">
        <w:rPr>
          <w:sz w:val="28"/>
          <w:szCs w:val="28"/>
        </w:rPr>
        <w:t xml:space="preserve"> администрации </w:t>
      </w:r>
    </w:p>
    <w:p w14:paraId="71BBBB23" w14:textId="6CE9C4E3" w:rsidR="00864CB0" w:rsidRPr="005202DF" w:rsidRDefault="00847C3A" w:rsidP="00FC0766">
      <w:pPr>
        <w:ind w:left="142"/>
        <w:jc w:val="right"/>
        <w:rPr>
          <w:sz w:val="28"/>
          <w:szCs w:val="28"/>
        </w:rPr>
      </w:pPr>
      <w:r>
        <w:rPr>
          <w:sz w:val="28"/>
          <w:szCs w:val="28"/>
        </w:rPr>
        <w:t xml:space="preserve">Углегорского </w:t>
      </w:r>
      <w:r w:rsidR="000C6014">
        <w:rPr>
          <w:sz w:val="28"/>
          <w:szCs w:val="28"/>
        </w:rPr>
        <w:t>городского</w:t>
      </w:r>
      <w:r>
        <w:rPr>
          <w:sz w:val="28"/>
          <w:szCs w:val="28"/>
        </w:rPr>
        <w:t xml:space="preserve"> округа</w:t>
      </w:r>
    </w:p>
    <w:p w14:paraId="0F03B2EF" w14:textId="679F2EC0" w:rsidR="00864CB0" w:rsidRPr="005202DF" w:rsidRDefault="006433F2" w:rsidP="00FC0766">
      <w:pPr>
        <w:ind w:left="142" w:right="-46"/>
        <w:jc w:val="right"/>
        <w:rPr>
          <w:sz w:val="28"/>
          <w:szCs w:val="28"/>
        </w:rPr>
      </w:pPr>
      <w:r>
        <w:rPr>
          <w:sz w:val="28"/>
          <w:szCs w:val="28"/>
        </w:rPr>
        <w:t>о</w:t>
      </w:r>
      <w:r w:rsidR="00864CB0" w:rsidRPr="001D022F">
        <w:rPr>
          <w:sz w:val="28"/>
          <w:szCs w:val="28"/>
        </w:rPr>
        <w:t>т</w:t>
      </w:r>
      <w:r>
        <w:rPr>
          <w:sz w:val="28"/>
          <w:szCs w:val="28"/>
        </w:rPr>
        <w:t xml:space="preserve"> </w:t>
      </w:r>
      <w:r>
        <w:rPr>
          <w:sz w:val="28"/>
          <w:szCs w:val="28"/>
          <w:u w:val="single"/>
        </w:rPr>
        <w:t>13.12.2024</w:t>
      </w:r>
      <w:r w:rsidR="00864CB0" w:rsidRPr="001D022F">
        <w:rPr>
          <w:sz w:val="28"/>
          <w:szCs w:val="28"/>
        </w:rPr>
        <w:t xml:space="preserve"> №</w:t>
      </w:r>
      <w:r>
        <w:rPr>
          <w:sz w:val="28"/>
          <w:szCs w:val="28"/>
        </w:rPr>
        <w:t xml:space="preserve"> </w:t>
      </w:r>
      <w:r>
        <w:rPr>
          <w:sz w:val="28"/>
          <w:szCs w:val="28"/>
          <w:u w:val="single"/>
        </w:rPr>
        <w:t>1101-п/24</w:t>
      </w:r>
    </w:p>
    <w:p w14:paraId="026768BA" w14:textId="77777777" w:rsidR="00864CB0" w:rsidRPr="005202DF" w:rsidRDefault="00864CB0" w:rsidP="00864CB0">
      <w:pPr>
        <w:jc w:val="center"/>
        <w:rPr>
          <w:sz w:val="28"/>
          <w:szCs w:val="28"/>
          <w:u w:val="single"/>
        </w:rPr>
      </w:pPr>
    </w:p>
    <w:p w14:paraId="4F26E919" w14:textId="77777777" w:rsidR="00864CB0" w:rsidRPr="005202DF" w:rsidRDefault="00864CB0" w:rsidP="00864CB0">
      <w:pPr>
        <w:ind w:left="1134" w:right="1134"/>
        <w:jc w:val="center"/>
        <w:rPr>
          <w:bCs/>
          <w:sz w:val="28"/>
          <w:szCs w:val="28"/>
        </w:rPr>
      </w:pPr>
    </w:p>
    <w:p w14:paraId="1CC3DF22" w14:textId="77777777" w:rsidR="00864CB0" w:rsidRPr="005202DF" w:rsidRDefault="00864CB0" w:rsidP="007E6532">
      <w:pPr>
        <w:jc w:val="center"/>
        <w:rPr>
          <w:sz w:val="28"/>
          <w:szCs w:val="28"/>
        </w:rPr>
        <w:sectPr w:rsidR="00864CB0" w:rsidRPr="005202DF" w:rsidSect="00931EC2">
          <w:type w:val="continuous"/>
          <w:pgSz w:w="11906" w:h="16838"/>
          <w:pgMar w:top="1134" w:right="851" w:bottom="1134" w:left="5954" w:header="709" w:footer="709" w:gutter="0"/>
          <w:cols w:space="708"/>
          <w:docGrid w:linePitch="360"/>
        </w:sectPr>
      </w:pPr>
    </w:p>
    <w:p w14:paraId="116C8FA2" w14:textId="77777777" w:rsidR="007E6532" w:rsidRPr="00FC0766" w:rsidRDefault="007E6532" w:rsidP="007E6532">
      <w:pPr>
        <w:tabs>
          <w:tab w:val="left" w:pos="4155"/>
        </w:tabs>
        <w:autoSpaceDE w:val="0"/>
        <w:autoSpaceDN w:val="0"/>
        <w:adjustRightInd w:val="0"/>
        <w:ind w:right="-1"/>
        <w:jc w:val="center"/>
        <w:rPr>
          <w:rFonts w:eastAsiaTheme="minorEastAsia"/>
          <w:b/>
          <w:bCs/>
          <w:sz w:val="28"/>
          <w:szCs w:val="28"/>
        </w:rPr>
      </w:pPr>
      <w:r w:rsidRPr="00FC0766">
        <w:rPr>
          <w:rFonts w:eastAsiaTheme="minorEastAsia"/>
          <w:b/>
          <w:bCs/>
          <w:sz w:val="28"/>
          <w:szCs w:val="28"/>
        </w:rPr>
        <w:t>ПОРЯДОК</w:t>
      </w:r>
    </w:p>
    <w:p w14:paraId="2A7F86AB" w14:textId="0199C919" w:rsidR="00864CB0" w:rsidRPr="00FC0766" w:rsidRDefault="007E6532" w:rsidP="001944D1">
      <w:pPr>
        <w:jc w:val="center"/>
        <w:rPr>
          <w:rFonts w:eastAsiaTheme="minorEastAsia"/>
          <w:b/>
          <w:bCs/>
          <w:sz w:val="28"/>
          <w:szCs w:val="28"/>
        </w:rPr>
      </w:pPr>
      <w:r w:rsidRPr="00FC0766">
        <w:rPr>
          <w:rFonts w:eastAsiaTheme="minorEastAsia"/>
          <w:b/>
          <w:bCs/>
          <w:sz w:val="28"/>
          <w:szCs w:val="28"/>
        </w:rPr>
        <w:t xml:space="preserve">предоставления субсидии из бюджета </w:t>
      </w:r>
      <w:r w:rsidR="00847C3A" w:rsidRPr="00FC0766">
        <w:rPr>
          <w:rFonts w:eastAsiaTheme="minorEastAsia"/>
          <w:b/>
          <w:bCs/>
          <w:sz w:val="28"/>
          <w:szCs w:val="28"/>
        </w:rPr>
        <w:t>Углегорск</w:t>
      </w:r>
      <w:r w:rsidR="00662E56" w:rsidRPr="00FC0766">
        <w:rPr>
          <w:rFonts w:eastAsiaTheme="minorEastAsia"/>
          <w:b/>
          <w:bCs/>
          <w:sz w:val="28"/>
          <w:szCs w:val="28"/>
        </w:rPr>
        <w:t>ого</w:t>
      </w:r>
      <w:r w:rsidR="00847C3A" w:rsidRPr="00FC0766">
        <w:rPr>
          <w:rFonts w:eastAsiaTheme="minorEastAsia"/>
          <w:b/>
          <w:bCs/>
          <w:sz w:val="28"/>
          <w:szCs w:val="28"/>
        </w:rPr>
        <w:t xml:space="preserve"> </w:t>
      </w:r>
      <w:r w:rsidR="0007573C" w:rsidRPr="00FC0766">
        <w:rPr>
          <w:rFonts w:eastAsiaTheme="minorEastAsia"/>
          <w:b/>
          <w:bCs/>
          <w:sz w:val="28"/>
          <w:szCs w:val="28"/>
        </w:rPr>
        <w:t>муниципального</w:t>
      </w:r>
      <w:r w:rsidR="00847C3A" w:rsidRPr="00FC0766">
        <w:rPr>
          <w:rFonts w:eastAsiaTheme="minorEastAsia"/>
          <w:b/>
          <w:bCs/>
          <w:sz w:val="28"/>
          <w:szCs w:val="28"/>
        </w:rPr>
        <w:t xml:space="preserve"> округ</w:t>
      </w:r>
      <w:r w:rsidR="00662E56" w:rsidRPr="00FC0766">
        <w:rPr>
          <w:rFonts w:eastAsiaTheme="minorEastAsia"/>
          <w:b/>
          <w:bCs/>
          <w:sz w:val="28"/>
          <w:szCs w:val="28"/>
        </w:rPr>
        <w:t>а</w:t>
      </w:r>
      <w:r w:rsidRPr="00FC0766">
        <w:rPr>
          <w:rFonts w:eastAsiaTheme="minorEastAsia"/>
          <w:b/>
          <w:bCs/>
          <w:sz w:val="28"/>
          <w:szCs w:val="28"/>
        </w:rPr>
        <w:t xml:space="preserve"> </w:t>
      </w:r>
      <w:r w:rsidR="000C6014" w:rsidRPr="00FC0766">
        <w:rPr>
          <w:rFonts w:eastAsiaTheme="minorEastAsia"/>
          <w:b/>
          <w:bCs/>
          <w:sz w:val="28"/>
          <w:szCs w:val="28"/>
        </w:rPr>
        <w:t xml:space="preserve">Сахалинской области </w:t>
      </w:r>
      <w:r w:rsidR="00D84E0E" w:rsidRPr="00FC0766">
        <w:rPr>
          <w:rFonts w:eastAsiaTheme="minorEastAsia"/>
          <w:b/>
          <w:bCs/>
          <w:sz w:val="28"/>
          <w:szCs w:val="28"/>
        </w:rPr>
        <w:t xml:space="preserve">на возмещение затрат </w:t>
      </w:r>
      <w:r w:rsidRPr="00FC0766">
        <w:rPr>
          <w:rFonts w:eastAsiaTheme="minorEastAsia"/>
          <w:b/>
          <w:bCs/>
          <w:sz w:val="28"/>
          <w:szCs w:val="28"/>
        </w:rPr>
        <w:t xml:space="preserve">гражданам, ведущим личные подсобные хозяйства, на содержание коров </w:t>
      </w:r>
      <w:r w:rsidR="00847C3A" w:rsidRPr="00FC0766">
        <w:rPr>
          <w:rFonts w:eastAsiaTheme="minorEastAsia"/>
          <w:b/>
          <w:bCs/>
          <w:sz w:val="28"/>
          <w:szCs w:val="28"/>
        </w:rPr>
        <w:t>молочных пород</w:t>
      </w:r>
    </w:p>
    <w:p w14:paraId="1AC0771F" w14:textId="77777777" w:rsidR="001944D1" w:rsidRPr="005202DF" w:rsidRDefault="001944D1" w:rsidP="001944D1">
      <w:pPr>
        <w:jc w:val="center"/>
        <w:rPr>
          <w:sz w:val="28"/>
          <w:szCs w:val="28"/>
        </w:rPr>
      </w:pPr>
    </w:p>
    <w:p w14:paraId="795E112E" w14:textId="77777777" w:rsidR="00864CB0" w:rsidRPr="005202DF" w:rsidRDefault="00864CB0" w:rsidP="00864CB0">
      <w:pPr>
        <w:jc w:val="both"/>
        <w:rPr>
          <w:sz w:val="28"/>
          <w:szCs w:val="28"/>
        </w:rPr>
        <w:sectPr w:rsidR="00864CB0" w:rsidRPr="005202DF" w:rsidSect="00931EC2">
          <w:type w:val="continuous"/>
          <w:pgSz w:w="11906" w:h="16838"/>
          <w:pgMar w:top="1134" w:right="851" w:bottom="1134" w:left="1701" w:header="709" w:footer="709" w:gutter="0"/>
          <w:cols w:space="708"/>
          <w:docGrid w:linePitch="360"/>
        </w:sectPr>
      </w:pPr>
    </w:p>
    <w:p w14:paraId="6DA4B475" w14:textId="77777777" w:rsidR="001944D1" w:rsidRPr="00FC0766" w:rsidRDefault="001944D1" w:rsidP="001944D1">
      <w:pPr>
        <w:tabs>
          <w:tab w:val="left" w:pos="4155"/>
        </w:tabs>
        <w:autoSpaceDE w:val="0"/>
        <w:autoSpaceDN w:val="0"/>
        <w:adjustRightInd w:val="0"/>
        <w:jc w:val="center"/>
        <w:rPr>
          <w:rFonts w:eastAsiaTheme="minorEastAsia"/>
          <w:b/>
          <w:bCs/>
          <w:sz w:val="28"/>
          <w:szCs w:val="28"/>
        </w:rPr>
      </w:pPr>
      <w:r w:rsidRPr="00FC0766">
        <w:rPr>
          <w:rFonts w:eastAsiaTheme="minorEastAsia"/>
          <w:b/>
          <w:bCs/>
          <w:sz w:val="28"/>
          <w:szCs w:val="28"/>
        </w:rPr>
        <w:t>1. Общие положения</w:t>
      </w:r>
    </w:p>
    <w:p w14:paraId="62ABDF84" w14:textId="77777777" w:rsidR="001944D1" w:rsidRPr="005202DF" w:rsidRDefault="001944D1" w:rsidP="001944D1">
      <w:pPr>
        <w:tabs>
          <w:tab w:val="left" w:pos="4155"/>
        </w:tabs>
        <w:autoSpaceDE w:val="0"/>
        <w:autoSpaceDN w:val="0"/>
        <w:adjustRightInd w:val="0"/>
        <w:jc w:val="center"/>
        <w:rPr>
          <w:rFonts w:eastAsiaTheme="minorEastAsia"/>
          <w:sz w:val="28"/>
          <w:szCs w:val="28"/>
        </w:rPr>
      </w:pPr>
    </w:p>
    <w:p w14:paraId="76AAC442" w14:textId="5CD9FF77" w:rsidR="001944D1" w:rsidRPr="005202DF" w:rsidRDefault="001944D1"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1.1. </w:t>
      </w:r>
      <w:r w:rsidR="000911EA" w:rsidRPr="005202DF">
        <w:rPr>
          <w:rFonts w:eastAsiaTheme="minorEastAsia"/>
          <w:sz w:val="28"/>
          <w:szCs w:val="28"/>
        </w:rPr>
        <w:t xml:space="preserve">Настоящий </w:t>
      </w:r>
      <w:r w:rsidRPr="005202DF">
        <w:rPr>
          <w:rFonts w:eastAsiaTheme="minorEastAsia"/>
          <w:sz w:val="28"/>
          <w:szCs w:val="28"/>
        </w:rPr>
        <w:t xml:space="preserve">Порядок предоставления субсидии из бюджета </w:t>
      </w:r>
      <w:r w:rsidR="00847C3A">
        <w:rPr>
          <w:rFonts w:eastAsiaTheme="minorEastAsia"/>
          <w:sz w:val="28"/>
          <w:szCs w:val="28"/>
        </w:rPr>
        <w:t xml:space="preserve">Углегорского </w:t>
      </w:r>
      <w:r w:rsidR="0007573C">
        <w:rPr>
          <w:rFonts w:eastAsiaTheme="minorEastAsia"/>
          <w:sz w:val="28"/>
          <w:szCs w:val="28"/>
        </w:rPr>
        <w:t>муниципального</w:t>
      </w:r>
      <w:r w:rsidR="00847C3A">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w:t>
      </w:r>
      <w:r w:rsidR="00D84E0E" w:rsidRPr="005202DF">
        <w:rPr>
          <w:rFonts w:eastAsiaTheme="minorEastAsia"/>
          <w:color w:val="000000" w:themeColor="text1"/>
          <w:sz w:val="28"/>
          <w:szCs w:val="28"/>
        </w:rPr>
        <w:t xml:space="preserve">на возмещение </w:t>
      </w:r>
      <w:r w:rsidRPr="005202DF">
        <w:rPr>
          <w:rFonts w:eastAsiaTheme="minorEastAsia"/>
          <w:sz w:val="28"/>
          <w:szCs w:val="28"/>
        </w:rPr>
        <w:t xml:space="preserve">затрат гражданам, ведущим личные подсобные хозяйства, на содержание коров </w:t>
      </w:r>
      <w:r w:rsidR="00847C3A">
        <w:rPr>
          <w:rFonts w:eastAsiaTheme="minorEastAsia"/>
          <w:sz w:val="28"/>
          <w:szCs w:val="28"/>
        </w:rPr>
        <w:t>молочных пород</w:t>
      </w:r>
      <w:r w:rsidRPr="005202DF">
        <w:rPr>
          <w:rFonts w:eastAsiaTheme="minorEastAsia"/>
          <w:sz w:val="28"/>
          <w:szCs w:val="28"/>
        </w:rPr>
        <w:t xml:space="preserve"> </w:t>
      </w:r>
      <w:r w:rsidR="000911EA" w:rsidRPr="005202DF">
        <w:rPr>
          <w:rFonts w:eastAsiaTheme="minorEastAsia"/>
          <w:sz w:val="28"/>
          <w:szCs w:val="28"/>
        </w:rPr>
        <w:t>(далее – По</w:t>
      </w:r>
      <w:r w:rsidRPr="005202DF">
        <w:rPr>
          <w:rFonts w:eastAsiaTheme="minorEastAsia"/>
          <w:sz w:val="28"/>
          <w:szCs w:val="28"/>
        </w:rPr>
        <w:t>рядок) определяет общие положения</w:t>
      </w:r>
      <w:r w:rsidR="000911EA" w:rsidRPr="005202DF">
        <w:rPr>
          <w:rFonts w:eastAsiaTheme="minorEastAsia"/>
          <w:sz w:val="28"/>
          <w:szCs w:val="28"/>
        </w:rPr>
        <w:t xml:space="preserve"> предоставления субсидии,</w:t>
      </w:r>
      <w:r w:rsidRPr="005202DF">
        <w:rPr>
          <w:rFonts w:eastAsiaTheme="minorEastAsia"/>
          <w:sz w:val="28"/>
          <w:szCs w:val="28"/>
        </w:rPr>
        <w:t xml:space="preserve"> порядок проведения отбора</w:t>
      </w:r>
      <w:r w:rsidR="000911EA" w:rsidRPr="005202DF">
        <w:rPr>
          <w:rFonts w:eastAsiaTheme="minorEastAsia"/>
          <w:sz w:val="28"/>
          <w:szCs w:val="28"/>
        </w:rPr>
        <w:t xml:space="preserve"> получателей субсидии для </w:t>
      </w:r>
      <w:r w:rsidRPr="005202DF">
        <w:rPr>
          <w:rFonts w:eastAsiaTheme="minorEastAsia"/>
          <w:sz w:val="28"/>
          <w:szCs w:val="28"/>
        </w:rPr>
        <w:t>предоставления субсидии,</w:t>
      </w:r>
      <w:r w:rsidR="000911EA" w:rsidRPr="005202DF">
        <w:rPr>
          <w:rFonts w:eastAsiaTheme="minorEastAsia"/>
          <w:sz w:val="28"/>
          <w:szCs w:val="28"/>
        </w:rPr>
        <w:t xml:space="preserve"> порядок и условия предоставления субсидии,</w:t>
      </w:r>
      <w:r w:rsidRPr="005202DF">
        <w:rPr>
          <w:rFonts w:eastAsiaTheme="minorEastAsia"/>
          <w:sz w:val="28"/>
          <w:szCs w:val="28"/>
        </w:rPr>
        <w:t xml:space="preserve"> требования к отчетности</w:t>
      </w:r>
      <w:r w:rsidR="000911EA" w:rsidRPr="005202DF">
        <w:rPr>
          <w:rFonts w:eastAsiaTheme="minorEastAsia"/>
          <w:sz w:val="28"/>
          <w:szCs w:val="28"/>
        </w:rPr>
        <w:t>, требования об</w:t>
      </w:r>
      <w:r w:rsidR="00847C3A">
        <w:rPr>
          <w:rFonts w:eastAsiaTheme="minorEastAsia"/>
          <w:sz w:val="28"/>
          <w:szCs w:val="28"/>
        </w:rPr>
        <w:t xml:space="preserve"> осуществлении</w:t>
      </w:r>
      <w:r w:rsidRPr="005202DF">
        <w:rPr>
          <w:rFonts w:eastAsiaTheme="minorEastAsia"/>
          <w:sz w:val="28"/>
          <w:szCs w:val="28"/>
        </w:rPr>
        <w:t xml:space="preserve"> контроля за соблюдением </w:t>
      </w:r>
      <w:r w:rsidR="00847C3A">
        <w:rPr>
          <w:rFonts w:eastAsiaTheme="minorEastAsia"/>
          <w:sz w:val="28"/>
          <w:szCs w:val="28"/>
        </w:rPr>
        <w:t>получателями</w:t>
      </w:r>
      <w:r w:rsidR="000911EA" w:rsidRPr="005202DF">
        <w:rPr>
          <w:rFonts w:eastAsiaTheme="minorEastAsia"/>
          <w:sz w:val="28"/>
          <w:szCs w:val="28"/>
        </w:rPr>
        <w:t xml:space="preserve"> субсидии </w:t>
      </w:r>
      <w:r w:rsidRPr="005202DF">
        <w:rPr>
          <w:rFonts w:eastAsiaTheme="minorEastAsia"/>
          <w:sz w:val="28"/>
          <w:szCs w:val="28"/>
        </w:rPr>
        <w:t>порядка</w:t>
      </w:r>
      <w:r w:rsidR="000911EA" w:rsidRPr="005202DF">
        <w:rPr>
          <w:rFonts w:eastAsiaTheme="minorEastAsia"/>
          <w:sz w:val="28"/>
          <w:szCs w:val="28"/>
        </w:rPr>
        <w:t xml:space="preserve"> и условий</w:t>
      </w:r>
      <w:r w:rsidRPr="005202DF">
        <w:rPr>
          <w:rFonts w:eastAsiaTheme="minorEastAsia"/>
          <w:sz w:val="28"/>
          <w:szCs w:val="28"/>
        </w:rPr>
        <w:t xml:space="preserve"> предоставления субсидии и ответственности за их нарушение.</w:t>
      </w:r>
    </w:p>
    <w:p w14:paraId="4934A69D" w14:textId="32D717AB" w:rsidR="00485270" w:rsidRPr="005202DF" w:rsidRDefault="001944D1"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1.2.</w:t>
      </w:r>
      <w:r w:rsidR="00485270" w:rsidRPr="005202DF">
        <w:rPr>
          <w:rFonts w:eastAsiaTheme="minorEastAsia"/>
          <w:sz w:val="28"/>
          <w:szCs w:val="28"/>
        </w:rPr>
        <w:t xml:space="preserve"> Понятия, используемые в настоящем Порядке:</w:t>
      </w:r>
    </w:p>
    <w:p w14:paraId="00B3B6C5" w14:textId="046DEB53" w:rsidR="00485270" w:rsidRPr="005202DF" w:rsidRDefault="00485270"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Заявитель </w:t>
      </w:r>
      <w:r w:rsidR="00F604D2" w:rsidRPr="005202DF">
        <w:rPr>
          <w:rFonts w:eastAsiaTheme="minorEastAsia"/>
          <w:sz w:val="28"/>
          <w:szCs w:val="28"/>
        </w:rPr>
        <w:t>–</w:t>
      </w:r>
      <w:r w:rsidRPr="005202DF">
        <w:rPr>
          <w:rFonts w:eastAsiaTheme="minorEastAsia"/>
          <w:sz w:val="28"/>
          <w:szCs w:val="28"/>
        </w:rPr>
        <w:t xml:space="preserve"> </w:t>
      </w:r>
      <w:r w:rsidR="00F604D2" w:rsidRPr="005202DF">
        <w:rPr>
          <w:rFonts w:eastAsiaTheme="minorEastAsia"/>
          <w:sz w:val="28"/>
          <w:szCs w:val="28"/>
        </w:rPr>
        <w:t>лицо, соответствующее требованиям, указанным в пункте 2.6 настоящего Порядка, направляющее заявление и документы в Уполномоченный орган для получения субсидии;</w:t>
      </w:r>
    </w:p>
    <w:p w14:paraId="202C0DB6" w14:textId="4E28E0D6" w:rsidR="00F604D2" w:rsidRPr="005202DF" w:rsidRDefault="00F604D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Получатель субсидии </w:t>
      </w:r>
      <w:r w:rsidR="007C6D7D" w:rsidRPr="005202DF">
        <w:rPr>
          <w:rFonts w:eastAsiaTheme="minorEastAsia"/>
          <w:sz w:val="28"/>
          <w:szCs w:val="28"/>
        </w:rPr>
        <w:t>–</w:t>
      </w:r>
      <w:r w:rsidRPr="005202DF">
        <w:rPr>
          <w:rFonts w:eastAsiaTheme="minorEastAsia"/>
          <w:sz w:val="28"/>
          <w:szCs w:val="28"/>
        </w:rPr>
        <w:t xml:space="preserve"> </w:t>
      </w:r>
      <w:r w:rsidR="007C6D7D" w:rsidRPr="005202DF">
        <w:rPr>
          <w:rFonts w:eastAsiaTheme="minorEastAsia"/>
          <w:sz w:val="28"/>
          <w:szCs w:val="28"/>
        </w:rPr>
        <w:t xml:space="preserve">заявитель, в отношении которого принято положительное решение о предоставлении субсидии и заключивший соглашение о предоставлении субсидии </w:t>
      </w:r>
      <w:r w:rsidR="00C42CAE" w:rsidRPr="005202DF">
        <w:rPr>
          <w:rFonts w:eastAsiaTheme="minorEastAsia"/>
          <w:sz w:val="28"/>
          <w:szCs w:val="28"/>
        </w:rPr>
        <w:t>(далее – Соглашение);</w:t>
      </w:r>
    </w:p>
    <w:p w14:paraId="588C9FFC" w14:textId="2B5F001F" w:rsidR="00C42CAE" w:rsidRPr="005202DF" w:rsidRDefault="00C42CAE"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 выплата средств гражданам, ведущим личное подсобное хозяйство, на содержание дойных коров</w:t>
      </w:r>
      <w:r w:rsidR="00D21C8B" w:rsidRPr="005202DF">
        <w:rPr>
          <w:rFonts w:eastAsiaTheme="minorEastAsia"/>
          <w:sz w:val="28"/>
          <w:szCs w:val="28"/>
        </w:rPr>
        <w:t>.</w:t>
      </w:r>
    </w:p>
    <w:p w14:paraId="0F64103A" w14:textId="4830AF57" w:rsidR="00A95F14" w:rsidRDefault="00A95F14"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«Электронный бюджет» - государственная интегрированная информационная система управления общественными финансами «Электронный бюджет», обеспечивающая управление государственными и муниципальными финансами Российской Федерации.</w:t>
      </w:r>
    </w:p>
    <w:p w14:paraId="0F762B57" w14:textId="181FE6F8" w:rsidR="002E6FA9" w:rsidRPr="005202DF" w:rsidRDefault="00C42CAE" w:rsidP="002E6FA9">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1.3. </w:t>
      </w:r>
      <w:r w:rsidR="00D21C8B" w:rsidRPr="005202DF">
        <w:rPr>
          <w:rFonts w:eastAsiaTheme="minorEastAsia"/>
          <w:sz w:val="28"/>
          <w:szCs w:val="28"/>
        </w:rPr>
        <w:t>Целью предоставления субсидии является возмещение гражданам, ведущим личное подсобное хозяйство, затрат на содержание дойных коров</w:t>
      </w:r>
      <w:r w:rsidR="002E6FA9" w:rsidRPr="005202DF">
        <w:rPr>
          <w:rFonts w:eastAsiaTheme="minorEastAsia"/>
          <w:sz w:val="28"/>
          <w:szCs w:val="28"/>
        </w:rPr>
        <w:t xml:space="preserve"> в соответствии </w:t>
      </w:r>
      <w:r w:rsidR="00E7347F" w:rsidRPr="005202DF">
        <w:rPr>
          <w:rFonts w:eastAsiaTheme="minorEastAsia"/>
          <w:sz w:val="28"/>
          <w:szCs w:val="28"/>
        </w:rPr>
        <w:t xml:space="preserve">с </w:t>
      </w:r>
      <w:r w:rsidR="00847C3A">
        <w:rPr>
          <w:rFonts w:eastAsiaTheme="minorEastAsia"/>
          <w:sz w:val="28"/>
          <w:szCs w:val="28"/>
        </w:rPr>
        <w:t>муниципальной программой</w:t>
      </w:r>
      <w:r w:rsidR="00E7347F" w:rsidRPr="005202DF">
        <w:rPr>
          <w:rFonts w:eastAsiaTheme="minorEastAsia"/>
          <w:sz w:val="28"/>
          <w:szCs w:val="28"/>
        </w:rPr>
        <w:t xml:space="preserve"> «</w:t>
      </w:r>
      <w:r w:rsidR="0038633A" w:rsidRPr="0038633A">
        <w:rPr>
          <w:rFonts w:eastAsiaTheme="minorEastAsia"/>
          <w:sz w:val="28"/>
          <w:szCs w:val="28"/>
        </w:rPr>
        <w:t>Стимулирование экономической активности в Углегорском городском округе</w:t>
      </w:r>
      <w:r w:rsidR="0038633A">
        <w:rPr>
          <w:rFonts w:eastAsiaTheme="minorEastAsia"/>
          <w:sz w:val="28"/>
          <w:szCs w:val="28"/>
        </w:rPr>
        <w:t>»</w:t>
      </w:r>
      <w:r w:rsidR="00E7347F" w:rsidRPr="005202DF">
        <w:rPr>
          <w:rFonts w:eastAsiaTheme="minorEastAsia"/>
          <w:sz w:val="28"/>
          <w:szCs w:val="28"/>
        </w:rPr>
        <w:t xml:space="preserve">, </w:t>
      </w:r>
      <w:r w:rsidR="002E6FA9" w:rsidRPr="005202DF">
        <w:rPr>
          <w:rFonts w:eastAsiaTheme="minorEastAsia"/>
          <w:sz w:val="28"/>
          <w:szCs w:val="28"/>
        </w:rPr>
        <w:t>для стабилизации поголовья дойных коров, а также увеличения производства молока в личных подсобных хозяйствах.</w:t>
      </w:r>
    </w:p>
    <w:p w14:paraId="1134DEAE" w14:textId="5ECF0ECE"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1.4. Главным распорядителем бюджетных средств по реализации настоящего Порядка является администрация </w:t>
      </w:r>
      <w:r w:rsidR="00847C3A">
        <w:rPr>
          <w:rFonts w:eastAsiaTheme="minorEastAsia"/>
          <w:sz w:val="28"/>
          <w:szCs w:val="28"/>
        </w:rPr>
        <w:t>Углегорск</w:t>
      </w:r>
      <w:r w:rsidR="00F764CD">
        <w:rPr>
          <w:rFonts w:eastAsiaTheme="minorEastAsia"/>
          <w:sz w:val="28"/>
          <w:szCs w:val="28"/>
        </w:rPr>
        <w:t>ого</w:t>
      </w:r>
      <w:r w:rsidR="00847C3A">
        <w:rPr>
          <w:rFonts w:eastAsiaTheme="minorEastAsia"/>
          <w:sz w:val="28"/>
          <w:szCs w:val="28"/>
        </w:rPr>
        <w:t xml:space="preserve"> </w:t>
      </w:r>
      <w:r w:rsidR="0007573C">
        <w:rPr>
          <w:rFonts w:eastAsiaTheme="minorEastAsia"/>
          <w:sz w:val="28"/>
          <w:szCs w:val="28"/>
        </w:rPr>
        <w:t>муниципального</w:t>
      </w:r>
      <w:r w:rsidR="00847C3A">
        <w:rPr>
          <w:rFonts w:eastAsiaTheme="minorEastAsia"/>
          <w:sz w:val="28"/>
          <w:szCs w:val="28"/>
        </w:rPr>
        <w:t xml:space="preserve"> округ</w:t>
      </w:r>
      <w:r w:rsidR="00F764CD">
        <w:rPr>
          <w:rFonts w:eastAsiaTheme="minorEastAsia"/>
          <w:sz w:val="28"/>
          <w:szCs w:val="28"/>
        </w:rPr>
        <w:t>а</w:t>
      </w:r>
      <w:r w:rsidR="000C6014">
        <w:rPr>
          <w:rFonts w:eastAsiaTheme="minorEastAsia"/>
          <w:sz w:val="28"/>
          <w:szCs w:val="28"/>
        </w:rPr>
        <w:t xml:space="preserve"> Сахалинской области</w:t>
      </w:r>
      <w:r w:rsidR="000B3CC4" w:rsidRPr="000B3CC4">
        <w:rPr>
          <w:rFonts w:eastAsiaTheme="minorEastAsia"/>
          <w:sz w:val="28"/>
          <w:szCs w:val="28"/>
        </w:rPr>
        <w:t xml:space="preserve"> </w:t>
      </w:r>
      <w:r w:rsidR="000B3CC4" w:rsidRPr="005202DF">
        <w:rPr>
          <w:rFonts w:eastAsiaTheme="minorEastAsia"/>
          <w:sz w:val="28"/>
          <w:szCs w:val="28"/>
        </w:rPr>
        <w:t>(далее - администрация)</w:t>
      </w:r>
      <w:r w:rsidRPr="005202DF">
        <w:rPr>
          <w:rFonts w:eastAsiaTheme="minorEastAsia"/>
          <w:sz w:val="28"/>
          <w:szCs w:val="28"/>
        </w:rPr>
        <w:t>, до которой в соответствии с бюджетным законодательством Российской Федерации</w:t>
      </w:r>
      <w:r w:rsidR="000B3CC4">
        <w:rPr>
          <w:rFonts w:eastAsiaTheme="minorEastAsia"/>
          <w:sz w:val="28"/>
          <w:szCs w:val="28"/>
        </w:rPr>
        <w:t>,</w:t>
      </w:r>
      <w:r w:rsidRPr="005202DF">
        <w:rPr>
          <w:rFonts w:eastAsiaTheme="minorEastAsia"/>
          <w:sz w:val="28"/>
          <w:szCs w:val="28"/>
        </w:rPr>
        <w:t xml:space="preserve"> как получателю </w:t>
      </w:r>
      <w:r w:rsidRPr="005202DF">
        <w:rPr>
          <w:rFonts w:eastAsiaTheme="minorEastAsia"/>
          <w:sz w:val="28"/>
          <w:szCs w:val="28"/>
        </w:rPr>
        <w:lastRenderedPageBreak/>
        <w:t>бюджетных средств</w:t>
      </w:r>
      <w:r w:rsidR="001426B9">
        <w:rPr>
          <w:rFonts w:eastAsiaTheme="minorEastAsia"/>
          <w:sz w:val="28"/>
          <w:szCs w:val="28"/>
        </w:rPr>
        <w:t>,</w:t>
      </w:r>
      <w:r w:rsidRPr="005202DF">
        <w:rPr>
          <w:rFonts w:eastAsiaTheme="minorEastAsia"/>
          <w:sz w:val="28"/>
          <w:szCs w:val="28"/>
        </w:rPr>
        <w:t xml:space="preserve">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w:t>
      </w:r>
    </w:p>
    <w:p w14:paraId="344F7860" w14:textId="269B4866"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Уполномоченным органом по реализации настоящего Порядка является администрация </w:t>
      </w:r>
      <w:r w:rsidR="00847C3A">
        <w:rPr>
          <w:rFonts w:eastAsiaTheme="minorEastAsia"/>
          <w:sz w:val="28"/>
          <w:szCs w:val="28"/>
        </w:rPr>
        <w:t>Углегорск</w:t>
      </w:r>
      <w:r w:rsidR="00F764CD">
        <w:rPr>
          <w:rFonts w:eastAsiaTheme="minorEastAsia"/>
          <w:sz w:val="28"/>
          <w:szCs w:val="28"/>
        </w:rPr>
        <w:t>ого</w:t>
      </w:r>
      <w:r w:rsidR="00847C3A">
        <w:rPr>
          <w:rFonts w:eastAsiaTheme="minorEastAsia"/>
          <w:sz w:val="28"/>
          <w:szCs w:val="28"/>
        </w:rPr>
        <w:t xml:space="preserve"> </w:t>
      </w:r>
      <w:r w:rsidR="0007573C">
        <w:rPr>
          <w:rFonts w:eastAsiaTheme="minorEastAsia"/>
          <w:sz w:val="28"/>
          <w:szCs w:val="28"/>
        </w:rPr>
        <w:t>муниципального</w:t>
      </w:r>
      <w:r w:rsidR="00847C3A">
        <w:rPr>
          <w:rFonts w:eastAsiaTheme="minorEastAsia"/>
          <w:sz w:val="28"/>
          <w:szCs w:val="28"/>
        </w:rPr>
        <w:t xml:space="preserve"> округ</w:t>
      </w:r>
      <w:r w:rsidR="00F764CD">
        <w:rPr>
          <w:rFonts w:eastAsiaTheme="minorEastAsia"/>
          <w:sz w:val="28"/>
          <w:szCs w:val="28"/>
        </w:rPr>
        <w:t>а</w:t>
      </w:r>
      <w:r w:rsidR="000C6014">
        <w:rPr>
          <w:rFonts w:eastAsiaTheme="minorEastAsia"/>
          <w:sz w:val="28"/>
          <w:szCs w:val="28"/>
        </w:rPr>
        <w:t xml:space="preserve"> Сахалинской области</w:t>
      </w:r>
      <w:r w:rsidRPr="005202DF">
        <w:rPr>
          <w:rFonts w:eastAsiaTheme="minorEastAsia"/>
          <w:sz w:val="28"/>
          <w:szCs w:val="28"/>
        </w:rPr>
        <w:t xml:space="preserve"> в лице отдела </w:t>
      </w:r>
      <w:r w:rsidR="00847C3A">
        <w:rPr>
          <w:rFonts w:eastAsiaTheme="minorEastAsia"/>
          <w:sz w:val="28"/>
          <w:szCs w:val="28"/>
        </w:rPr>
        <w:t>экономического развития</w:t>
      </w:r>
      <w:r w:rsidRPr="005202DF">
        <w:rPr>
          <w:rFonts w:eastAsiaTheme="minorEastAsia"/>
          <w:sz w:val="28"/>
          <w:szCs w:val="28"/>
        </w:rPr>
        <w:t xml:space="preserve"> администрации </w:t>
      </w:r>
      <w:r w:rsidR="00F764CD">
        <w:rPr>
          <w:rFonts w:eastAsiaTheme="minorEastAsia"/>
          <w:sz w:val="28"/>
          <w:szCs w:val="28"/>
        </w:rPr>
        <w:t xml:space="preserve">Углегорского </w:t>
      </w:r>
      <w:r w:rsidR="0007573C">
        <w:rPr>
          <w:rFonts w:eastAsiaTheme="minorEastAsia"/>
          <w:sz w:val="28"/>
          <w:szCs w:val="28"/>
        </w:rPr>
        <w:t>муниципального</w:t>
      </w:r>
      <w:r w:rsidR="00F764CD">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(далее - отдел экономики).</w:t>
      </w:r>
    </w:p>
    <w:p w14:paraId="4034BAAB" w14:textId="0687C8DE"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1.5. </w:t>
      </w:r>
      <w:r w:rsidR="00EF712E" w:rsidRPr="005202DF">
        <w:rPr>
          <w:rFonts w:eastAsiaTheme="minorEastAsia"/>
          <w:sz w:val="28"/>
          <w:szCs w:val="28"/>
        </w:rPr>
        <w:t>Способ предоставления субсидии - возмещение затрат гражданам, ведущим личное подсобное хозяйство, расходов на содержание дойных коров.</w:t>
      </w:r>
    </w:p>
    <w:p w14:paraId="049C10CD" w14:textId="7E1ACCD9" w:rsidR="00EF648F" w:rsidRPr="005202DF" w:rsidRDefault="00EF648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1.6. Субсидия предоставляется физическим лицам, ведущим личные подсобные хозяйства, определенны</w:t>
      </w:r>
      <w:r w:rsidR="0038633A">
        <w:rPr>
          <w:rFonts w:eastAsiaTheme="minorEastAsia"/>
          <w:sz w:val="28"/>
          <w:szCs w:val="28"/>
        </w:rPr>
        <w:t>м</w:t>
      </w:r>
      <w:r w:rsidRPr="005202DF">
        <w:rPr>
          <w:rFonts w:eastAsiaTheme="minorEastAsia"/>
          <w:sz w:val="28"/>
          <w:szCs w:val="28"/>
        </w:rPr>
        <w:t xml:space="preserve"> по результатам отбора, порядок проведения которого установлен разделом 2 настоящего Порядка.</w:t>
      </w:r>
    </w:p>
    <w:p w14:paraId="474D1746" w14:textId="2BE42513" w:rsidR="00EF648F" w:rsidRPr="005202DF" w:rsidRDefault="00EF648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1.7.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w:t>
      </w:r>
    </w:p>
    <w:p w14:paraId="02E6FED5" w14:textId="72CAF171" w:rsidR="00E7347F" w:rsidRPr="005202DF" w:rsidRDefault="00E7347F" w:rsidP="002E6FA9">
      <w:pPr>
        <w:autoSpaceDE w:val="0"/>
        <w:autoSpaceDN w:val="0"/>
        <w:adjustRightInd w:val="0"/>
        <w:ind w:firstLine="709"/>
        <w:jc w:val="both"/>
        <w:rPr>
          <w:rFonts w:eastAsiaTheme="minorEastAsia"/>
          <w:sz w:val="28"/>
          <w:szCs w:val="28"/>
        </w:rPr>
      </w:pPr>
    </w:p>
    <w:p w14:paraId="58D30F4F" w14:textId="77777777" w:rsidR="00CA75F8" w:rsidRPr="00FC0766" w:rsidRDefault="00CA75F8" w:rsidP="00FC0766">
      <w:pPr>
        <w:autoSpaceDE w:val="0"/>
        <w:autoSpaceDN w:val="0"/>
        <w:adjustRightInd w:val="0"/>
        <w:jc w:val="center"/>
        <w:rPr>
          <w:rFonts w:eastAsiaTheme="minorEastAsia"/>
          <w:b/>
          <w:bCs/>
          <w:sz w:val="28"/>
          <w:szCs w:val="28"/>
        </w:rPr>
      </w:pPr>
      <w:r w:rsidRPr="00FC0766">
        <w:rPr>
          <w:rFonts w:eastAsiaTheme="minorEastAsia"/>
          <w:b/>
          <w:bCs/>
          <w:sz w:val="28"/>
          <w:szCs w:val="28"/>
        </w:rPr>
        <w:t>2. Порядок проведения отбора получателей субсидии</w:t>
      </w:r>
    </w:p>
    <w:p w14:paraId="33FF4089" w14:textId="77777777" w:rsidR="00CA75F8" w:rsidRPr="005202DF" w:rsidRDefault="00CA75F8" w:rsidP="00CA75F8">
      <w:pPr>
        <w:autoSpaceDE w:val="0"/>
        <w:autoSpaceDN w:val="0"/>
        <w:adjustRightInd w:val="0"/>
        <w:ind w:firstLine="709"/>
        <w:jc w:val="both"/>
        <w:rPr>
          <w:rFonts w:eastAsiaTheme="minorEastAsia"/>
          <w:sz w:val="28"/>
          <w:szCs w:val="28"/>
        </w:rPr>
      </w:pPr>
    </w:p>
    <w:p w14:paraId="1472EFF6" w14:textId="5CF7C727" w:rsidR="00052C82" w:rsidRPr="005202DF" w:rsidRDefault="00481102" w:rsidP="00052C8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2.1. </w:t>
      </w:r>
      <w:r w:rsidR="00986374" w:rsidRPr="005202DF">
        <w:rPr>
          <w:rFonts w:eastAsiaTheme="minorEastAsia"/>
          <w:sz w:val="28"/>
          <w:szCs w:val="28"/>
        </w:rPr>
        <w:t xml:space="preserve">Отбор Получателей субсидии </w:t>
      </w:r>
      <w:r w:rsidR="00052C82" w:rsidRPr="005202DF">
        <w:rPr>
          <w:rFonts w:eastAsiaTheme="minorEastAsia"/>
          <w:sz w:val="28"/>
          <w:szCs w:val="28"/>
        </w:rPr>
        <w:t xml:space="preserve">осуществляется на конкурентной основе </w:t>
      </w:r>
      <w:r w:rsidR="00986374" w:rsidRPr="005202DF">
        <w:rPr>
          <w:rFonts w:eastAsiaTheme="minorEastAsia"/>
          <w:sz w:val="28"/>
          <w:szCs w:val="28"/>
        </w:rPr>
        <w:t>путем запроса предложений (заявок) исходя из очередности поступления предложений (заявок) на участие в отборе</w:t>
      </w:r>
      <w:r w:rsidR="00487169" w:rsidRPr="005202DF">
        <w:rPr>
          <w:rFonts w:eastAsiaTheme="minorEastAsia"/>
          <w:sz w:val="28"/>
          <w:szCs w:val="28"/>
        </w:rPr>
        <w:t xml:space="preserve"> в</w:t>
      </w:r>
      <w:r w:rsidR="00CB24A1" w:rsidRPr="005202DF">
        <w:rPr>
          <w:rFonts w:eastAsiaTheme="minorEastAsia"/>
          <w:sz w:val="28"/>
          <w:szCs w:val="28"/>
        </w:rPr>
        <w:t xml:space="preserve"> систем</w:t>
      </w:r>
      <w:r w:rsidR="00A95F14" w:rsidRPr="005202DF">
        <w:rPr>
          <w:rFonts w:eastAsiaTheme="minorEastAsia"/>
          <w:sz w:val="28"/>
          <w:szCs w:val="28"/>
        </w:rPr>
        <w:t>е</w:t>
      </w:r>
      <w:r w:rsidR="00CB24A1" w:rsidRPr="005202DF">
        <w:rPr>
          <w:rFonts w:eastAsiaTheme="minorEastAsia"/>
          <w:sz w:val="28"/>
          <w:szCs w:val="28"/>
        </w:rPr>
        <w:t xml:space="preserve"> «Электронный бюджет»</w:t>
      </w:r>
      <w:r w:rsidR="00986374" w:rsidRPr="005202DF">
        <w:rPr>
          <w:rFonts w:eastAsiaTheme="minorEastAsia"/>
          <w:sz w:val="28"/>
          <w:szCs w:val="28"/>
        </w:rPr>
        <w:t xml:space="preserve">, а также соответствия участника </w:t>
      </w:r>
      <w:r w:rsidR="00487169" w:rsidRPr="005202DF">
        <w:rPr>
          <w:rFonts w:eastAsiaTheme="minorEastAsia"/>
          <w:sz w:val="28"/>
          <w:szCs w:val="28"/>
        </w:rPr>
        <w:t>отбора требованиям, указанным в пункте 2.6 Порядка.</w:t>
      </w:r>
    </w:p>
    <w:p w14:paraId="7864A6DD" w14:textId="45232C51" w:rsidR="001418EE" w:rsidRPr="003A33DB" w:rsidRDefault="001418EE" w:rsidP="001418EE">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Сроки приема заявок для получения субсидии на содержание коров с 01 </w:t>
      </w:r>
      <w:r w:rsidR="00641954" w:rsidRPr="003A33DB">
        <w:rPr>
          <w:rFonts w:eastAsiaTheme="minorEastAsia"/>
          <w:sz w:val="28"/>
          <w:szCs w:val="28"/>
        </w:rPr>
        <w:t xml:space="preserve">апреля </w:t>
      </w:r>
      <w:r w:rsidRPr="003A33DB">
        <w:rPr>
          <w:rFonts w:eastAsiaTheme="minorEastAsia"/>
          <w:sz w:val="28"/>
          <w:szCs w:val="28"/>
        </w:rPr>
        <w:t xml:space="preserve">по 30 апреля, с 01 </w:t>
      </w:r>
      <w:r w:rsidR="003A33DB" w:rsidRPr="003A33DB">
        <w:rPr>
          <w:rFonts w:eastAsiaTheme="minorEastAsia"/>
          <w:sz w:val="28"/>
          <w:szCs w:val="28"/>
        </w:rPr>
        <w:t>октября</w:t>
      </w:r>
      <w:r w:rsidRPr="003A33DB">
        <w:rPr>
          <w:rFonts w:eastAsiaTheme="minorEastAsia"/>
          <w:sz w:val="28"/>
          <w:szCs w:val="28"/>
        </w:rPr>
        <w:t xml:space="preserve"> по 30 </w:t>
      </w:r>
      <w:r w:rsidR="003A33DB" w:rsidRPr="003A33DB">
        <w:rPr>
          <w:rFonts w:eastAsiaTheme="minorEastAsia"/>
          <w:sz w:val="28"/>
          <w:szCs w:val="28"/>
        </w:rPr>
        <w:t>октября</w:t>
      </w:r>
      <w:r w:rsidRPr="003A33DB">
        <w:rPr>
          <w:rFonts w:eastAsiaTheme="minorEastAsia"/>
          <w:sz w:val="28"/>
          <w:szCs w:val="28"/>
        </w:rPr>
        <w:t xml:space="preserve"> текущего года.</w:t>
      </w:r>
    </w:p>
    <w:p w14:paraId="7BAD5BC4" w14:textId="28A00A45" w:rsidR="00036825" w:rsidRPr="005202DF" w:rsidRDefault="001418EE" w:rsidP="00036825">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2.2. </w:t>
      </w:r>
      <w:r w:rsidR="00036825" w:rsidRPr="003A33DB">
        <w:rPr>
          <w:rFonts w:eastAsiaTheme="minorEastAsia"/>
          <w:sz w:val="28"/>
          <w:szCs w:val="28"/>
        </w:rPr>
        <w:t>Условием доступа организатора отбора – администрации на</w:t>
      </w:r>
      <w:r w:rsidR="00036825" w:rsidRPr="005202DF">
        <w:rPr>
          <w:rFonts w:eastAsiaTheme="minorEastAsia"/>
          <w:sz w:val="28"/>
          <w:szCs w:val="28"/>
        </w:rPr>
        <w:t xml:space="preserve"> портал предоставления финансовой государственной поддержки, «Электронный бюджет» является наличие подтвержденной учетной записи на Портале Госуслуг, прикрепление профиля физического лица – сотрудника</w:t>
      </w:r>
      <w:r w:rsidR="003810B0">
        <w:rPr>
          <w:rFonts w:eastAsiaTheme="minorEastAsia"/>
          <w:sz w:val="28"/>
          <w:szCs w:val="28"/>
        </w:rPr>
        <w:t xml:space="preserve"> отдела экономики</w:t>
      </w:r>
      <w:r w:rsidR="00036825" w:rsidRPr="005202DF">
        <w:rPr>
          <w:rFonts w:eastAsiaTheme="minorEastAsia"/>
          <w:sz w:val="28"/>
          <w:szCs w:val="28"/>
        </w:rPr>
        <w:t xml:space="preserve"> на Портале Госуслуг к юридическому лицу – администрации, наличие усиленной квалифицированной электронной подписи лиц для подписания объявлений об отборе и протоколов.</w:t>
      </w:r>
    </w:p>
    <w:p w14:paraId="44A66A82" w14:textId="07603088" w:rsidR="00036825" w:rsidRPr="005202DF" w:rsidRDefault="00036825" w:rsidP="00036825">
      <w:pPr>
        <w:autoSpaceDE w:val="0"/>
        <w:autoSpaceDN w:val="0"/>
        <w:adjustRightInd w:val="0"/>
        <w:ind w:firstLine="709"/>
        <w:jc w:val="both"/>
        <w:rPr>
          <w:rFonts w:eastAsiaTheme="minorEastAsia"/>
          <w:sz w:val="28"/>
          <w:szCs w:val="28"/>
        </w:rPr>
      </w:pPr>
      <w:r w:rsidRPr="005202DF">
        <w:rPr>
          <w:rFonts w:eastAsiaTheme="minorEastAsia"/>
          <w:sz w:val="28"/>
          <w:szCs w:val="28"/>
        </w:rPr>
        <w:t>2.3. Условием доступа к рассмотрению заявок на портале предоставления мер финансовой государственной поддержки «Электрон</w:t>
      </w:r>
      <w:r w:rsidR="003810B0">
        <w:rPr>
          <w:rFonts w:eastAsiaTheme="minorEastAsia"/>
          <w:sz w:val="28"/>
          <w:szCs w:val="28"/>
        </w:rPr>
        <w:t>ный бюджет» для членов комиссии</w:t>
      </w:r>
      <w:r w:rsidRPr="005202DF">
        <w:rPr>
          <w:rFonts w:eastAsiaTheme="minorEastAsia"/>
          <w:sz w:val="28"/>
          <w:szCs w:val="28"/>
        </w:rPr>
        <w:t xml:space="preserve"> является наличии подтвержденной учетной записи на Портале Госуслуг и простой электронной подписи, а также усиленной квалифицированной электронной подписи для подписания протоколов.</w:t>
      </w:r>
    </w:p>
    <w:p w14:paraId="5D55D4E3"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2.4. Взаимодействие участников отбора, администрации и членов комиссии при проведении отбора в системе «Электронный бюджет» осуществляется с использованием документов в электронной форме в системе «Электронный бюджет».</w:t>
      </w:r>
    </w:p>
    <w:p w14:paraId="62563332" w14:textId="17AAB599"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2.5. Администрация размещает объявление о проведении отбора в системе «Электронный бюджет» и на официальном сайте</w:t>
      </w:r>
      <w:r w:rsidR="000C6014">
        <w:rPr>
          <w:rFonts w:eastAsiaTheme="minorEastAsia"/>
          <w:sz w:val="28"/>
          <w:szCs w:val="28"/>
        </w:rPr>
        <w:t xml:space="preserve"> администрации</w:t>
      </w:r>
      <w:r w:rsidRPr="005202DF">
        <w:rPr>
          <w:rFonts w:eastAsiaTheme="minorEastAsia"/>
          <w:sz w:val="28"/>
          <w:szCs w:val="28"/>
        </w:rPr>
        <w:t xml:space="preserve"> </w:t>
      </w:r>
      <w:r w:rsidR="00BD1EDB">
        <w:rPr>
          <w:rFonts w:eastAsiaTheme="minorEastAsia"/>
          <w:sz w:val="28"/>
          <w:szCs w:val="28"/>
        </w:rPr>
        <w:t xml:space="preserve">Углегорского </w:t>
      </w:r>
      <w:r w:rsidR="0007573C">
        <w:rPr>
          <w:rFonts w:eastAsiaTheme="minorEastAsia"/>
          <w:sz w:val="28"/>
          <w:szCs w:val="28"/>
        </w:rPr>
        <w:lastRenderedPageBreak/>
        <w:t>муниципального</w:t>
      </w:r>
      <w:r w:rsidR="00BD1EDB">
        <w:rPr>
          <w:rFonts w:eastAsiaTheme="minorEastAsia"/>
          <w:sz w:val="28"/>
          <w:szCs w:val="28"/>
        </w:rPr>
        <w:t xml:space="preserve"> округа</w:t>
      </w:r>
      <w:r w:rsidR="000C6014">
        <w:rPr>
          <w:rFonts w:eastAsiaTheme="minorEastAsia"/>
          <w:sz w:val="28"/>
          <w:szCs w:val="28"/>
        </w:rPr>
        <w:t xml:space="preserve"> Сахалинской области</w:t>
      </w:r>
      <w:r w:rsidRPr="005202DF">
        <w:rPr>
          <w:rFonts w:eastAsiaTheme="minorEastAsia"/>
          <w:sz w:val="28"/>
          <w:szCs w:val="28"/>
        </w:rPr>
        <w:t xml:space="preserve"> в информационно-телекоммуникационной сети «Интернет» (</w:t>
      </w:r>
      <w:r w:rsidR="00BD1EDB" w:rsidRPr="00BD1EDB">
        <w:rPr>
          <w:rFonts w:eastAsiaTheme="minorEastAsia"/>
          <w:sz w:val="28"/>
          <w:szCs w:val="28"/>
        </w:rPr>
        <w:t>ht</w:t>
      </w:r>
      <w:r w:rsidR="00BD1EDB">
        <w:rPr>
          <w:rFonts w:eastAsiaTheme="minorEastAsia"/>
          <w:sz w:val="28"/>
          <w:szCs w:val="28"/>
        </w:rPr>
        <w:t>tps://uglegorsk.sakhalin.gov.ru</w:t>
      </w:r>
      <w:r w:rsidRPr="005202DF">
        <w:rPr>
          <w:rFonts w:eastAsiaTheme="minorEastAsia"/>
          <w:sz w:val="28"/>
          <w:szCs w:val="28"/>
        </w:rPr>
        <w:t>) (далее - официальный сайт муниципального образования) с указанием:</w:t>
      </w:r>
    </w:p>
    <w:p w14:paraId="1FF6DE1B"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даты размещения объявления о проведении отбора;</w:t>
      </w:r>
    </w:p>
    <w:p w14:paraId="5CB37C9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сроков проведения отбора;</w:t>
      </w:r>
    </w:p>
    <w:p w14:paraId="6CBF6AF8" w14:textId="06F399F3"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даты начала подачи и окончания приема заявок участников отбора, которая не может быть ранее 10-го календарного дня, следующего за днем размещения объявления о проведении отбора;</w:t>
      </w:r>
    </w:p>
    <w:p w14:paraId="06779C3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наименования, места нахождения, почтового адреса, адреса электронной почты администрации;</w:t>
      </w:r>
    </w:p>
    <w:p w14:paraId="35AFAD1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результатов предоставления субсидии, а также характеристики результата (при ее установлении);</w:t>
      </w:r>
    </w:p>
    <w:p w14:paraId="2F90020E" w14:textId="6F6046F2"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доменного имени и (или) указателей страниц государственной информационной системы в </w:t>
      </w:r>
      <w:r w:rsidR="00FC0C2D" w:rsidRPr="005202DF">
        <w:rPr>
          <w:rFonts w:eastAsiaTheme="minorEastAsia"/>
          <w:sz w:val="28"/>
          <w:szCs w:val="28"/>
        </w:rPr>
        <w:t xml:space="preserve">информационно-телекоммуникационной сети </w:t>
      </w:r>
      <w:r w:rsidRPr="005202DF">
        <w:rPr>
          <w:rFonts w:eastAsiaTheme="minorEastAsia"/>
          <w:sz w:val="28"/>
          <w:szCs w:val="28"/>
        </w:rPr>
        <w:t>«Интернет»;</w:t>
      </w:r>
    </w:p>
    <w:p w14:paraId="42AB9D7D" w14:textId="7F56EA4B"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требований к участникам к</w:t>
      </w:r>
      <w:r w:rsidR="003810B0">
        <w:rPr>
          <w:rFonts w:eastAsiaTheme="minorEastAsia"/>
          <w:sz w:val="28"/>
          <w:szCs w:val="28"/>
        </w:rPr>
        <w:t>онкурсного отбора, определенных</w:t>
      </w:r>
      <w:r w:rsidRPr="005202DF">
        <w:rPr>
          <w:rFonts w:eastAsiaTheme="minorEastAsia"/>
          <w:sz w:val="28"/>
          <w:szCs w:val="28"/>
        </w:rPr>
        <w:t xml:space="preserve"> в соответствии с пунктом 2.6 настоящего Порядка, которым участник отбора должен соответствовать на дату подачи заявки на участие в отборе, и перечня документов, представляемых участниками отбора для подтверждения их соответствия указанным требованиям в соответствии с пунктом 2.</w:t>
      </w:r>
      <w:r w:rsidR="007A56D4" w:rsidRPr="005202DF">
        <w:rPr>
          <w:rFonts w:eastAsiaTheme="minorEastAsia"/>
          <w:sz w:val="28"/>
          <w:szCs w:val="28"/>
        </w:rPr>
        <w:t>8</w:t>
      </w:r>
      <w:r w:rsidRPr="005202DF">
        <w:rPr>
          <w:rFonts w:eastAsiaTheme="minorEastAsia"/>
          <w:sz w:val="28"/>
          <w:szCs w:val="28"/>
        </w:rPr>
        <w:t xml:space="preserve"> настоящего Порядка;</w:t>
      </w:r>
    </w:p>
    <w:p w14:paraId="4CC5AC69" w14:textId="06B54D1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категорий</w:t>
      </w:r>
      <w:r w:rsidR="008E5A36" w:rsidRPr="005202DF">
        <w:rPr>
          <w:rFonts w:eastAsiaTheme="minorEastAsia"/>
          <w:sz w:val="28"/>
          <w:szCs w:val="28"/>
        </w:rPr>
        <w:t xml:space="preserve"> и (или) критери</w:t>
      </w:r>
      <w:r>
        <w:rPr>
          <w:rFonts w:eastAsiaTheme="minorEastAsia"/>
          <w:sz w:val="28"/>
          <w:szCs w:val="28"/>
        </w:rPr>
        <w:t>ев</w:t>
      </w:r>
      <w:r w:rsidR="008E5A36" w:rsidRPr="005202DF">
        <w:rPr>
          <w:rFonts w:eastAsiaTheme="minorEastAsia"/>
          <w:sz w:val="28"/>
          <w:szCs w:val="28"/>
        </w:rPr>
        <w:t xml:space="preserve"> отбора;</w:t>
      </w:r>
    </w:p>
    <w:p w14:paraId="5674167A"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подачи участниками отбора заявок и требований, предъявляемых к форме и содержанию заявок, подаваемых участниками отбора;</w:t>
      </w:r>
    </w:p>
    <w:p w14:paraId="3E8F3A7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отзыва заявок участников отбора, порядка их возврата, определяющего в том числе основания для возврата заявок участников отбора, порядка внесения изменений в заявки участников отбора;</w:t>
      </w:r>
    </w:p>
    <w:p w14:paraId="17C2892D"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правил рассмотрения и оценки заявок участников отбора;</w:t>
      </w:r>
    </w:p>
    <w:p w14:paraId="1D1541B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возврата заявок на доработку;</w:t>
      </w:r>
    </w:p>
    <w:p w14:paraId="5385DB92"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отклонения заявок, а также информацию об основаниях их отклонения;</w:t>
      </w:r>
    </w:p>
    <w:p w14:paraId="6C8E931F" w14:textId="745C2168"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объем</w:t>
      </w:r>
      <w:r w:rsidR="003810B0">
        <w:rPr>
          <w:rFonts w:eastAsiaTheme="minorEastAsia"/>
          <w:sz w:val="28"/>
          <w:szCs w:val="28"/>
        </w:rPr>
        <w:t>а</w:t>
      </w:r>
      <w:r w:rsidRPr="005202DF">
        <w:rPr>
          <w:rFonts w:eastAsiaTheme="minorEastAsia"/>
          <w:sz w:val="28"/>
          <w:szCs w:val="28"/>
        </w:rPr>
        <w:t xml:space="preserve"> предоставляемой субсидии в рамках отбора, поряд</w:t>
      </w:r>
      <w:r w:rsidR="003810B0">
        <w:rPr>
          <w:rFonts w:eastAsiaTheme="minorEastAsia"/>
          <w:sz w:val="28"/>
          <w:szCs w:val="28"/>
        </w:rPr>
        <w:t>ка</w:t>
      </w:r>
      <w:r w:rsidRPr="005202DF">
        <w:rPr>
          <w:rFonts w:eastAsiaTheme="minorEastAsia"/>
          <w:sz w:val="28"/>
          <w:szCs w:val="28"/>
        </w:rPr>
        <w:t xml:space="preserve"> расчета</w:t>
      </w:r>
      <w:r w:rsidR="003810B0">
        <w:rPr>
          <w:rFonts w:eastAsiaTheme="minorEastAsia"/>
          <w:sz w:val="28"/>
          <w:szCs w:val="28"/>
        </w:rPr>
        <w:t xml:space="preserve"> размера субсидии, установленного</w:t>
      </w:r>
      <w:r w:rsidRPr="005202DF">
        <w:rPr>
          <w:rFonts w:eastAsiaTheme="minorEastAsia"/>
          <w:sz w:val="28"/>
          <w:szCs w:val="28"/>
        </w:rPr>
        <w:t xml:space="preserve"> Порядком, правил распределения субсидии по результатам отбора, которые могут включать максимальный, минимальный размер субсидии, предоставляемой победител</w:t>
      </w:r>
      <w:r w:rsidR="00FB5CF9" w:rsidRPr="005202DF">
        <w:rPr>
          <w:rFonts w:eastAsiaTheme="minorEastAsia"/>
          <w:sz w:val="28"/>
          <w:szCs w:val="28"/>
        </w:rPr>
        <w:t>ям</w:t>
      </w:r>
      <w:r w:rsidRPr="005202DF">
        <w:rPr>
          <w:rFonts w:eastAsiaTheme="minorEastAsia"/>
          <w:sz w:val="28"/>
          <w:szCs w:val="28"/>
        </w:rPr>
        <w:t xml:space="preserve"> отбора, а также предельное количество победителей отбора;</w:t>
      </w:r>
    </w:p>
    <w:p w14:paraId="34AEF277" w14:textId="304377D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порядка</w:t>
      </w:r>
      <w:r w:rsidR="008E5A36" w:rsidRPr="005202DF">
        <w:rPr>
          <w:rFonts w:eastAsiaTheme="minorEastAsia"/>
          <w:sz w:val="28"/>
          <w:szCs w:val="28"/>
        </w:rPr>
        <w:t xml:space="preserve">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6988FC7" w14:textId="275A4961"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w:t>
      </w:r>
      <w:r w:rsidR="003810B0">
        <w:rPr>
          <w:rFonts w:eastAsiaTheme="minorEastAsia"/>
          <w:sz w:val="28"/>
          <w:szCs w:val="28"/>
        </w:rPr>
        <w:t>а</w:t>
      </w:r>
      <w:r w:rsidRPr="005202DF">
        <w:rPr>
          <w:rFonts w:eastAsiaTheme="minorEastAsia"/>
          <w:sz w:val="28"/>
          <w:szCs w:val="28"/>
        </w:rPr>
        <w:t>, в течение которого победител</w:t>
      </w:r>
      <w:r w:rsidR="00FB5CF9" w:rsidRPr="005202DF">
        <w:rPr>
          <w:rFonts w:eastAsiaTheme="minorEastAsia"/>
          <w:sz w:val="28"/>
          <w:szCs w:val="28"/>
        </w:rPr>
        <w:t>и отбора должны</w:t>
      </w:r>
      <w:r w:rsidRPr="005202DF">
        <w:rPr>
          <w:rFonts w:eastAsiaTheme="minorEastAsia"/>
          <w:sz w:val="28"/>
          <w:szCs w:val="28"/>
        </w:rPr>
        <w:t xml:space="preserve"> подписать соглашение;</w:t>
      </w:r>
    </w:p>
    <w:p w14:paraId="15D0A940" w14:textId="07F62A88"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условий</w:t>
      </w:r>
      <w:r w:rsidR="008E5A36" w:rsidRPr="005202DF">
        <w:rPr>
          <w:rFonts w:eastAsiaTheme="minorEastAsia"/>
          <w:sz w:val="28"/>
          <w:szCs w:val="28"/>
        </w:rPr>
        <w:t xml:space="preserve"> признания победител</w:t>
      </w:r>
      <w:r w:rsidR="00FB5CF9" w:rsidRPr="005202DF">
        <w:rPr>
          <w:rFonts w:eastAsiaTheme="minorEastAsia"/>
          <w:sz w:val="28"/>
          <w:szCs w:val="28"/>
        </w:rPr>
        <w:t>ей</w:t>
      </w:r>
      <w:r w:rsidR="008E5A36" w:rsidRPr="005202DF">
        <w:rPr>
          <w:rFonts w:eastAsiaTheme="minorEastAsia"/>
          <w:sz w:val="28"/>
          <w:szCs w:val="28"/>
        </w:rPr>
        <w:t xml:space="preserve"> отбора уклонившимся от заключения соглашения;</w:t>
      </w:r>
    </w:p>
    <w:p w14:paraId="19A3F776" w14:textId="3023C86A" w:rsidR="00F61ADE"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сроков</w:t>
      </w:r>
      <w:r w:rsidR="008E5A36" w:rsidRPr="005202DF">
        <w:rPr>
          <w:rFonts w:eastAsiaTheme="minorEastAsia"/>
          <w:sz w:val="28"/>
          <w:szCs w:val="28"/>
        </w:rPr>
        <w:t xml:space="preserve"> размещения протокола подведения итогов отбора на едином портале (в случае проведения отбора в системе «Электронный бюджет») и на </w:t>
      </w:r>
      <w:r w:rsidR="008E5A36" w:rsidRPr="005202DF">
        <w:rPr>
          <w:rFonts w:eastAsiaTheme="minorEastAsia"/>
          <w:sz w:val="28"/>
          <w:szCs w:val="28"/>
        </w:rPr>
        <w:lastRenderedPageBreak/>
        <w:t>официальном сайт</w:t>
      </w:r>
      <w:r w:rsidR="00232069">
        <w:rPr>
          <w:rFonts w:eastAsiaTheme="minorEastAsia"/>
          <w:sz w:val="28"/>
          <w:szCs w:val="28"/>
        </w:rPr>
        <w:t xml:space="preserve">е муниципального образования в </w:t>
      </w:r>
      <w:r w:rsidR="008E5A36" w:rsidRPr="005202DF">
        <w:rPr>
          <w:rFonts w:eastAsiaTheme="minorEastAsia"/>
          <w:sz w:val="28"/>
          <w:szCs w:val="28"/>
        </w:rPr>
        <w:t>сети «Интернет», которые не могут быть позднее 14-го календарного дня, следующего за днем определения победителя отбора.</w:t>
      </w:r>
    </w:p>
    <w:p w14:paraId="00F9BB92" w14:textId="6E060ABE" w:rsidR="008E5A36" w:rsidRPr="005202DF" w:rsidRDefault="00F61ADE"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2.6. Требования, которым должен соответствовать участник отбора (получатель субсидии) на дату подачи заявки:</w:t>
      </w:r>
    </w:p>
    <w:p w14:paraId="440DC67C" w14:textId="11165EB4" w:rsidR="00235472" w:rsidRPr="005202DF" w:rsidRDefault="00F61ADE"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w:t>
      </w:r>
      <w:r w:rsidR="00235472" w:rsidRPr="005202DF">
        <w:rPr>
          <w:rFonts w:eastAsiaTheme="minorEastAsia"/>
          <w:sz w:val="28"/>
          <w:szCs w:val="28"/>
        </w:rPr>
        <w:t xml:space="preserve">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F84661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54DD23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участник отбора (получатель субсидии) не находится в составляемых в рамках реализации полномочий, предусмотренных главой </w:t>
      </w:r>
      <w:r w:rsidRPr="005202DF">
        <w:rPr>
          <w:rFonts w:eastAsiaTheme="minorEastAsia"/>
          <w:sz w:val="28"/>
          <w:szCs w:val="28"/>
          <w:lang w:val="en-US"/>
        </w:rPr>
        <w:t>VII</w:t>
      </w:r>
      <w:r w:rsidRPr="005202DF">
        <w:rPr>
          <w:rFonts w:eastAsiaTheme="minorEastAsia"/>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586F2A8" w14:textId="67CC68D7" w:rsidR="00235472"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получает средства из местного бюджета, из которого планируется предоставление субсидии в соответствии с настоящим правовым актом, на основании иных нормативных правовых актов или муниципальных право</w:t>
      </w:r>
      <w:r w:rsidR="0094494C">
        <w:rPr>
          <w:rFonts w:eastAsiaTheme="minorEastAsia"/>
          <w:sz w:val="28"/>
          <w:szCs w:val="28"/>
        </w:rPr>
        <w:t>вых актов на цели, указанные в п</w:t>
      </w:r>
      <w:r w:rsidRPr="005202DF">
        <w:rPr>
          <w:rFonts w:eastAsiaTheme="minorEastAsia"/>
          <w:sz w:val="28"/>
          <w:szCs w:val="28"/>
        </w:rPr>
        <w:t>ункте 1.3 настоящего Порядка;</w:t>
      </w:r>
    </w:p>
    <w:p w14:paraId="6517ECF9"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61EAF368"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 участника отбора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D88CCA7" w14:textId="672F810E" w:rsidR="00235472" w:rsidRPr="003A33DB"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 xml:space="preserve">- у участника отбора (получателя субсидии) отсутствует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0C6014">
        <w:rPr>
          <w:rFonts w:eastAsiaTheme="minorEastAsia"/>
          <w:sz w:val="28"/>
          <w:szCs w:val="28"/>
        </w:rPr>
        <w:t>Углегорским муниципальным</w:t>
      </w:r>
      <w:r w:rsidR="003810B0">
        <w:rPr>
          <w:rFonts w:eastAsiaTheme="minorEastAsia"/>
          <w:sz w:val="28"/>
          <w:szCs w:val="28"/>
        </w:rPr>
        <w:t xml:space="preserve"> округом</w:t>
      </w:r>
      <w:r w:rsidR="000C6014">
        <w:rPr>
          <w:rFonts w:eastAsiaTheme="minorEastAsia"/>
          <w:sz w:val="28"/>
          <w:szCs w:val="28"/>
        </w:rPr>
        <w:t xml:space="preserve"> Сахалинской области</w:t>
      </w:r>
      <w:r w:rsidR="003810B0">
        <w:rPr>
          <w:rFonts w:eastAsiaTheme="minorEastAsia"/>
          <w:sz w:val="28"/>
          <w:szCs w:val="28"/>
        </w:rPr>
        <w:t xml:space="preserve"> </w:t>
      </w:r>
      <w:r w:rsidRPr="005202DF">
        <w:rPr>
          <w:rFonts w:eastAsiaTheme="minorEastAsia"/>
          <w:sz w:val="28"/>
          <w:szCs w:val="28"/>
        </w:rPr>
        <w:t xml:space="preserve">(за исключением случаев, установленных </w:t>
      </w:r>
      <w:r w:rsidRPr="003A33DB">
        <w:rPr>
          <w:rFonts w:eastAsiaTheme="minorEastAsia"/>
          <w:sz w:val="28"/>
          <w:szCs w:val="28"/>
        </w:rPr>
        <w:t>администрацией</w:t>
      </w:r>
      <w:r w:rsidR="003810B0">
        <w:rPr>
          <w:rFonts w:eastAsiaTheme="minorEastAsia"/>
          <w:sz w:val="28"/>
          <w:szCs w:val="28"/>
        </w:rPr>
        <w:t xml:space="preserve">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0C6014">
        <w:rPr>
          <w:rFonts w:eastAsiaTheme="minorEastAsia"/>
          <w:sz w:val="28"/>
          <w:szCs w:val="28"/>
        </w:rPr>
        <w:t xml:space="preserve"> Сахалинской области</w:t>
      </w:r>
      <w:r w:rsidR="00507A6F" w:rsidRPr="003A33DB">
        <w:rPr>
          <w:rFonts w:eastAsiaTheme="minorEastAsia"/>
          <w:sz w:val="28"/>
          <w:szCs w:val="28"/>
        </w:rPr>
        <w:t>.</w:t>
      </w:r>
    </w:p>
    <w:p w14:paraId="4725735F" w14:textId="42B00AF7" w:rsidR="001F7FC0" w:rsidRPr="005202DF" w:rsidRDefault="001F7FC0" w:rsidP="00235472">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2.7. </w:t>
      </w:r>
      <w:r w:rsidR="007630D5" w:rsidRPr="003A33DB">
        <w:rPr>
          <w:rFonts w:eastAsiaTheme="minorEastAsia"/>
          <w:sz w:val="28"/>
          <w:szCs w:val="28"/>
        </w:rPr>
        <w:t>Наличие поголовья дойных коров</w:t>
      </w:r>
      <w:r w:rsidR="005E62B3" w:rsidRPr="003A33DB">
        <w:rPr>
          <w:rFonts w:eastAsiaTheme="minorEastAsia"/>
          <w:sz w:val="28"/>
          <w:szCs w:val="28"/>
        </w:rPr>
        <w:t xml:space="preserve"> должно быть</w:t>
      </w:r>
      <w:r w:rsidR="007630D5" w:rsidRPr="003A33DB">
        <w:rPr>
          <w:rFonts w:eastAsiaTheme="minorEastAsia"/>
          <w:sz w:val="28"/>
          <w:szCs w:val="28"/>
        </w:rPr>
        <w:t xml:space="preserve"> учтено в </w:t>
      </w:r>
      <w:r w:rsidR="005E62B3" w:rsidRPr="003A33DB">
        <w:rPr>
          <w:rFonts w:eastAsiaTheme="minorEastAsia"/>
          <w:sz w:val="28"/>
          <w:szCs w:val="28"/>
        </w:rPr>
        <w:t xml:space="preserve">электронной </w:t>
      </w:r>
      <w:r w:rsidR="007630D5" w:rsidRPr="003A33DB">
        <w:rPr>
          <w:rFonts w:eastAsiaTheme="minorEastAsia"/>
          <w:sz w:val="28"/>
          <w:szCs w:val="28"/>
        </w:rPr>
        <w:t>похозяйственн</w:t>
      </w:r>
      <w:r w:rsidR="005E62B3" w:rsidRPr="003A33DB">
        <w:rPr>
          <w:rFonts w:eastAsiaTheme="minorEastAsia"/>
          <w:sz w:val="28"/>
          <w:szCs w:val="28"/>
        </w:rPr>
        <w:t>ой</w:t>
      </w:r>
      <w:r w:rsidR="007630D5" w:rsidRPr="003A33DB">
        <w:rPr>
          <w:rFonts w:eastAsiaTheme="minorEastAsia"/>
          <w:sz w:val="28"/>
          <w:szCs w:val="28"/>
        </w:rPr>
        <w:t xml:space="preserve"> книг</w:t>
      </w:r>
      <w:r w:rsidR="005E62B3" w:rsidRPr="003A33DB">
        <w:rPr>
          <w:rFonts w:eastAsiaTheme="minorEastAsia"/>
          <w:sz w:val="28"/>
          <w:szCs w:val="28"/>
        </w:rPr>
        <w:t>е</w:t>
      </w:r>
      <w:r w:rsidR="007630D5" w:rsidRPr="003A33DB">
        <w:rPr>
          <w:rFonts w:eastAsiaTheme="minorEastAsia"/>
          <w:sz w:val="28"/>
          <w:szCs w:val="28"/>
        </w:rPr>
        <w:t xml:space="preserve"> администрации на 1 число месяца, в котором проводится отбор</w:t>
      </w:r>
      <w:r w:rsidR="005E62B3" w:rsidRPr="003A33DB">
        <w:rPr>
          <w:rFonts w:eastAsiaTheme="minorEastAsia"/>
          <w:sz w:val="28"/>
          <w:szCs w:val="28"/>
        </w:rPr>
        <w:t>, и зарегистрировано в учреждении ГБУ «Станция по борьбе с болезнями</w:t>
      </w:r>
      <w:r w:rsidR="005E62B3" w:rsidRPr="005E62B3">
        <w:rPr>
          <w:rFonts w:eastAsiaTheme="minorEastAsia"/>
          <w:sz w:val="28"/>
          <w:szCs w:val="28"/>
        </w:rPr>
        <w:t xml:space="preserve"> животных № 10»</w:t>
      </w:r>
      <w:r w:rsidR="005E62B3">
        <w:rPr>
          <w:rFonts w:eastAsiaTheme="minorEastAsia"/>
          <w:sz w:val="28"/>
          <w:szCs w:val="28"/>
        </w:rPr>
        <w:t>.</w:t>
      </w:r>
    </w:p>
    <w:p w14:paraId="3EE6D4CE" w14:textId="2BAAE118" w:rsidR="007630D5" w:rsidRPr="005202DF" w:rsidRDefault="007630D5"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2.8. Для участия в отборе участник отбо</w:t>
      </w:r>
      <w:r w:rsidR="003810B0">
        <w:rPr>
          <w:rFonts w:eastAsiaTheme="minorEastAsia"/>
          <w:sz w:val="28"/>
          <w:szCs w:val="28"/>
        </w:rPr>
        <w:t>ра формирует электронную заявку</w:t>
      </w:r>
      <w:r w:rsidRPr="005202DF">
        <w:rPr>
          <w:rFonts w:eastAsiaTheme="minorEastAsia"/>
          <w:sz w:val="28"/>
          <w:szCs w:val="28"/>
        </w:rPr>
        <w:t xml:space="preserve"> посредством заполнения соответствующих экранных форм веб </w:t>
      </w:r>
      <w:r w:rsidR="002650DD" w:rsidRPr="005202DF">
        <w:rPr>
          <w:rFonts w:eastAsiaTheme="minorEastAsia"/>
          <w:sz w:val="28"/>
          <w:szCs w:val="28"/>
        </w:rPr>
        <w:t>–</w:t>
      </w:r>
      <w:r w:rsidRPr="005202DF">
        <w:rPr>
          <w:rFonts w:eastAsiaTheme="minorEastAsia"/>
          <w:sz w:val="28"/>
          <w:szCs w:val="28"/>
        </w:rPr>
        <w:t xml:space="preserve"> </w:t>
      </w:r>
      <w:r w:rsidR="002650DD" w:rsidRPr="005202DF">
        <w:rPr>
          <w:rFonts w:eastAsiaTheme="minorEastAsia"/>
          <w:sz w:val="28"/>
          <w:szCs w:val="28"/>
        </w:rPr>
        <w:t>интерфейса системы «Электронный бюджет» и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w:t>
      </w:r>
    </w:p>
    <w:p w14:paraId="20CE8CD3" w14:textId="42F8B58D" w:rsidR="002650DD" w:rsidRPr="005202DF" w:rsidRDefault="002650DD"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Перечень документов необходимых при подаче заявки:</w:t>
      </w:r>
    </w:p>
    <w:p w14:paraId="5A59C5CD" w14:textId="6B337FFC" w:rsidR="002650DD" w:rsidRPr="005202DF" w:rsidRDefault="00836666" w:rsidP="0083666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 </w:t>
      </w:r>
      <w:r w:rsidR="002650DD" w:rsidRPr="005202DF">
        <w:rPr>
          <w:rFonts w:eastAsiaTheme="minorEastAsia"/>
          <w:sz w:val="28"/>
          <w:szCs w:val="28"/>
        </w:rPr>
        <w:t>заявка на участие в отборе согласно приложению 1</w:t>
      </w:r>
      <w:r w:rsidRPr="005202DF">
        <w:rPr>
          <w:rFonts w:eastAsiaTheme="minorEastAsia"/>
          <w:sz w:val="28"/>
          <w:szCs w:val="28"/>
        </w:rPr>
        <w:t xml:space="preserve"> к настоящему Порядку, в которой участник отбора подтверждает, что на дату подачи заявки на участие в отборе соответствует требованиям, установленным в пункте 2.6;</w:t>
      </w:r>
    </w:p>
    <w:p w14:paraId="0837E75E" w14:textId="66DD9C47" w:rsidR="00836666" w:rsidRPr="005202DF" w:rsidRDefault="00836666" w:rsidP="00836666">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2F077E" w:rsidRPr="005202DF">
        <w:rPr>
          <w:rFonts w:eastAsiaTheme="minorEastAsia"/>
          <w:sz w:val="28"/>
          <w:szCs w:val="28"/>
        </w:rPr>
        <w:t xml:space="preserve"> копия паспорта гражданина Российской Федерации;</w:t>
      </w:r>
    </w:p>
    <w:p w14:paraId="3541F1CE" w14:textId="558A1A47" w:rsidR="002F077E" w:rsidRPr="005202DF" w:rsidRDefault="002F077E" w:rsidP="0083666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3) выписка из </w:t>
      </w:r>
      <w:r w:rsidR="001B4F48">
        <w:rPr>
          <w:rFonts w:eastAsiaTheme="minorEastAsia"/>
          <w:sz w:val="28"/>
          <w:szCs w:val="28"/>
        </w:rPr>
        <w:t xml:space="preserve">электронной </w:t>
      </w:r>
      <w:r w:rsidRPr="005202DF">
        <w:rPr>
          <w:rFonts w:eastAsiaTheme="minorEastAsia"/>
          <w:sz w:val="28"/>
          <w:szCs w:val="28"/>
        </w:rPr>
        <w:t xml:space="preserve">похозяйственной книги, содержащая сведения о наличии поголовья коров в личном подсобном хозяйстве </w:t>
      </w:r>
      <w:r w:rsidRPr="003A33DB">
        <w:rPr>
          <w:rFonts w:eastAsiaTheme="minorEastAsia"/>
          <w:sz w:val="28"/>
          <w:szCs w:val="28"/>
        </w:rPr>
        <w:t>на 1 число месяца, в котором проводится отбор.</w:t>
      </w:r>
      <w:r w:rsidRPr="005202DF">
        <w:rPr>
          <w:rFonts w:eastAsiaTheme="minorEastAsia"/>
          <w:sz w:val="28"/>
          <w:szCs w:val="28"/>
        </w:rPr>
        <w:t xml:space="preserve"> </w:t>
      </w:r>
    </w:p>
    <w:p w14:paraId="0D3D5F34" w14:textId="77560B78" w:rsidR="00BF5118" w:rsidRPr="005202DF" w:rsidRDefault="00BF5118" w:rsidP="00DC6FDA">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4) </w:t>
      </w:r>
      <w:r w:rsidR="002A1D56" w:rsidRPr="005202DF">
        <w:rPr>
          <w:rFonts w:eastAsiaTheme="minorEastAsia"/>
          <w:sz w:val="28"/>
          <w:szCs w:val="28"/>
        </w:rPr>
        <w:t>р</w:t>
      </w:r>
      <w:r w:rsidRPr="005202DF">
        <w:rPr>
          <w:rFonts w:eastAsiaTheme="minorEastAsia"/>
          <w:sz w:val="28"/>
          <w:szCs w:val="28"/>
        </w:rPr>
        <w:t>еквизиты счета для перечисления субсидии, открытого в учреждениях Центрального банка Российской Федерации или кредитных организациях</w:t>
      </w:r>
      <w:r w:rsidR="00DC6FDA" w:rsidRPr="005202DF">
        <w:rPr>
          <w:rFonts w:eastAsiaTheme="minorEastAsia"/>
          <w:sz w:val="28"/>
          <w:szCs w:val="28"/>
        </w:rPr>
        <w:t>.</w:t>
      </w:r>
    </w:p>
    <w:p w14:paraId="1A478B77" w14:textId="07B5207C" w:rsidR="00BF5118" w:rsidRPr="005202DF" w:rsidRDefault="00BF5118" w:rsidP="00BF5118">
      <w:pPr>
        <w:autoSpaceDE w:val="0"/>
        <w:autoSpaceDN w:val="0"/>
        <w:adjustRightInd w:val="0"/>
        <w:ind w:firstLine="709"/>
        <w:jc w:val="both"/>
        <w:rPr>
          <w:rFonts w:eastAsiaTheme="minorEastAsia"/>
          <w:sz w:val="28"/>
          <w:szCs w:val="28"/>
        </w:rPr>
      </w:pPr>
      <w:r w:rsidRPr="005202DF">
        <w:rPr>
          <w:rFonts w:eastAsiaTheme="minorEastAsia"/>
          <w:sz w:val="28"/>
          <w:szCs w:val="28"/>
        </w:rPr>
        <w:t>Копии предоставленных документов должны быть заверены подписью Заявителя. Ответственность за комплектность, полноту и достоверность представляемых документов несет участник отбора.</w:t>
      </w:r>
    </w:p>
    <w:p w14:paraId="45909DD8" w14:textId="42924A64"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Заявка подписывается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3716E" w:rsidRPr="005202DF">
        <w:rPr>
          <w:rFonts w:eastAsiaTheme="minorEastAsia"/>
          <w:sz w:val="28"/>
          <w:szCs w:val="28"/>
        </w:rPr>
        <w:t xml:space="preserve"> (далее – электронная подпись)</w:t>
      </w:r>
      <w:r w:rsidRPr="005202DF">
        <w:rPr>
          <w:rFonts w:eastAsiaTheme="minorEastAsia"/>
          <w:sz w:val="28"/>
          <w:szCs w:val="28"/>
        </w:rPr>
        <w:t>».</w:t>
      </w:r>
    </w:p>
    <w:p w14:paraId="58044D38" w14:textId="38AE2767" w:rsidR="00EC235C" w:rsidRPr="005202DF" w:rsidRDefault="008D0682"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Датой</w:t>
      </w:r>
      <w:r w:rsidR="001B4F48">
        <w:rPr>
          <w:rFonts w:eastAsiaTheme="minorEastAsia"/>
          <w:sz w:val="28"/>
          <w:szCs w:val="28"/>
        </w:rPr>
        <w:t xml:space="preserve"> предоставления участником</w:t>
      </w:r>
      <w:r w:rsidR="00EC235C" w:rsidRPr="005202DF">
        <w:rPr>
          <w:rFonts w:eastAsiaTheme="minorEastAsia"/>
          <w:sz w:val="28"/>
          <w:szCs w:val="28"/>
        </w:rPr>
        <w:t xml:space="preserve"> отбора заявки считается день его подписания и присвоения номера в системе «Электронный бюджет».</w:t>
      </w:r>
    </w:p>
    <w:p w14:paraId="381350CF" w14:textId="2E1EF75A"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Администрация не вправе требовать от заявителя представления документов и информации в целях подтверждения соответствия участника отбора требованиям, в соответствии с пунктом 2.6 настоящего Порядка</w:t>
      </w:r>
      <w:r w:rsidR="001B4F48">
        <w:rPr>
          <w:rFonts w:eastAsiaTheme="minorEastAsia"/>
          <w:sz w:val="28"/>
          <w:szCs w:val="28"/>
        </w:rPr>
        <w:t>,</w:t>
      </w:r>
      <w:r w:rsidRPr="005202DF">
        <w:rPr>
          <w:rFonts w:eastAsiaTheme="minorEastAsia"/>
          <w:sz w:val="28"/>
          <w:szCs w:val="28"/>
        </w:rPr>
        <w:t xml:space="preserve"> при наличии соответствующей информации в государственных информационных системах, доступ к которым</w:t>
      </w:r>
      <w:r w:rsidR="003810B0">
        <w:rPr>
          <w:rFonts w:eastAsiaTheme="minorEastAsia"/>
          <w:sz w:val="28"/>
          <w:szCs w:val="28"/>
        </w:rPr>
        <w:t xml:space="preserve"> у</w:t>
      </w:r>
      <w:r w:rsidRPr="005202DF">
        <w:rPr>
          <w:rFonts w:eastAsiaTheme="minorEastAsia"/>
          <w:sz w:val="28"/>
          <w:szCs w:val="28"/>
        </w:rPr>
        <w:t xml:space="preserve"> администрации имеется в рамках межведомственного электронного взаимодействия, за исключением случаев, </w:t>
      </w:r>
      <w:r w:rsidRPr="005202DF">
        <w:rPr>
          <w:rFonts w:eastAsiaTheme="minorEastAsia"/>
          <w:sz w:val="28"/>
          <w:szCs w:val="28"/>
        </w:rPr>
        <w:lastRenderedPageBreak/>
        <w:t>если участник отбора готов предоставить указанные документы и информацию администрации по собственной инициативе.</w:t>
      </w:r>
    </w:p>
    <w:p w14:paraId="2A08C171" w14:textId="43FD64C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9</w:t>
      </w:r>
      <w:r w:rsidRPr="005202DF">
        <w:rPr>
          <w:rFonts w:eastAsiaTheme="minorEastAsia"/>
          <w:sz w:val="28"/>
          <w:szCs w:val="28"/>
        </w:rPr>
        <w:t>. Внесение участником отбора изменений в заявку допускается путем подачи дополняющих (уточняющих) документов в срок не позднее чем за 3 (три) рабочих дня до окончания срока приема документов.</w:t>
      </w:r>
    </w:p>
    <w:p w14:paraId="2CF1E751" w14:textId="447C75E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10</w:t>
      </w:r>
      <w:r w:rsidRPr="005202DF">
        <w:rPr>
          <w:rFonts w:eastAsiaTheme="minorEastAsia"/>
          <w:sz w:val="28"/>
          <w:szCs w:val="28"/>
        </w:rPr>
        <w:t>. Заявка может быть возвращена на доработку участнику отбора в течение 3-х рабочих дней после даты окончания срока приема заявок.</w:t>
      </w:r>
    </w:p>
    <w:p w14:paraId="5743CB0B"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Основаниями для возврата заявки на доработку участнику отбора являются:</w:t>
      </w:r>
    </w:p>
    <w:p w14:paraId="5ED13CCF"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заявки установленной форме;</w:t>
      </w:r>
    </w:p>
    <w:p w14:paraId="1C16CCE9"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 представление неполного пакета документов.</w:t>
      </w:r>
    </w:p>
    <w:p w14:paraId="31BFB5DA" w14:textId="7503FE3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Участник отбора вправе доработать заявку и направить</w:t>
      </w:r>
      <w:r w:rsidR="003810B0">
        <w:rPr>
          <w:rFonts w:eastAsiaTheme="minorEastAsia"/>
          <w:sz w:val="28"/>
          <w:szCs w:val="28"/>
        </w:rPr>
        <w:t xml:space="preserve"> её</w:t>
      </w:r>
      <w:r w:rsidRPr="005202DF">
        <w:rPr>
          <w:rFonts w:eastAsiaTheme="minorEastAsia"/>
          <w:sz w:val="28"/>
          <w:szCs w:val="28"/>
        </w:rPr>
        <w:t xml:space="preserve"> повторно в течение 1 рабочего дня с даты возврата заявки на доработку.</w:t>
      </w:r>
    </w:p>
    <w:p w14:paraId="1069DDF1" w14:textId="1A7D7A14"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1</w:t>
      </w:r>
      <w:r w:rsidRPr="005202DF">
        <w:rPr>
          <w:rFonts w:eastAsiaTheme="minorEastAsia"/>
          <w:sz w:val="28"/>
          <w:szCs w:val="28"/>
        </w:rPr>
        <w:t>. Участник отбора вправе отозвать свою заявку путем направления уведомления об отзыве заявки в системе «Электронный бюджет» в срок не позднее чем за 3 (три) рабочих дня до окончания срока приема документов.</w:t>
      </w:r>
    </w:p>
    <w:p w14:paraId="48742797"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Заявка подлежит возврату участнику отбора в течение 3 (трех) рабочих дней со дня направления уведомления об отзыве заявки.</w:t>
      </w:r>
    </w:p>
    <w:p w14:paraId="2B1F98CF" w14:textId="5293CBD0"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Отозванные заявки не учитываются при определени</w:t>
      </w:r>
      <w:r w:rsidR="00232069">
        <w:rPr>
          <w:rFonts w:eastAsiaTheme="minorEastAsia"/>
          <w:sz w:val="28"/>
          <w:szCs w:val="28"/>
        </w:rPr>
        <w:t>и</w:t>
      </w:r>
      <w:r w:rsidRPr="005202DF">
        <w:rPr>
          <w:rFonts w:eastAsiaTheme="minorEastAsia"/>
          <w:sz w:val="28"/>
          <w:szCs w:val="28"/>
        </w:rPr>
        <w:t xml:space="preserve"> количества заявок, поданных на предоставление субсидии.</w:t>
      </w:r>
    </w:p>
    <w:p w14:paraId="7A5241D8" w14:textId="5246B023"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2</w:t>
      </w:r>
      <w:r w:rsidRPr="005202DF">
        <w:rPr>
          <w:rFonts w:eastAsiaTheme="minorEastAsia"/>
          <w:sz w:val="28"/>
          <w:szCs w:val="28"/>
        </w:rPr>
        <w:t>. Проверка участника отбора на соответствие требованиям, указанным в пункте 2.6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40B4F860" w14:textId="717D8220"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отсутствия технической возможности осуществления автоматической проверки участника отбора требованиям, указанным в пункте 2.6 настоящего Порядка, в системе «Электронный бюджет»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 интерфейса система «Электронный бюджет».</w:t>
      </w:r>
    </w:p>
    <w:p w14:paraId="6EDE616C" w14:textId="15BC01D8"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3</w:t>
      </w:r>
      <w:r w:rsidRPr="005202DF">
        <w:rPr>
          <w:rFonts w:eastAsiaTheme="minorEastAsia"/>
          <w:sz w:val="28"/>
          <w:szCs w:val="28"/>
        </w:rPr>
        <w:t xml:space="preserve">. Проведение конкурсного отбора, рассмотрение и оценка заявок на участие в отборе осуществляется комиссией администрации, состав которой утверждается постановлением администрации </w:t>
      </w:r>
      <w:r w:rsidR="000C6014">
        <w:rPr>
          <w:rFonts w:eastAsiaTheme="minorEastAsia"/>
          <w:sz w:val="28"/>
          <w:szCs w:val="28"/>
        </w:rPr>
        <w:t>Углегорского</w:t>
      </w:r>
      <w:r w:rsidR="00C86EE0">
        <w:rPr>
          <w:rFonts w:eastAsiaTheme="minorEastAsia"/>
          <w:sz w:val="28"/>
          <w:szCs w:val="28"/>
        </w:rPr>
        <w:t xml:space="preserve"> </w:t>
      </w:r>
      <w:r w:rsidR="000C6014">
        <w:rPr>
          <w:rFonts w:eastAsiaTheme="minorEastAsia"/>
          <w:sz w:val="28"/>
          <w:szCs w:val="28"/>
        </w:rPr>
        <w:t>муниципального</w:t>
      </w:r>
      <w:r w:rsidR="00C86EE0">
        <w:rPr>
          <w:rFonts w:eastAsiaTheme="minorEastAsia"/>
          <w:sz w:val="28"/>
          <w:szCs w:val="28"/>
        </w:rPr>
        <w:t xml:space="preserve"> округ</w:t>
      </w:r>
      <w:r w:rsidR="000C6014">
        <w:rPr>
          <w:rFonts w:eastAsiaTheme="minorEastAsia"/>
          <w:sz w:val="28"/>
          <w:szCs w:val="28"/>
        </w:rPr>
        <w:t>а Сахалинской области</w:t>
      </w:r>
      <w:r w:rsidRPr="005202DF">
        <w:rPr>
          <w:rFonts w:eastAsiaTheme="minorEastAsia"/>
          <w:sz w:val="28"/>
          <w:szCs w:val="28"/>
        </w:rPr>
        <w:t xml:space="preserve">. </w:t>
      </w:r>
    </w:p>
    <w:p w14:paraId="644C7115" w14:textId="57256866"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Комиссия правомочна осуществлять свои функции, если на заседании комиссии присутствует не менее чем пятьдесят процентов </w:t>
      </w:r>
      <w:r w:rsidR="00C86EE0">
        <w:rPr>
          <w:rFonts w:eastAsiaTheme="minorEastAsia"/>
          <w:sz w:val="28"/>
          <w:szCs w:val="28"/>
        </w:rPr>
        <w:t xml:space="preserve">от </w:t>
      </w:r>
      <w:r w:rsidRPr="005202DF">
        <w:rPr>
          <w:rFonts w:eastAsiaTheme="minorEastAsia"/>
          <w:sz w:val="28"/>
          <w:szCs w:val="28"/>
        </w:rPr>
        <w:t>общего числа ее членов.</w:t>
      </w:r>
    </w:p>
    <w:p w14:paraId="639B0E6A"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Проверка заявки и пакета документов осуществляется автоматически, путем вскрытия заявок на едином портале. </w:t>
      </w:r>
    </w:p>
    <w:p w14:paraId="4E84E5E7"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Протокол вскрытия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0B43A444" w14:textId="4705384A"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2.1</w:t>
      </w:r>
      <w:r w:rsidR="003044AC" w:rsidRPr="005202DF">
        <w:rPr>
          <w:rFonts w:eastAsiaTheme="minorEastAsia"/>
          <w:sz w:val="28"/>
          <w:szCs w:val="28"/>
        </w:rPr>
        <w:t>4</w:t>
      </w:r>
      <w:r w:rsidRPr="005202DF">
        <w:rPr>
          <w:rFonts w:eastAsiaTheme="minorEastAsia"/>
          <w:sz w:val="28"/>
          <w:szCs w:val="28"/>
        </w:rPr>
        <w:t xml:space="preserve">. Заявки рассматриваются </w:t>
      </w:r>
      <w:r w:rsidR="00384BE6">
        <w:rPr>
          <w:rFonts w:eastAsiaTheme="minorEastAsia"/>
          <w:sz w:val="28"/>
          <w:szCs w:val="28"/>
        </w:rPr>
        <w:t>к</w:t>
      </w:r>
      <w:r w:rsidRPr="005202DF">
        <w:rPr>
          <w:rFonts w:eastAsiaTheme="minorEastAsia"/>
          <w:sz w:val="28"/>
          <w:szCs w:val="28"/>
        </w:rPr>
        <w:t>омиссией в течение 10 (десяти) рабочих дней после даты окончания приема заявок.</w:t>
      </w:r>
    </w:p>
    <w:p w14:paraId="06233E36" w14:textId="261AC5B2" w:rsidR="00020BC4" w:rsidRPr="005202DF" w:rsidRDefault="00740C1F" w:rsidP="00020BC4">
      <w:pPr>
        <w:autoSpaceDE w:val="0"/>
        <w:autoSpaceDN w:val="0"/>
        <w:adjustRightInd w:val="0"/>
        <w:ind w:firstLine="709"/>
        <w:jc w:val="both"/>
        <w:rPr>
          <w:rFonts w:ascii="Arial" w:eastAsiaTheme="minorEastAsia" w:hAnsi="Arial" w:cs="Arial"/>
          <w:sz w:val="20"/>
          <w:szCs w:val="22"/>
        </w:rPr>
      </w:pPr>
      <w:r w:rsidRPr="005202DF">
        <w:rPr>
          <w:rFonts w:eastAsiaTheme="minorEastAsia"/>
          <w:sz w:val="28"/>
          <w:szCs w:val="28"/>
        </w:rPr>
        <w:t>При соответствии заявителя установленным требованиям</w:t>
      </w:r>
      <w:r w:rsidR="00020BC4" w:rsidRPr="005202DF">
        <w:rPr>
          <w:rFonts w:eastAsiaTheme="minorEastAsia"/>
          <w:sz w:val="28"/>
          <w:szCs w:val="28"/>
        </w:rPr>
        <w:t>, указанным в пункте 2.6 настоящего Порядка,</w:t>
      </w:r>
      <w:r w:rsidRPr="005202DF">
        <w:rPr>
          <w:rFonts w:eastAsiaTheme="minorEastAsia"/>
          <w:sz w:val="28"/>
          <w:szCs w:val="28"/>
        </w:rPr>
        <w:t xml:space="preserve"> комиссия проводит отбор получателей субсидии.</w:t>
      </w:r>
      <w:r w:rsidR="00020BC4" w:rsidRPr="005202DF">
        <w:rPr>
          <w:rFonts w:ascii="Arial" w:eastAsiaTheme="minorEastAsia" w:hAnsi="Arial" w:cs="Arial"/>
          <w:sz w:val="20"/>
          <w:szCs w:val="22"/>
        </w:rPr>
        <w:t xml:space="preserve"> </w:t>
      </w:r>
    </w:p>
    <w:p w14:paraId="6B03A72A" w14:textId="111663FA"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Решение по предоставлению субсидии принимается комиссией по результатам оценки соответствия заявки следующим критериям:</w:t>
      </w:r>
    </w:p>
    <w:p w14:paraId="0630DC3D" w14:textId="77777777"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заявки целям предоставления субсидии;</w:t>
      </w:r>
    </w:p>
    <w:p w14:paraId="1B7DCBE1" w14:textId="5638BEA6"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приложенных к заявке документов условиям предоставления субсидии, указанны</w:t>
      </w:r>
      <w:r w:rsidR="003810B0">
        <w:rPr>
          <w:rFonts w:eastAsiaTheme="minorEastAsia"/>
          <w:sz w:val="28"/>
          <w:szCs w:val="28"/>
        </w:rPr>
        <w:t>м</w:t>
      </w:r>
      <w:r w:rsidRPr="005202DF">
        <w:rPr>
          <w:rFonts w:eastAsiaTheme="minorEastAsia"/>
          <w:sz w:val="28"/>
          <w:szCs w:val="28"/>
        </w:rPr>
        <w:t xml:space="preserve"> в </w:t>
      </w:r>
      <w:hyperlink w:anchor="P95" w:tooltip="2.3. Для участия в отборе Заявители не позднее срока окончания приема заявок, указанного в объявлении о проведении отбора, представляют в отдел экономики Заявку на участие в отборе по форме согласно приложению 1 к настоящему порядку, в которой дают согласие на">
        <w:r w:rsidRPr="005202DF">
          <w:rPr>
            <w:rStyle w:val="ad"/>
            <w:rFonts w:eastAsiaTheme="minorEastAsia"/>
            <w:color w:val="auto"/>
            <w:sz w:val="28"/>
            <w:szCs w:val="28"/>
            <w:u w:val="none"/>
          </w:rPr>
          <w:t>пункте 2.</w:t>
        </w:r>
      </w:hyperlink>
      <w:r w:rsidRPr="005202DF">
        <w:rPr>
          <w:rFonts w:eastAsiaTheme="minorEastAsia"/>
          <w:sz w:val="28"/>
          <w:szCs w:val="28"/>
        </w:rPr>
        <w:t xml:space="preserve">8 настоящего </w:t>
      </w:r>
      <w:r w:rsidR="00232069">
        <w:rPr>
          <w:rFonts w:eastAsiaTheme="minorEastAsia"/>
          <w:sz w:val="28"/>
          <w:szCs w:val="28"/>
        </w:rPr>
        <w:t>П</w:t>
      </w:r>
      <w:r w:rsidRPr="005202DF">
        <w:rPr>
          <w:rFonts w:eastAsiaTheme="minorEastAsia"/>
          <w:sz w:val="28"/>
          <w:szCs w:val="28"/>
        </w:rPr>
        <w:t>орядка.</w:t>
      </w:r>
    </w:p>
    <w:p w14:paraId="4B9059F2" w14:textId="037DB5C3" w:rsidR="00E121BD" w:rsidRPr="005202DF" w:rsidRDefault="00020BC4" w:rsidP="00E121B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5</w:t>
      </w:r>
      <w:r w:rsidRPr="005202DF">
        <w:rPr>
          <w:rFonts w:eastAsiaTheme="minorEastAsia"/>
          <w:sz w:val="28"/>
          <w:szCs w:val="28"/>
        </w:rPr>
        <w:t xml:space="preserve">. </w:t>
      </w:r>
      <w:r w:rsidR="00E121BD" w:rsidRPr="005202DF">
        <w:rPr>
          <w:rFonts w:eastAsiaTheme="minorEastAsia"/>
          <w:sz w:val="28"/>
          <w:szCs w:val="28"/>
        </w:rPr>
        <w:t>По результатам рассмотрения заявок не позднее 1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 Протокол рассмотрения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73FB259B" w14:textId="5122F4DC" w:rsidR="00883AAD" w:rsidRPr="005202DF" w:rsidRDefault="00E121B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6</w:t>
      </w:r>
      <w:r w:rsidRPr="005202DF">
        <w:rPr>
          <w:rFonts w:eastAsiaTheme="minorEastAsia"/>
          <w:sz w:val="28"/>
          <w:szCs w:val="28"/>
        </w:rPr>
        <w:t xml:space="preserve">. </w:t>
      </w:r>
      <w:r w:rsidR="00883AAD" w:rsidRPr="005202DF">
        <w:rPr>
          <w:rFonts w:eastAsiaTheme="minorEastAsia"/>
          <w:sz w:val="28"/>
          <w:szCs w:val="28"/>
        </w:rPr>
        <w:t>В целях завершения отбора и определения победителя формируется протокол подведения итогов отбора</w:t>
      </w:r>
      <w:r w:rsidR="00C86EE0">
        <w:rPr>
          <w:rFonts w:eastAsiaTheme="minorEastAsia"/>
          <w:sz w:val="28"/>
          <w:szCs w:val="28"/>
        </w:rPr>
        <w:t>,</w:t>
      </w:r>
      <w:r w:rsidR="00883AAD" w:rsidRPr="005202DF">
        <w:rPr>
          <w:rFonts w:eastAsiaTheme="minorEastAsia"/>
          <w:sz w:val="28"/>
          <w:szCs w:val="28"/>
        </w:rPr>
        <w:t xml:space="preserve"> включающий следующую информацию:</w:t>
      </w:r>
    </w:p>
    <w:p w14:paraId="04DE8FDE"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дата, время и место проведения рассмотрения заявок;</w:t>
      </w:r>
    </w:p>
    <w:p w14:paraId="1F8D0BD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информация об участниках отбора, заявки которых были рассмотрены, а также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23C23AE5" w14:textId="71EF5F09" w:rsidR="00883AAD" w:rsidRPr="005202DF" w:rsidRDefault="00AB6E35"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наименование получателей</w:t>
      </w:r>
      <w:r w:rsidR="00883AAD" w:rsidRPr="005202DF">
        <w:rPr>
          <w:rFonts w:eastAsiaTheme="minorEastAsia"/>
          <w:sz w:val="28"/>
          <w:szCs w:val="28"/>
        </w:rPr>
        <w:t xml:space="preserve"> субсидии, с которым заключается соглашение, и размер предоставляемой субсидии.</w:t>
      </w:r>
    </w:p>
    <w:p w14:paraId="6D5A2F8B" w14:textId="6B29350F"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54EA00F7" w14:textId="0188D214" w:rsidR="009F1AB8" w:rsidRPr="005202DF" w:rsidRDefault="00883AAD" w:rsidP="009F1AB8">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7</w:t>
      </w:r>
      <w:r w:rsidRPr="005202DF">
        <w:rPr>
          <w:rFonts w:eastAsiaTheme="minorEastAsia"/>
          <w:sz w:val="28"/>
          <w:szCs w:val="28"/>
        </w:rPr>
        <w:t xml:space="preserve">. </w:t>
      </w:r>
      <w:r w:rsidR="009F1AB8" w:rsidRPr="005202DF">
        <w:rPr>
          <w:rFonts w:eastAsiaTheme="minorEastAsia"/>
          <w:sz w:val="28"/>
          <w:szCs w:val="28"/>
        </w:rPr>
        <w:t xml:space="preserve">В случае если на участие в отборе поступила только одна заявка, отбор считается состоявшимся. </w:t>
      </w:r>
    </w:p>
    <w:p w14:paraId="79EC2805" w14:textId="26D23B7D"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8</w:t>
      </w:r>
      <w:r w:rsidRPr="005202DF">
        <w:rPr>
          <w:rFonts w:eastAsiaTheme="minorEastAsia"/>
          <w:sz w:val="28"/>
          <w:szCs w:val="28"/>
        </w:rPr>
        <w:t>. В случае отсутствия заявок на участие в отборе, уполномоченный орган не позднее, чем в день окончания подачи заявок вправе принять решение о продлении срока приема заявок на 14 (четырнадцать) календарных дней.</w:t>
      </w:r>
    </w:p>
    <w:p w14:paraId="73C83668" w14:textId="4C258306"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9</w:t>
      </w:r>
      <w:r w:rsidRPr="005202DF">
        <w:rPr>
          <w:rFonts w:eastAsiaTheme="minorEastAsia"/>
          <w:sz w:val="28"/>
          <w:szCs w:val="28"/>
        </w:rPr>
        <w:t>. Отбор получателя субсидии признается несостоявшимся в следующих случаях:</w:t>
      </w:r>
    </w:p>
    <w:p w14:paraId="62DC37E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окончании срока подачи заявок не подано ни одной заявки;</w:t>
      </w:r>
    </w:p>
    <w:p w14:paraId="3558959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результатам рассмотрения заявок отклонены все заявки.</w:t>
      </w:r>
    </w:p>
    <w:p w14:paraId="226ECBEC" w14:textId="54C19284"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20</w:t>
      </w:r>
      <w:r w:rsidRPr="005202DF">
        <w:rPr>
          <w:rFonts w:eastAsiaTheme="minorEastAsia"/>
          <w:sz w:val="28"/>
          <w:szCs w:val="28"/>
        </w:rPr>
        <w:t>. Основаниями для отклонения заявки участника отбора являются:</w:t>
      </w:r>
    </w:p>
    <w:p w14:paraId="0F91D3F6" w14:textId="769D4269"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 несоответствие участника отбора требованиям, установленным в соответствии с пунктом 2.6 настоящего Порядка;</w:t>
      </w:r>
    </w:p>
    <w:p w14:paraId="687D32D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261393CF" w14:textId="24BB66C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участником отбора заявок и (или) документов требованиям, установленны</w:t>
      </w:r>
      <w:r w:rsidR="003810B0">
        <w:rPr>
          <w:rFonts w:eastAsiaTheme="minorEastAsia"/>
          <w:sz w:val="28"/>
          <w:szCs w:val="28"/>
        </w:rPr>
        <w:t>м</w:t>
      </w:r>
      <w:r w:rsidRPr="005202DF">
        <w:rPr>
          <w:rFonts w:eastAsiaTheme="minorEastAsia"/>
          <w:sz w:val="28"/>
          <w:szCs w:val="28"/>
        </w:rPr>
        <w:t xml:space="preserve"> в объявлении о проведении отбора, предусмотренны</w:t>
      </w:r>
      <w:r w:rsidR="003810B0">
        <w:rPr>
          <w:rFonts w:eastAsiaTheme="minorEastAsia"/>
          <w:sz w:val="28"/>
          <w:szCs w:val="28"/>
        </w:rPr>
        <w:t>м</w:t>
      </w:r>
      <w:r w:rsidRPr="005202DF">
        <w:rPr>
          <w:rFonts w:eastAsiaTheme="minorEastAsia"/>
          <w:sz w:val="28"/>
          <w:szCs w:val="28"/>
        </w:rPr>
        <w:t xml:space="preserve"> настоящим Порядком;</w:t>
      </w:r>
    </w:p>
    <w:p w14:paraId="581A26CB"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w:t>
      </w:r>
    </w:p>
    <w:p w14:paraId="63C222D2" w14:textId="03113B84" w:rsidR="008D0682" w:rsidRPr="003810B0" w:rsidRDefault="00883AAD"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подача участником отбора заявки после даты и (или) времени, определенных для подачи заявок</w:t>
      </w:r>
      <w:r w:rsidR="003810B0">
        <w:rPr>
          <w:rFonts w:eastAsiaTheme="minorEastAsia"/>
          <w:sz w:val="28"/>
          <w:szCs w:val="28"/>
        </w:rPr>
        <w:t>;</w:t>
      </w:r>
    </w:p>
    <w:p w14:paraId="051BD762" w14:textId="77777777" w:rsidR="008D0682" w:rsidRPr="005202DF" w:rsidRDefault="008D0682"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изменения норм законодательства;</w:t>
      </w:r>
    </w:p>
    <w:p w14:paraId="33EC9DD2" w14:textId="7DCFFC7F" w:rsidR="00052C82" w:rsidRPr="005202DF" w:rsidRDefault="008D068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допущения существенных ошибок при подготовке объявления о проведении отбора</w:t>
      </w:r>
      <w:r w:rsidR="009F1AB8" w:rsidRPr="005202DF">
        <w:rPr>
          <w:rFonts w:eastAsiaTheme="minorEastAsia"/>
          <w:sz w:val="28"/>
          <w:szCs w:val="28"/>
        </w:rPr>
        <w:t>.</w:t>
      </w:r>
    </w:p>
    <w:p w14:paraId="1B33FD9A" w14:textId="41328A16" w:rsidR="00F14160"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1</w:t>
      </w:r>
      <w:r w:rsidRPr="005202DF">
        <w:rPr>
          <w:rFonts w:eastAsiaTheme="minorEastAsia"/>
          <w:sz w:val="28"/>
          <w:szCs w:val="28"/>
        </w:rPr>
        <w:t>. Отбор считается отмененным со дня размещения объявления о его отмене на Едином портале.</w:t>
      </w:r>
    </w:p>
    <w:p w14:paraId="1EEFC2CF" w14:textId="035F8E32"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администрации (уполномоченного им лица), размещается на Едином портале не позднее чем за 1 рабочий день до даты окончания срока подачи заявок участниками отбора и включает информацию о причинах отмены отбора.</w:t>
      </w:r>
    </w:p>
    <w:p w14:paraId="03DEB835" w14:textId="53C8B0D3"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2</w:t>
      </w:r>
      <w:r w:rsidRPr="005202DF">
        <w:rPr>
          <w:rFonts w:eastAsiaTheme="minorEastAsia"/>
          <w:sz w:val="28"/>
          <w:szCs w:val="28"/>
        </w:rPr>
        <w:t>. Участники отбора, подавшие заявки в установленный в объявлении срок, информируются об отмене проведения отбора в системе «Электронный бюджет».</w:t>
      </w:r>
    </w:p>
    <w:p w14:paraId="62E169DF" w14:textId="77777777" w:rsidR="00B97D5E" w:rsidRPr="005202DF" w:rsidRDefault="00B97D5E" w:rsidP="001944D1">
      <w:pPr>
        <w:autoSpaceDE w:val="0"/>
        <w:autoSpaceDN w:val="0"/>
        <w:adjustRightInd w:val="0"/>
        <w:ind w:firstLine="709"/>
        <w:jc w:val="both"/>
        <w:rPr>
          <w:rFonts w:eastAsiaTheme="minorEastAsia"/>
          <w:sz w:val="28"/>
          <w:szCs w:val="28"/>
        </w:rPr>
      </w:pPr>
    </w:p>
    <w:p w14:paraId="5BBA18EE" w14:textId="77777777" w:rsidR="00A23C06" w:rsidRPr="00FC0766" w:rsidRDefault="00A23C06" w:rsidP="00FC0766">
      <w:pPr>
        <w:autoSpaceDE w:val="0"/>
        <w:autoSpaceDN w:val="0"/>
        <w:adjustRightInd w:val="0"/>
        <w:jc w:val="center"/>
        <w:rPr>
          <w:rFonts w:eastAsiaTheme="minorEastAsia"/>
          <w:b/>
          <w:bCs/>
          <w:sz w:val="28"/>
          <w:szCs w:val="28"/>
        </w:rPr>
      </w:pPr>
      <w:r w:rsidRPr="00FC0766">
        <w:rPr>
          <w:rFonts w:eastAsiaTheme="minorEastAsia"/>
          <w:b/>
          <w:bCs/>
          <w:sz w:val="28"/>
          <w:szCs w:val="28"/>
        </w:rPr>
        <w:t>3. Условия и порядок предоставления субсидии.</w:t>
      </w:r>
    </w:p>
    <w:p w14:paraId="61217E2E" w14:textId="77777777" w:rsidR="00037BF9" w:rsidRPr="005202DF" w:rsidRDefault="00037BF9" w:rsidP="00A23C06">
      <w:pPr>
        <w:autoSpaceDE w:val="0"/>
        <w:autoSpaceDN w:val="0"/>
        <w:adjustRightInd w:val="0"/>
        <w:ind w:firstLine="709"/>
        <w:jc w:val="center"/>
        <w:rPr>
          <w:rFonts w:eastAsiaTheme="minorEastAsia"/>
          <w:sz w:val="28"/>
          <w:szCs w:val="28"/>
        </w:rPr>
      </w:pPr>
    </w:p>
    <w:p w14:paraId="14F75EBF" w14:textId="6A083B2B" w:rsidR="00F14160" w:rsidRPr="005202DF" w:rsidRDefault="00A23C0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3.1. Предоставление субсидии осуществляется по результатам отбора, способом проведения которого является запрос предложений (заявок).</w:t>
      </w:r>
    </w:p>
    <w:p w14:paraId="697E3040" w14:textId="38CFC48B" w:rsidR="0017238C" w:rsidRPr="005202DF" w:rsidRDefault="0017238C"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3.2. Получатель субсидии должен соответствовать требованиям, указанным в пункте 2.6 настоящего Порядка.</w:t>
      </w:r>
    </w:p>
    <w:p w14:paraId="7ED6AB01" w14:textId="2BAB3EE2" w:rsidR="00F34A74" w:rsidRPr="005202DF" w:rsidRDefault="00F34A74"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3.3.</w:t>
      </w:r>
      <w:r w:rsidR="00BF2ACE" w:rsidRPr="005202DF">
        <w:rPr>
          <w:rFonts w:eastAsiaTheme="minorEastAsia"/>
          <w:sz w:val="28"/>
          <w:szCs w:val="28"/>
        </w:rPr>
        <w:t xml:space="preserve"> </w:t>
      </w:r>
      <w:r w:rsidR="00857D1F" w:rsidRPr="005202DF">
        <w:rPr>
          <w:rFonts w:eastAsiaTheme="minorEastAsia"/>
          <w:sz w:val="28"/>
          <w:szCs w:val="28"/>
        </w:rPr>
        <w:t>Выплата субсидии производится два раза в год посл</w:t>
      </w:r>
      <w:r w:rsidR="00D23174" w:rsidRPr="005202DF">
        <w:rPr>
          <w:rFonts w:eastAsiaTheme="minorEastAsia"/>
          <w:sz w:val="28"/>
          <w:szCs w:val="28"/>
        </w:rPr>
        <w:t>е проведения отбора Получателей:</w:t>
      </w:r>
    </w:p>
    <w:p w14:paraId="6392B4A3" w14:textId="5103F32B" w:rsidR="00CA55F0" w:rsidRPr="005202DF" w:rsidRDefault="00CA55F0" w:rsidP="00D23174">
      <w:pPr>
        <w:autoSpaceDE w:val="0"/>
        <w:autoSpaceDN w:val="0"/>
        <w:adjustRightInd w:val="0"/>
        <w:ind w:firstLine="709"/>
        <w:jc w:val="both"/>
        <w:rPr>
          <w:rFonts w:eastAsiaTheme="minorEastAsia"/>
          <w:sz w:val="28"/>
          <w:szCs w:val="28"/>
        </w:rPr>
      </w:pPr>
      <w:r w:rsidRPr="00CA55F0">
        <w:rPr>
          <w:rFonts w:eastAsiaTheme="minorEastAsia"/>
          <w:sz w:val="28"/>
          <w:szCs w:val="28"/>
        </w:rPr>
        <w:t>Выплата Субсидии производится</w:t>
      </w:r>
      <w:r>
        <w:rPr>
          <w:rFonts w:eastAsiaTheme="minorEastAsia"/>
          <w:sz w:val="28"/>
          <w:szCs w:val="28"/>
        </w:rPr>
        <w:t xml:space="preserve"> после проведения отбора Получателей</w:t>
      </w:r>
      <w:r w:rsidRPr="00CA55F0">
        <w:rPr>
          <w:rFonts w:eastAsiaTheme="minorEastAsia"/>
          <w:sz w:val="28"/>
          <w:szCs w:val="28"/>
        </w:rPr>
        <w:t xml:space="preserve"> один раз в полугодие из расчета за каждую голову молочной коровы, имеющуюся в наличии в ЛПХ по состоянию на 1 апреля в период с 1 апреля по 1 июня и на 1 октября текущего года в </w:t>
      </w:r>
      <w:r>
        <w:rPr>
          <w:rFonts w:eastAsiaTheme="minorEastAsia"/>
          <w:sz w:val="28"/>
          <w:szCs w:val="28"/>
        </w:rPr>
        <w:t>период с 1 октября по 1 декабря.</w:t>
      </w:r>
    </w:p>
    <w:p w14:paraId="6EECE9DF" w14:textId="3B648598" w:rsidR="00857D1F" w:rsidRPr="005202DF" w:rsidRDefault="00857D1F"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непредставления субсидии за первое полугодие текущего года, Получатель субсидии имеет право представить документы на получение субсидии во втором полугодие текущего года.</w:t>
      </w:r>
    </w:p>
    <w:p w14:paraId="2C674FB0" w14:textId="03A45D8C"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3.4. Основаниями для отказа получателю субсидии в предоставлении субсидии являются:</w:t>
      </w:r>
    </w:p>
    <w:p w14:paraId="53A57709" w14:textId="22098C00"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представленной получателем субсидии информации;</w:t>
      </w:r>
    </w:p>
    <w:p w14:paraId="634C8F06" w14:textId="442CBDE3"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получателем субсидии документов, указанных в пункте 2.8</w:t>
      </w:r>
      <w:r w:rsidR="00FA4C98" w:rsidRPr="005202DF">
        <w:rPr>
          <w:rFonts w:eastAsiaTheme="minorEastAsia"/>
          <w:sz w:val="28"/>
          <w:szCs w:val="28"/>
        </w:rPr>
        <w:t xml:space="preserve"> </w:t>
      </w:r>
      <w:r w:rsidRPr="005202DF">
        <w:rPr>
          <w:rFonts w:eastAsiaTheme="minorEastAsia"/>
          <w:sz w:val="28"/>
          <w:szCs w:val="28"/>
        </w:rPr>
        <w:t xml:space="preserve">настоящего </w:t>
      </w:r>
      <w:r w:rsidR="0083357D">
        <w:rPr>
          <w:rFonts w:eastAsiaTheme="minorEastAsia"/>
          <w:sz w:val="28"/>
          <w:szCs w:val="28"/>
        </w:rPr>
        <w:t>П</w:t>
      </w:r>
      <w:r w:rsidRPr="005202DF">
        <w:rPr>
          <w:rFonts w:eastAsiaTheme="minorEastAsia"/>
          <w:sz w:val="28"/>
          <w:szCs w:val="28"/>
        </w:rPr>
        <w:t>орядка, или непредставление (представление не в полном объеме) указанных документов.</w:t>
      </w:r>
    </w:p>
    <w:p w14:paraId="010F4776" w14:textId="2152A1A2"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принятия решения об отказе в предоставлении субсидии заявителю в течение 5 рабочих дней направляется соответствующее письменное уведомление с указанием причин отказа.</w:t>
      </w:r>
    </w:p>
    <w:p w14:paraId="4699B263" w14:textId="5FF8277F" w:rsidR="00A45B49" w:rsidRPr="005202DF" w:rsidRDefault="00FD6BCC"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3.5. </w:t>
      </w:r>
      <w:r w:rsidR="00E32E0D" w:rsidRPr="005202DF">
        <w:rPr>
          <w:rFonts w:eastAsiaTheme="minorEastAsia"/>
          <w:sz w:val="28"/>
          <w:szCs w:val="28"/>
        </w:rPr>
        <w:t xml:space="preserve">Размер субсидии на содержание коров определяется исходя из ставки субсидии на 1 голову коров (на полугодие) и поголовья коров, имеющегося в наличии в хозяйстве по состоянию на 1 апреля и (или) на 1 </w:t>
      </w:r>
      <w:r w:rsidR="008565CD">
        <w:rPr>
          <w:rFonts w:eastAsiaTheme="minorEastAsia"/>
          <w:sz w:val="28"/>
          <w:szCs w:val="28"/>
        </w:rPr>
        <w:t>октября</w:t>
      </w:r>
      <w:r w:rsidR="00E32E0D" w:rsidRPr="005202DF">
        <w:rPr>
          <w:rFonts w:eastAsiaTheme="minorEastAsia"/>
          <w:sz w:val="28"/>
          <w:szCs w:val="28"/>
        </w:rPr>
        <w:t xml:space="preserve"> соответствующего года, подтвержденного выпиской из </w:t>
      </w:r>
      <w:r w:rsidR="00C86EE0">
        <w:rPr>
          <w:rFonts w:eastAsiaTheme="minorEastAsia"/>
          <w:sz w:val="28"/>
          <w:szCs w:val="28"/>
        </w:rPr>
        <w:t xml:space="preserve">электронной </w:t>
      </w:r>
      <w:r w:rsidR="00E32E0D" w:rsidRPr="005202DF">
        <w:rPr>
          <w:rFonts w:eastAsiaTheme="minorEastAsia"/>
          <w:sz w:val="28"/>
          <w:szCs w:val="28"/>
        </w:rPr>
        <w:t>похозяйственной книги учета личных подсобных хозяйств, содержащей сведения о наличии поголовья сельскохозяйственных животных.</w:t>
      </w:r>
    </w:p>
    <w:p w14:paraId="4456B080" w14:textId="4CBDFCE9" w:rsidR="00A45B49"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предоставляется 2 раза в год по 50% утвержденной ставки.</w:t>
      </w:r>
    </w:p>
    <w:p w14:paraId="5938D726" w14:textId="77777777"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Расчет размера субсидии производится по формуле:</w:t>
      </w:r>
    </w:p>
    <w:p w14:paraId="38BD2BFD" w14:textId="0530C9D2"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Vс = П x С / 2,</w:t>
      </w:r>
      <w:r w:rsidR="003810B0">
        <w:rPr>
          <w:rFonts w:eastAsiaTheme="minorEastAsia"/>
          <w:sz w:val="28"/>
          <w:szCs w:val="28"/>
        </w:rPr>
        <w:t xml:space="preserve"> г</w:t>
      </w:r>
      <w:r w:rsidRPr="005202DF">
        <w:rPr>
          <w:rFonts w:eastAsiaTheme="minorEastAsia"/>
          <w:sz w:val="28"/>
          <w:szCs w:val="28"/>
        </w:rPr>
        <w:t>де:</w:t>
      </w:r>
    </w:p>
    <w:p w14:paraId="4C4D4B85" w14:textId="77777777"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Vс - размер субсидии;</w:t>
      </w:r>
    </w:p>
    <w:p w14:paraId="4C571983" w14:textId="4D368567" w:rsidR="00E32E0D" w:rsidRPr="003A33DB"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П - поголовье коров, имеющееся в хозяйстве по состоянию на 1 апреля и (или) на 1 </w:t>
      </w:r>
      <w:r w:rsidR="003A33DB" w:rsidRPr="003A33DB">
        <w:rPr>
          <w:rFonts w:eastAsiaTheme="minorEastAsia"/>
          <w:sz w:val="28"/>
          <w:szCs w:val="28"/>
        </w:rPr>
        <w:t>октября</w:t>
      </w:r>
      <w:r w:rsidRPr="003A33DB">
        <w:rPr>
          <w:rFonts w:eastAsiaTheme="minorEastAsia"/>
          <w:sz w:val="28"/>
          <w:szCs w:val="28"/>
        </w:rPr>
        <w:t xml:space="preserve"> соответствующего года;</w:t>
      </w:r>
    </w:p>
    <w:p w14:paraId="447A9B85" w14:textId="77777777" w:rsidR="00E32E0D" w:rsidRPr="005202DF"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С - ставка субсидии на 1 голову коров</w:t>
      </w:r>
      <w:r w:rsidRPr="005202DF">
        <w:rPr>
          <w:rFonts w:eastAsiaTheme="minorEastAsia"/>
          <w:sz w:val="28"/>
          <w:szCs w:val="28"/>
        </w:rPr>
        <w:t>.</w:t>
      </w:r>
    </w:p>
    <w:p w14:paraId="553B56E0" w14:textId="23081ABC" w:rsidR="004B4264" w:rsidRPr="005202DF" w:rsidRDefault="00C86EE0" w:rsidP="004B4264">
      <w:pPr>
        <w:autoSpaceDE w:val="0"/>
        <w:autoSpaceDN w:val="0"/>
        <w:adjustRightInd w:val="0"/>
        <w:ind w:firstLine="709"/>
        <w:jc w:val="both"/>
        <w:rPr>
          <w:rFonts w:eastAsiaTheme="minorEastAsia"/>
          <w:sz w:val="28"/>
          <w:szCs w:val="28"/>
        </w:rPr>
      </w:pPr>
      <w:r>
        <w:rPr>
          <w:rFonts w:eastAsiaTheme="minorEastAsia"/>
          <w:sz w:val="28"/>
          <w:szCs w:val="28"/>
        </w:rPr>
        <w:t>3.6</w:t>
      </w:r>
      <w:r w:rsidR="004B4264" w:rsidRPr="005202DF">
        <w:rPr>
          <w:rFonts w:eastAsiaTheme="minorEastAsia"/>
          <w:sz w:val="28"/>
          <w:szCs w:val="28"/>
        </w:rPr>
        <w:t>. Ставка субсидии на 1 голову коров определяется Министерством сельского хозяйства и торговли Сахалинской области.</w:t>
      </w:r>
    </w:p>
    <w:p w14:paraId="42DA154D" w14:textId="331EB4C6" w:rsidR="004B4264" w:rsidRPr="005202DF" w:rsidRDefault="004B4264" w:rsidP="004B4264">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7</w:t>
      </w:r>
      <w:r w:rsidRPr="005202DF">
        <w:rPr>
          <w:rFonts w:eastAsiaTheme="minorEastAsia"/>
          <w:sz w:val="28"/>
          <w:szCs w:val="28"/>
        </w:rPr>
        <w:t>. Количество получателей, которым предоставляется субсидия, определяется исходя из очередности поступления заявок, объема средств, предусмотренных в</w:t>
      </w:r>
      <w:r w:rsidR="003810B0">
        <w:rPr>
          <w:rFonts w:eastAsiaTheme="minorEastAsia"/>
          <w:sz w:val="28"/>
          <w:szCs w:val="28"/>
        </w:rPr>
        <w:t xml:space="preserve"> бюджете</w:t>
      </w:r>
      <w:r w:rsidRPr="005202DF">
        <w:rPr>
          <w:rFonts w:eastAsiaTheme="minorEastAsia"/>
          <w:sz w:val="28"/>
          <w:szCs w:val="28"/>
        </w:rPr>
        <w:t xml:space="preserve"> </w:t>
      </w:r>
      <w:r w:rsidR="00C86EE0">
        <w:rPr>
          <w:rFonts w:eastAsiaTheme="minorEastAsia"/>
          <w:sz w:val="28"/>
          <w:szCs w:val="28"/>
        </w:rPr>
        <w:t xml:space="preserve">Углегорского </w:t>
      </w:r>
      <w:r w:rsidR="0007573C">
        <w:rPr>
          <w:rFonts w:eastAsiaTheme="minorEastAsia"/>
          <w:sz w:val="28"/>
          <w:szCs w:val="28"/>
        </w:rPr>
        <w:t>муниципального</w:t>
      </w:r>
      <w:r w:rsidR="00C86EE0">
        <w:rPr>
          <w:rFonts w:eastAsiaTheme="minorEastAsia"/>
          <w:sz w:val="28"/>
          <w:szCs w:val="28"/>
        </w:rPr>
        <w:t xml:space="preserve"> округа</w:t>
      </w:r>
      <w:r w:rsidR="00F04740">
        <w:rPr>
          <w:rFonts w:eastAsiaTheme="minorEastAsia"/>
          <w:sz w:val="28"/>
          <w:szCs w:val="28"/>
        </w:rPr>
        <w:t xml:space="preserve"> Сахалинской области</w:t>
      </w:r>
      <w:r w:rsidRPr="005202DF">
        <w:rPr>
          <w:rFonts w:eastAsiaTheme="minorEastAsia"/>
          <w:sz w:val="28"/>
          <w:szCs w:val="28"/>
        </w:rPr>
        <w:t xml:space="preserve"> на эти цели.</w:t>
      </w:r>
    </w:p>
    <w:p w14:paraId="1FCE9D03" w14:textId="75EA44D8" w:rsidR="007819C2" w:rsidRPr="005202DF" w:rsidRDefault="0016083D"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8</w:t>
      </w:r>
      <w:r w:rsidRPr="005202DF">
        <w:rPr>
          <w:rFonts w:eastAsiaTheme="minorEastAsia"/>
          <w:sz w:val="28"/>
          <w:szCs w:val="28"/>
        </w:rPr>
        <w:t>. При недостаточности средств для выплаты субсидии всем получателям субсидии, по которым принято реше</w:t>
      </w:r>
      <w:r w:rsidR="00A83A07" w:rsidRPr="005202DF">
        <w:rPr>
          <w:rFonts w:eastAsiaTheme="minorEastAsia"/>
          <w:sz w:val="28"/>
          <w:szCs w:val="28"/>
        </w:rPr>
        <w:t>ние о предоставлении субсидии, у</w:t>
      </w:r>
      <w:r w:rsidRPr="005202DF">
        <w:rPr>
          <w:rFonts w:eastAsiaTheme="minorEastAsia"/>
          <w:sz w:val="28"/>
          <w:szCs w:val="28"/>
        </w:rPr>
        <w:t>полномоченный орган формирует резервный</w:t>
      </w:r>
      <w:r w:rsidR="00575CD5" w:rsidRPr="005202DF">
        <w:rPr>
          <w:rFonts w:eastAsiaTheme="minorEastAsia"/>
          <w:sz w:val="28"/>
          <w:szCs w:val="28"/>
        </w:rPr>
        <w:t xml:space="preserve"> список получателей субсидии в порядке очередности поступивших заявок.</w:t>
      </w:r>
    </w:p>
    <w:p w14:paraId="79BB71AB" w14:textId="4F283164" w:rsidR="001823FD" w:rsidRPr="005202DF" w:rsidRDefault="007819C2" w:rsidP="001823FD">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792F06">
        <w:rPr>
          <w:rFonts w:eastAsiaTheme="minorEastAsia"/>
          <w:sz w:val="28"/>
          <w:szCs w:val="28"/>
        </w:rPr>
        <w:t>9</w:t>
      </w:r>
      <w:r w:rsidRPr="005202DF">
        <w:rPr>
          <w:rFonts w:eastAsiaTheme="minorEastAsia"/>
          <w:sz w:val="28"/>
          <w:szCs w:val="28"/>
        </w:rPr>
        <w:t>.</w:t>
      </w:r>
      <w:r w:rsidR="001823FD" w:rsidRPr="005202DF">
        <w:rPr>
          <w:rFonts w:eastAsiaTheme="minorEastAsia"/>
          <w:sz w:val="28"/>
          <w:szCs w:val="28"/>
        </w:rPr>
        <w:t xml:space="preserve"> Субсидия предоставляется на основании заключенного между администрацией и получателем субсидии соглашения о предоставлении субсидии (далее – Соглашение) в системе «Электронный бюджет». Соглашение, дополнительное соглашение к Соглашению, в том числе дополнительное соглашение о расторжении Соглашения заключается в соответствии с типовой формой, </w:t>
      </w:r>
      <w:r w:rsidR="00FD1987" w:rsidRPr="00FD1987">
        <w:rPr>
          <w:rFonts w:eastAsiaTheme="minorEastAsia"/>
          <w:sz w:val="28"/>
          <w:szCs w:val="28"/>
        </w:rPr>
        <w:t>предусмотренн</w:t>
      </w:r>
      <w:r w:rsidR="00FD1987">
        <w:rPr>
          <w:rFonts w:eastAsiaTheme="minorEastAsia"/>
          <w:sz w:val="28"/>
          <w:szCs w:val="28"/>
        </w:rPr>
        <w:t>ой</w:t>
      </w:r>
      <w:r w:rsidR="00FD1987" w:rsidRPr="00FD1987">
        <w:rPr>
          <w:rFonts w:eastAsiaTheme="minorEastAsia"/>
          <w:sz w:val="28"/>
          <w:szCs w:val="28"/>
        </w:rPr>
        <w:t xml:space="preserve"> типовыми формами, установленными Министерством финансов Российской Федерации для соглашений в системе </w:t>
      </w:r>
      <w:r w:rsidR="006911A4">
        <w:rPr>
          <w:rFonts w:eastAsiaTheme="minorEastAsia"/>
          <w:sz w:val="28"/>
          <w:szCs w:val="28"/>
        </w:rPr>
        <w:t>«</w:t>
      </w:r>
      <w:r w:rsidR="00FD1987" w:rsidRPr="00FD1987">
        <w:rPr>
          <w:rFonts w:eastAsiaTheme="minorEastAsia"/>
          <w:sz w:val="28"/>
          <w:szCs w:val="28"/>
        </w:rPr>
        <w:t>Электронный бюджет</w:t>
      </w:r>
      <w:r w:rsidR="006911A4">
        <w:rPr>
          <w:rFonts w:eastAsiaTheme="minorEastAsia"/>
          <w:sz w:val="28"/>
          <w:szCs w:val="28"/>
        </w:rPr>
        <w:t>»</w:t>
      </w:r>
      <w:r w:rsidR="004F5BA3" w:rsidRPr="005202DF">
        <w:rPr>
          <w:rFonts w:eastAsiaTheme="minorEastAsia"/>
          <w:sz w:val="28"/>
          <w:szCs w:val="28"/>
        </w:rPr>
        <w:t>,</w:t>
      </w:r>
      <w:r w:rsidR="001823FD" w:rsidRPr="005202DF">
        <w:rPr>
          <w:rFonts w:eastAsiaTheme="minorEastAsia"/>
          <w:sz w:val="28"/>
          <w:szCs w:val="28"/>
        </w:rPr>
        <w:t xml:space="preserve"> предусматривающе</w:t>
      </w:r>
      <w:r w:rsidR="00FD1987">
        <w:rPr>
          <w:rFonts w:eastAsiaTheme="minorEastAsia"/>
          <w:sz w:val="28"/>
          <w:szCs w:val="28"/>
        </w:rPr>
        <w:t>е</w:t>
      </w:r>
      <w:r w:rsidR="001823FD" w:rsidRPr="005202DF">
        <w:rPr>
          <w:rFonts w:eastAsiaTheme="minorEastAsia"/>
          <w:sz w:val="28"/>
          <w:szCs w:val="28"/>
        </w:rPr>
        <w:t>:</w:t>
      </w:r>
    </w:p>
    <w:p w14:paraId="2704A23C" w14:textId="6474700D" w:rsidR="001823FD" w:rsidRPr="005202DF" w:rsidRDefault="002A3CF9" w:rsidP="001823FD">
      <w:pPr>
        <w:autoSpaceDE w:val="0"/>
        <w:autoSpaceDN w:val="0"/>
        <w:adjustRightInd w:val="0"/>
        <w:ind w:firstLine="709"/>
        <w:jc w:val="both"/>
        <w:rPr>
          <w:rFonts w:eastAsiaTheme="minorEastAsia"/>
          <w:sz w:val="28"/>
          <w:szCs w:val="28"/>
        </w:rPr>
      </w:pPr>
      <w:r>
        <w:rPr>
          <w:rFonts w:eastAsiaTheme="minorEastAsia"/>
          <w:sz w:val="28"/>
          <w:szCs w:val="28"/>
        </w:rPr>
        <w:t xml:space="preserve">- </w:t>
      </w:r>
      <w:r w:rsidR="001823FD" w:rsidRPr="005202DF">
        <w:rPr>
          <w:rFonts w:eastAsiaTheme="minorEastAsia"/>
          <w:sz w:val="28"/>
          <w:szCs w:val="28"/>
        </w:rPr>
        <w:t>в случае уменьшения администрации ранее доведенных лимитов бюджетных обязательств на цели</w:t>
      </w:r>
      <w:r w:rsidR="003810B0">
        <w:rPr>
          <w:rFonts w:eastAsiaTheme="minorEastAsia"/>
          <w:sz w:val="28"/>
          <w:szCs w:val="28"/>
        </w:rPr>
        <w:t>,</w:t>
      </w:r>
      <w:r w:rsidR="001823FD" w:rsidRPr="005202DF">
        <w:rPr>
          <w:rFonts w:eastAsiaTheme="minorEastAsia"/>
          <w:sz w:val="28"/>
          <w:szCs w:val="28"/>
        </w:rPr>
        <w:t xml:space="preserve"> указанные в </w:t>
      </w:r>
      <w:hyperlink w:anchor="P63" w:tooltip="1.3. Главным распорядителем бюджетных средств по реализации настоящего Порядка является администрация муниципального образования &quot;Городской округ Ногликский&quot;, до которой в соответствии с бюджетным законодательством Российской Федерации как получателю бюджетных">
        <w:r w:rsidR="001823FD" w:rsidRPr="005202DF">
          <w:rPr>
            <w:rStyle w:val="ad"/>
            <w:rFonts w:eastAsiaTheme="minorEastAsia"/>
            <w:color w:val="auto"/>
            <w:sz w:val="28"/>
            <w:szCs w:val="28"/>
            <w:u w:val="none"/>
          </w:rPr>
          <w:t>пункте 1.3</w:t>
        </w:r>
      </w:hyperlink>
      <w:r w:rsidR="001823FD" w:rsidRPr="005202DF">
        <w:rPr>
          <w:rFonts w:eastAsiaTheme="minorEastAsia"/>
          <w:sz w:val="28"/>
          <w:szCs w:val="28"/>
        </w:rPr>
        <w:t xml:space="preserve"> настоящего Порядка, приводящего к невозможности предоставления субсидии в размере, определенном в соглашении, администрация заключает с получателем субсидии дополнительное соглашение к соглашению (при согласовании новых условий </w:t>
      </w:r>
      <w:r w:rsidR="001823FD" w:rsidRPr="005202DF">
        <w:rPr>
          <w:rFonts w:eastAsiaTheme="minorEastAsia"/>
          <w:sz w:val="28"/>
          <w:szCs w:val="28"/>
        </w:rPr>
        <w:lastRenderedPageBreak/>
        <w:t xml:space="preserve">соглашения с получателем субсидии) или дополнительное соглашение о расторжении соглашения (при </w:t>
      </w:r>
      <w:r w:rsidR="00792F06">
        <w:rPr>
          <w:rFonts w:eastAsiaTheme="minorEastAsia"/>
          <w:sz w:val="28"/>
          <w:szCs w:val="28"/>
        </w:rPr>
        <w:t>не достижении</w:t>
      </w:r>
      <w:r w:rsidR="001823FD" w:rsidRPr="005202DF">
        <w:rPr>
          <w:rFonts w:eastAsiaTheme="minorEastAsia"/>
          <w:sz w:val="28"/>
          <w:szCs w:val="28"/>
        </w:rPr>
        <w:t xml:space="preserve"> согласия по новым условиям с получателем субсидии);</w:t>
      </w:r>
    </w:p>
    <w:p w14:paraId="77D0AE09" w14:textId="61FB943D" w:rsidR="001823FD" w:rsidRPr="005202DF" w:rsidRDefault="001823FD" w:rsidP="001823F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 согласие получателя субсидии на осуществление в отношении его проверки администрацией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соблюдения получателем субсидии порядка и условий предоставления субсидии в соответствии со </w:t>
      </w:r>
      <w:hyperlink r:id="rId11"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статьями 268.1</w:t>
        </w:r>
      </w:hyperlink>
      <w:r w:rsidRPr="003A33DB">
        <w:rPr>
          <w:rFonts w:eastAsiaTheme="minorEastAsia"/>
          <w:sz w:val="28"/>
          <w:szCs w:val="28"/>
        </w:rPr>
        <w:t xml:space="preserve"> и </w:t>
      </w:r>
      <w:hyperlink r:id="rId12"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269.2</w:t>
        </w:r>
      </w:hyperlink>
      <w:r w:rsidRPr="003A33DB">
        <w:rPr>
          <w:rFonts w:eastAsiaTheme="minorEastAsia"/>
          <w:sz w:val="28"/>
          <w:szCs w:val="28"/>
        </w:rPr>
        <w:t xml:space="preserve"> Бюджетного кодекса Российской Федерации и на включение таких положений в соглашение.</w:t>
      </w:r>
    </w:p>
    <w:p w14:paraId="1C2C4C2A" w14:textId="1DB33514" w:rsidR="007819C2" w:rsidRPr="005202DF" w:rsidRDefault="001C30A3"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0</w:t>
      </w:r>
      <w:r w:rsidRPr="005202DF">
        <w:rPr>
          <w:rFonts w:eastAsiaTheme="minorEastAsia"/>
          <w:sz w:val="28"/>
          <w:szCs w:val="28"/>
        </w:rPr>
        <w:t>. Результат</w:t>
      </w:r>
      <w:r w:rsidR="00433E82" w:rsidRPr="005202DF">
        <w:rPr>
          <w:rFonts w:eastAsiaTheme="minorEastAsia"/>
          <w:sz w:val="28"/>
          <w:szCs w:val="28"/>
        </w:rPr>
        <w:t xml:space="preserve">ом </w:t>
      </w:r>
      <w:r w:rsidRPr="005202DF">
        <w:rPr>
          <w:rFonts w:eastAsiaTheme="minorEastAsia"/>
          <w:sz w:val="28"/>
          <w:szCs w:val="28"/>
        </w:rPr>
        <w:t>предоставления субсидии</w:t>
      </w:r>
      <w:r w:rsidR="00433E82" w:rsidRPr="005202DF">
        <w:rPr>
          <w:rFonts w:eastAsiaTheme="minorEastAsia"/>
          <w:sz w:val="28"/>
          <w:szCs w:val="28"/>
        </w:rPr>
        <w:t xml:space="preserve"> является сохранение поголовья дойных коров </w:t>
      </w:r>
      <w:r w:rsidR="007701A2" w:rsidRPr="005202DF">
        <w:rPr>
          <w:rFonts w:eastAsiaTheme="minorEastAsia"/>
          <w:sz w:val="28"/>
          <w:szCs w:val="28"/>
        </w:rPr>
        <w:t>на уровне 1 января текущего года (по состоянию на 1 января года, следующего за годом предоставления субсидии).</w:t>
      </w:r>
    </w:p>
    <w:p w14:paraId="4B8C7CD2" w14:textId="63DC0F1E" w:rsidR="00FD6BCC" w:rsidRDefault="00ED7CE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соглашении указывается точная дата завершения и конечное значение результата (конкретная количественная характеристика итогов) на текущий финансовый год.</w:t>
      </w:r>
    </w:p>
    <w:p w14:paraId="20B3FF3F" w14:textId="364A2A7D"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1</w:t>
      </w:r>
      <w:r w:rsidRPr="005202DF">
        <w:rPr>
          <w:rFonts w:eastAsiaTheme="minorEastAsia"/>
          <w:sz w:val="28"/>
          <w:szCs w:val="28"/>
        </w:rPr>
        <w:t xml:space="preserve">. </w:t>
      </w:r>
      <w:r w:rsidR="003810B0">
        <w:rPr>
          <w:rFonts w:eastAsiaTheme="minorEastAsia"/>
          <w:sz w:val="28"/>
          <w:szCs w:val="28"/>
        </w:rPr>
        <w:t>Уполномоченный орган</w:t>
      </w:r>
      <w:r w:rsidRPr="005202DF">
        <w:rPr>
          <w:rFonts w:eastAsiaTheme="minorEastAsia"/>
          <w:sz w:val="28"/>
          <w:szCs w:val="28"/>
        </w:rPr>
        <w:t xml:space="preserve"> в течение 10 (рабочих) дней формирует проект Соглашения (дополнительное соглашение к Соглашению, при наличии действующего Соглашения) в системе «Электронный бюджет» и направляет его для подписания Получателю субсидии, а также письменное уведомление о направлении ему проекта Соглашения в системе «Электронный бюджет».</w:t>
      </w:r>
    </w:p>
    <w:p w14:paraId="3453D7C6" w14:textId="20883FA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Получатель субсидии в течение 3 (трех) рабочих дней с даты получения уведомления о направлении проекта Соглашения в системе «Электронный бюджет» подписывает Соглашение</w:t>
      </w:r>
      <w:r w:rsidR="0044387B" w:rsidRPr="005202DF">
        <w:rPr>
          <w:rFonts w:eastAsiaTheme="minorEastAsia"/>
          <w:sz w:val="28"/>
          <w:szCs w:val="28"/>
        </w:rPr>
        <w:t xml:space="preserve"> </w:t>
      </w:r>
      <w:r w:rsidR="00AA7341" w:rsidRPr="005202DF">
        <w:rPr>
          <w:rFonts w:eastAsiaTheme="minorEastAsia"/>
          <w:sz w:val="28"/>
          <w:szCs w:val="28"/>
        </w:rPr>
        <w:t>электронной</w:t>
      </w:r>
      <w:r w:rsidR="0044387B" w:rsidRPr="005202DF">
        <w:rPr>
          <w:rFonts w:eastAsiaTheme="minorEastAsia"/>
          <w:sz w:val="28"/>
          <w:szCs w:val="28"/>
        </w:rPr>
        <w:t xml:space="preserve"> </w:t>
      </w:r>
      <w:r w:rsidR="00AA7341" w:rsidRPr="005202DF">
        <w:rPr>
          <w:rFonts w:eastAsiaTheme="minorEastAsia"/>
          <w:sz w:val="28"/>
          <w:szCs w:val="28"/>
        </w:rPr>
        <w:t>подпи</w:t>
      </w:r>
      <w:r w:rsidR="00E3716E" w:rsidRPr="005202DF">
        <w:rPr>
          <w:rFonts w:eastAsiaTheme="minorEastAsia"/>
          <w:sz w:val="28"/>
          <w:szCs w:val="28"/>
        </w:rPr>
        <w:t>сью.</w:t>
      </w:r>
    </w:p>
    <w:p w14:paraId="0F899023" w14:textId="5AC29CC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w:t>
      </w:r>
      <w:r w:rsidR="00792F06">
        <w:rPr>
          <w:rFonts w:eastAsiaTheme="minorEastAsia"/>
          <w:sz w:val="28"/>
          <w:szCs w:val="28"/>
        </w:rPr>
        <w:t>учатель субсидии</w:t>
      </w:r>
      <w:r w:rsidR="003810B0">
        <w:rPr>
          <w:rFonts w:eastAsiaTheme="minorEastAsia"/>
          <w:sz w:val="28"/>
          <w:szCs w:val="28"/>
        </w:rPr>
        <w:t>,</w:t>
      </w:r>
      <w:r w:rsidR="00792F06">
        <w:rPr>
          <w:rFonts w:eastAsiaTheme="minorEastAsia"/>
          <w:sz w:val="28"/>
          <w:szCs w:val="28"/>
        </w:rPr>
        <w:t xml:space="preserve"> не подписавший</w:t>
      </w:r>
      <w:r w:rsidRPr="005202DF">
        <w:rPr>
          <w:rFonts w:eastAsiaTheme="minorEastAsia"/>
          <w:sz w:val="28"/>
          <w:szCs w:val="28"/>
        </w:rPr>
        <w:t xml:space="preserve"> в установ</w:t>
      </w:r>
      <w:r w:rsidR="00792F06">
        <w:rPr>
          <w:rFonts w:eastAsiaTheme="minorEastAsia"/>
          <w:sz w:val="28"/>
          <w:szCs w:val="28"/>
        </w:rPr>
        <w:t>ленные сроки настоящего Порядка</w:t>
      </w:r>
      <w:r w:rsidRPr="005202DF">
        <w:rPr>
          <w:rFonts w:eastAsiaTheme="minorEastAsia"/>
          <w:sz w:val="28"/>
          <w:szCs w:val="28"/>
        </w:rPr>
        <w:t xml:space="preserve"> Соглашение о предоставлении субсидии в системе «Электронный бюджет»</w:t>
      </w:r>
      <w:r w:rsidR="003810B0">
        <w:rPr>
          <w:rFonts w:eastAsiaTheme="minorEastAsia"/>
          <w:sz w:val="28"/>
          <w:szCs w:val="28"/>
        </w:rPr>
        <w:t>,</w:t>
      </w:r>
      <w:r w:rsidRPr="005202DF">
        <w:rPr>
          <w:rFonts w:eastAsiaTheme="minorEastAsia"/>
          <w:sz w:val="28"/>
          <w:szCs w:val="28"/>
        </w:rPr>
        <w:t xml:space="preserve"> считается уклонившимся от заключения Соглашения.</w:t>
      </w:r>
    </w:p>
    <w:p w14:paraId="1BCBA103" w14:textId="7E5B48EA" w:rsidR="005F4CCB" w:rsidRPr="005202DF" w:rsidRDefault="00BA3961" w:rsidP="005F4CCB">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2</w:t>
      </w:r>
      <w:r w:rsidRPr="005202DF">
        <w:rPr>
          <w:rFonts w:eastAsiaTheme="minorEastAsia"/>
          <w:sz w:val="28"/>
          <w:szCs w:val="28"/>
        </w:rPr>
        <w:t xml:space="preserve">. </w:t>
      </w:r>
      <w:r w:rsidR="005F4CCB" w:rsidRPr="005202DF">
        <w:rPr>
          <w:rFonts w:eastAsiaTheme="minorEastAsia"/>
          <w:sz w:val="28"/>
          <w:szCs w:val="28"/>
        </w:rPr>
        <w:t>При увеличении бюджетных ассигнований на выплату субсидии получателям субсидии, включенны</w:t>
      </w:r>
      <w:r w:rsidR="003810B0">
        <w:rPr>
          <w:rFonts w:eastAsiaTheme="minorEastAsia"/>
          <w:sz w:val="28"/>
          <w:szCs w:val="28"/>
        </w:rPr>
        <w:t>м</w:t>
      </w:r>
      <w:r w:rsidR="005F4CCB" w:rsidRPr="005202DF">
        <w:rPr>
          <w:rFonts w:eastAsiaTheme="minorEastAsia"/>
          <w:sz w:val="28"/>
          <w:szCs w:val="28"/>
        </w:rPr>
        <w:t xml:space="preserve"> в резервный список, направляется проект Соглашения в системе «Электронный бюджет» в течение 5 (пяти) рабочих дней.</w:t>
      </w:r>
    </w:p>
    <w:p w14:paraId="3BDACA53" w14:textId="08F531DF" w:rsidR="005F4CCB" w:rsidRPr="005202DF" w:rsidRDefault="005F4CCB" w:rsidP="00ED7CE6">
      <w:pPr>
        <w:autoSpaceDE w:val="0"/>
        <w:autoSpaceDN w:val="0"/>
        <w:adjustRightInd w:val="0"/>
        <w:ind w:firstLine="709"/>
        <w:jc w:val="both"/>
        <w:rPr>
          <w:rFonts w:eastAsiaTheme="minorEastAsia"/>
          <w:sz w:val="28"/>
          <w:szCs w:val="28"/>
        </w:rPr>
      </w:pPr>
      <w:r w:rsidRPr="005006DE">
        <w:rPr>
          <w:rFonts w:eastAsiaTheme="minorEastAsia"/>
          <w:sz w:val="28"/>
          <w:szCs w:val="28"/>
        </w:rPr>
        <w:t>3.1</w:t>
      </w:r>
      <w:r w:rsidR="00792F06" w:rsidRPr="005006DE">
        <w:rPr>
          <w:rFonts w:eastAsiaTheme="minorEastAsia"/>
          <w:sz w:val="28"/>
          <w:szCs w:val="28"/>
        </w:rPr>
        <w:t>3</w:t>
      </w:r>
      <w:r w:rsidRPr="005006DE">
        <w:rPr>
          <w:rFonts w:eastAsiaTheme="minorEastAsia"/>
          <w:sz w:val="28"/>
          <w:szCs w:val="28"/>
        </w:rPr>
        <w:t xml:space="preserve">. Перечисление субсидии осуществляется на расчетный счет получателя субсидии, указанный в соглашении, открытый получателем субсидии в учреждениях Центрального банка Российской Федерации или кредитных организациях, </w:t>
      </w:r>
      <w:r w:rsidR="000C33DA" w:rsidRPr="005006DE">
        <w:rPr>
          <w:rFonts w:eastAsiaTheme="minorEastAsia"/>
          <w:sz w:val="28"/>
          <w:szCs w:val="28"/>
        </w:rPr>
        <w:t xml:space="preserve">не позднее </w:t>
      </w:r>
      <w:r w:rsidRPr="005006DE">
        <w:rPr>
          <w:rFonts w:eastAsiaTheme="minorEastAsia"/>
          <w:sz w:val="28"/>
          <w:szCs w:val="28"/>
        </w:rPr>
        <w:t>10 (десят</w:t>
      </w:r>
      <w:r w:rsidR="000C33DA" w:rsidRPr="005006DE">
        <w:rPr>
          <w:rFonts w:eastAsiaTheme="minorEastAsia"/>
          <w:sz w:val="28"/>
          <w:szCs w:val="28"/>
        </w:rPr>
        <w:t>ого</w:t>
      </w:r>
      <w:r w:rsidRPr="005006DE">
        <w:rPr>
          <w:rFonts w:eastAsiaTheme="minorEastAsia"/>
          <w:sz w:val="28"/>
          <w:szCs w:val="28"/>
        </w:rPr>
        <w:t>) рабоч</w:t>
      </w:r>
      <w:r w:rsidR="000C33DA" w:rsidRPr="005006DE">
        <w:rPr>
          <w:rFonts w:eastAsiaTheme="minorEastAsia"/>
          <w:sz w:val="28"/>
          <w:szCs w:val="28"/>
        </w:rPr>
        <w:t>его</w:t>
      </w:r>
      <w:r w:rsidRPr="005006DE">
        <w:rPr>
          <w:rFonts w:eastAsiaTheme="minorEastAsia"/>
          <w:sz w:val="28"/>
          <w:szCs w:val="28"/>
        </w:rPr>
        <w:t xml:space="preserve"> дн</w:t>
      </w:r>
      <w:r w:rsidR="000C33DA" w:rsidRPr="005006DE">
        <w:rPr>
          <w:rFonts w:eastAsiaTheme="minorEastAsia"/>
          <w:sz w:val="28"/>
          <w:szCs w:val="28"/>
        </w:rPr>
        <w:t>я,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r w:rsidRPr="005202DF">
        <w:rPr>
          <w:rFonts w:eastAsiaTheme="minorEastAsia"/>
          <w:sz w:val="28"/>
          <w:szCs w:val="28"/>
        </w:rPr>
        <w:t xml:space="preserve"> </w:t>
      </w:r>
    </w:p>
    <w:p w14:paraId="4186E51E" w14:textId="77777777" w:rsidR="00792F06" w:rsidRDefault="00792F06" w:rsidP="005F4CCB">
      <w:pPr>
        <w:autoSpaceDE w:val="0"/>
        <w:autoSpaceDN w:val="0"/>
        <w:adjustRightInd w:val="0"/>
        <w:ind w:firstLine="709"/>
        <w:jc w:val="center"/>
        <w:rPr>
          <w:rFonts w:eastAsiaTheme="minorEastAsia"/>
          <w:sz w:val="28"/>
          <w:szCs w:val="28"/>
        </w:rPr>
      </w:pPr>
    </w:p>
    <w:p w14:paraId="5390B20F" w14:textId="576B20B2" w:rsidR="005F4CCB" w:rsidRPr="00FC0766" w:rsidRDefault="005F4CCB" w:rsidP="00FC0766">
      <w:pPr>
        <w:autoSpaceDE w:val="0"/>
        <w:autoSpaceDN w:val="0"/>
        <w:adjustRightInd w:val="0"/>
        <w:jc w:val="center"/>
        <w:rPr>
          <w:rFonts w:eastAsiaTheme="minorEastAsia"/>
          <w:b/>
          <w:bCs/>
          <w:sz w:val="28"/>
          <w:szCs w:val="28"/>
        </w:rPr>
      </w:pPr>
      <w:r w:rsidRPr="00FC0766">
        <w:rPr>
          <w:rFonts w:eastAsiaTheme="minorEastAsia"/>
          <w:b/>
          <w:bCs/>
          <w:sz w:val="28"/>
          <w:szCs w:val="28"/>
        </w:rPr>
        <w:t>4. Требование в части представления отчетности, осуществления контроля (мониторинга) за соблюдением условий и порядка предоставления субсидий и ответственности за их нарушение</w:t>
      </w:r>
    </w:p>
    <w:p w14:paraId="0C292952" w14:textId="77777777" w:rsidR="00BD0226" w:rsidRPr="005202DF" w:rsidRDefault="00BD0226" w:rsidP="005F4CCB">
      <w:pPr>
        <w:autoSpaceDE w:val="0"/>
        <w:autoSpaceDN w:val="0"/>
        <w:adjustRightInd w:val="0"/>
        <w:ind w:firstLine="709"/>
        <w:jc w:val="center"/>
        <w:rPr>
          <w:rFonts w:eastAsiaTheme="minorEastAsia"/>
          <w:sz w:val="28"/>
          <w:szCs w:val="28"/>
        </w:rPr>
      </w:pPr>
    </w:p>
    <w:p w14:paraId="7842344E" w14:textId="22362BA9"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4.1. Получатель субсидии, начиная с даты заключения Соглашения, ежеквартально, не позднее 15 календарного дня, следующего за отчетным кварталом, за </w:t>
      </w:r>
      <w:r w:rsidRPr="00163B33">
        <w:rPr>
          <w:rFonts w:eastAsiaTheme="minorEastAsia"/>
          <w:sz w:val="28"/>
          <w:szCs w:val="28"/>
          <w:lang w:val="en-US"/>
        </w:rPr>
        <w:t>IV</w:t>
      </w:r>
      <w:r w:rsidRPr="00163B33">
        <w:rPr>
          <w:rFonts w:eastAsiaTheme="minorEastAsia"/>
          <w:sz w:val="28"/>
          <w:szCs w:val="28"/>
        </w:rPr>
        <w:t xml:space="preserve"> квартал не позднее 20 января года, следующего за годом </w:t>
      </w:r>
      <w:r w:rsidRPr="00163B33">
        <w:rPr>
          <w:rFonts w:eastAsiaTheme="minorEastAsia"/>
          <w:sz w:val="28"/>
          <w:szCs w:val="28"/>
        </w:rPr>
        <w:lastRenderedPageBreak/>
        <w:t>предоставления субсид</w:t>
      </w:r>
      <w:r w:rsidR="00861EA9" w:rsidRPr="00163B33">
        <w:rPr>
          <w:rFonts w:eastAsiaTheme="minorEastAsia"/>
          <w:sz w:val="28"/>
          <w:szCs w:val="28"/>
        </w:rPr>
        <w:t>ии, представляет в подсистеме «Э</w:t>
      </w:r>
      <w:r w:rsidRPr="00163B33">
        <w:rPr>
          <w:rFonts w:eastAsiaTheme="minorEastAsia"/>
          <w:sz w:val="28"/>
          <w:szCs w:val="28"/>
        </w:rPr>
        <w:t>лектронный бюджет» следующие документы:</w:t>
      </w:r>
    </w:p>
    <w:p w14:paraId="471DA3F9" w14:textId="7C7EA1CC"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отчет о достижении значения результата предоставления субсидии по форме</w:t>
      </w:r>
      <w:r w:rsidR="003810B0">
        <w:rPr>
          <w:rFonts w:eastAsiaTheme="minorEastAsia"/>
          <w:sz w:val="28"/>
          <w:szCs w:val="28"/>
        </w:rPr>
        <w:t>,</w:t>
      </w:r>
      <w:r w:rsidRPr="00163B33">
        <w:rPr>
          <w:rFonts w:eastAsiaTheme="minorEastAsia"/>
          <w:sz w:val="28"/>
          <w:szCs w:val="28"/>
        </w:rPr>
        <w:t xml:space="preserve"> предусмотренной </w:t>
      </w:r>
      <w:r w:rsidR="00FD1987" w:rsidRPr="00FD1987">
        <w:rPr>
          <w:rFonts w:eastAsiaTheme="minorEastAsia"/>
          <w:sz w:val="28"/>
          <w:szCs w:val="28"/>
        </w:rPr>
        <w:t>типовыми формами, установленными Министерством финансов Российской Федерации для соглашений в систем</w:t>
      </w:r>
      <w:r w:rsidR="00FD1987">
        <w:rPr>
          <w:rFonts w:eastAsiaTheme="minorEastAsia"/>
          <w:sz w:val="28"/>
          <w:szCs w:val="28"/>
        </w:rPr>
        <w:t>е «</w:t>
      </w:r>
      <w:r w:rsidR="00FD1987" w:rsidRPr="00FD1987">
        <w:rPr>
          <w:rFonts w:eastAsiaTheme="minorEastAsia"/>
          <w:sz w:val="28"/>
          <w:szCs w:val="28"/>
        </w:rPr>
        <w:t>Электронный бюджет</w:t>
      </w:r>
      <w:r w:rsidR="00FD1987">
        <w:rPr>
          <w:rFonts w:eastAsiaTheme="minorEastAsia"/>
          <w:sz w:val="28"/>
          <w:szCs w:val="28"/>
        </w:rPr>
        <w:t>»</w:t>
      </w:r>
      <w:r w:rsidRPr="00163B33">
        <w:rPr>
          <w:rFonts w:eastAsiaTheme="minorEastAsia"/>
          <w:sz w:val="28"/>
          <w:szCs w:val="28"/>
        </w:rPr>
        <w:t>;</w:t>
      </w:r>
    </w:p>
    <w:p w14:paraId="36E368AC" w14:textId="1AF25863"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 выписку из </w:t>
      </w:r>
      <w:r w:rsidR="00792F06" w:rsidRPr="00163B33">
        <w:rPr>
          <w:rFonts w:eastAsiaTheme="minorEastAsia"/>
          <w:sz w:val="28"/>
          <w:szCs w:val="28"/>
        </w:rPr>
        <w:t xml:space="preserve">электронной </w:t>
      </w:r>
      <w:r w:rsidRPr="00163B33">
        <w:rPr>
          <w:rFonts w:eastAsiaTheme="minorEastAsia"/>
          <w:sz w:val="28"/>
          <w:szCs w:val="28"/>
        </w:rPr>
        <w:t>похозяйственной книги учета личных подсобных хозяйств, содержащую сведения о наличии поголовья сельскохозяйственных животных в хозяйстве, по состоянию на 1 января года, следующего за годом получения субсидии.</w:t>
      </w:r>
    </w:p>
    <w:p w14:paraId="27DD477E" w14:textId="3092302B" w:rsidR="009923C1" w:rsidRPr="00163B33" w:rsidRDefault="00BD0226"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4.2. </w:t>
      </w:r>
      <w:r w:rsidR="009923C1" w:rsidRPr="00163B33">
        <w:rPr>
          <w:rFonts w:eastAsiaTheme="minorEastAsia"/>
          <w:sz w:val="28"/>
          <w:szCs w:val="28"/>
        </w:rPr>
        <w:t>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w:t>
      </w:r>
    </w:p>
    <w:p w14:paraId="6F0C6B56" w14:textId="77777777"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Администрация осуществляет проверку соблюдения получателем порядка и условий предоставления субсидии, в том числе в части достижения результатов предоставления субсидии. Орган муниципального финансового контроля осуществляет проверку в соответствии со </w:t>
      </w:r>
      <w:hyperlink r:id="rId13"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статьями 268.1</w:t>
        </w:r>
      </w:hyperlink>
      <w:r w:rsidRPr="00163B33">
        <w:rPr>
          <w:rFonts w:eastAsiaTheme="minorEastAsia"/>
          <w:sz w:val="28"/>
          <w:szCs w:val="28"/>
        </w:rPr>
        <w:t xml:space="preserve"> и </w:t>
      </w:r>
      <w:hyperlink r:id="rId14"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269.2</w:t>
        </w:r>
      </w:hyperlink>
      <w:r w:rsidRPr="00163B33">
        <w:rPr>
          <w:rFonts w:eastAsiaTheme="minorEastAsia"/>
          <w:sz w:val="28"/>
          <w:szCs w:val="28"/>
        </w:rPr>
        <w:t xml:space="preserve"> Бюджетного кодекса Российской Федерации.</w:t>
      </w:r>
    </w:p>
    <w:p w14:paraId="7A109717" w14:textId="2C931F1E"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4.</w:t>
      </w:r>
      <w:r w:rsidR="00C376AC" w:rsidRPr="00163B33">
        <w:rPr>
          <w:rFonts w:eastAsiaTheme="minorEastAsia"/>
          <w:sz w:val="28"/>
          <w:szCs w:val="28"/>
        </w:rPr>
        <w:t>3</w:t>
      </w:r>
      <w:r w:rsidRPr="00163B33">
        <w:rPr>
          <w:rFonts w:eastAsiaTheme="minorEastAsia"/>
          <w:sz w:val="28"/>
          <w:szCs w:val="28"/>
        </w:rPr>
        <w:t xml:space="preserve">. При </w:t>
      </w:r>
      <w:r w:rsidR="00424032" w:rsidRPr="00163B33">
        <w:rPr>
          <w:rFonts w:eastAsiaTheme="minorEastAsia"/>
          <w:sz w:val="28"/>
          <w:szCs w:val="28"/>
        </w:rPr>
        <w:t>не</w:t>
      </w:r>
      <w:r w:rsidR="003810B0">
        <w:rPr>
          <w:rFonts w:eastAsiaTheme="minorEastAsia"/>
          <w:sz w:val="28"/>
          <w:szCs w:val="28"/>
        </w:rPr>
        <w:t xml:space="preserve"> </w:t>
      </w:r>
      <w:r w:rsidR="00DC53A7" w:rsidRPr="00163B33">
        <w:rPr>
          <w:rFonts w:eastAsiaTheme="minorEastAsia"/>
          <w:sz w:val="28"/>
          <w:szCs w:val="28"/>
        </w:rPr>
        <w:t>достижении</w:t>
      </w:r>
      <w:r w:rsidRPr="00163B33">
        <w:rPr>
          <w:rFonts w:eastAsiaTheme="minorEastAsia"/>
          <w:sz w:val="28"/>
          <w:szCs w:val="28"/>
        </w:rPr>
        <w:t xml:space="preserve"> Получателем субсидии в установленн</w:t>
      </w:r>
      <w:r w:rsidR="003810B0">
        <w:rPr>
          <w:rFonts w:eastAsiaTheme="minorEastAsia"/>
          <w:sz w:val="28"/>
          <w:szCs w:val="28"/>
        </w:rPr>
        <w:t>ые</w:t>
      </w:r>
      <w:r w:rsidRPr="00163B33">
        <w:rPr>
          <w:rFonts w:eastAsiaTheme="minorEastAsia"/>
          <w:sz w:val="28"/>
          <w:szCs w:val="28"/>
        </w:rPr>
        <w:t xml:space="preserve"> соглашением сроки значения результата предоставления субсидии, Получатель субсидии уплачивает пени в размере одной трехсот</w:t>
      </w:r>
      <w:r w:rsidR="00F04740">
        <w:rPr>
          <w:rFonts w:eastAsiaTheme="minorEastAsia"/>
          <w:sz w:val="28"/>
          <w:szCs w:val="28"/>
        </w:rPr>
        <w:t xml:space="preserve"> </w:t>
      </w:r>
      <w:r w:rsidRPr="00163B33">
        <w:rPr>
          <w:rFonts w:eastAsiaTheme="minorEastAsia"/>
          <w:sz w:val="28"/>
          <w:szCs w:val="28"/>
        </w:rPr>
        <w:t>шестидесятой ключевой ставки Центрального банка Российской Федерации, действующей на дату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возврата).</w:t>
      </w:r>
    </w:p>
    <w:p w14:paraId="69813A99" w14:textId="769AAB99"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4.</w:t>
      </w:r>
      <w:r w:rsidR="00C376AC" w:rsidRPr="00163B33">
        <w:rPr>
          <w:rFonts w:eastAsiaTheme="minorEastAsia"/>
          <w:sz w:val="28"/>
          <w:szCs w:val="28"/>
        </w:rPr>
        <w:t>4</w:t>
      </w:r>
      <w:r w:rsidRPr="00163B33">
        <w:rPr>
          <w:rFonts w:eastAsiaTheme="minorEastAsia"/>
          <w:sz w:val="28"/>
          <w:szCs w:val="28"/>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3810B0">
        <w:rPr>
          <w:rFonts w:eastAsiaTheme="minorEastAsia"/>
          <w:sz w:val="28"/>
          <w:szCs w:val="28"/>
        </w:rPr>
        <w:t>уполномоченным органом</w:t>
      </w:r>
      <w:r w:rsidRPr="00163B33">
        <w:rPr>
          <w:rFonts w:eastAsiaTheme="minorEastAsia"/>
          <w:sz w:val="28"/>
          <w:szCs w:val="28"/>
        </w:rPr>
        <w:t xml:space="preserve"> и (или) органом муниципального финансового контроля, а также в случае </w:t>
      </w:r>
      <w:r w:rsidR="00792F06" w:rsidRPr="00163B33">
        <w:rPr>
          <w:rFonts w:eastAsiaTheme="minorEastAsia"/>
          <w:sz w:val="28"/>
          <w:szCs w:val="28"/>
        </w:rPr>
        <w:t>не достижения</w:t>
      </w:r>
      <w:r w:rsidRPr="00163B33">
        <w:rPr>
          <w:rFonts w:eastAsiaTheme="minorEastAsia"/>
          <w:sz w:val="28"/>
          <w:szCs w:val="28"/>
        </w:rPr>
        <w:t xml:space="preserve"> значений результатов предоставления субсидии</w:t>
      </w:r>
      <w:r w:rsidR="003810B0">
        <w:rPr>
          <w:rFonts w:eastAsiaTheme="minorEastAsia"/>
          <w:sz w:val="28"/>
          <w:szCs w:val="28"/>
        </w:rPr>
        <w:t xml:space="preserve"> субсидия подлежит возврату в бюджет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F04740">
        <w:rPr>
          <w:rFonts w:eastAsiaTheme="minorEastAsia"/>
          <w:sz w:val="28"/>
          <w:szCs w:val="28"/>
        </w:rPr>
        <w:t xml:space="preserve"> Сахалинской области</w:t>
      </w:r>
      <w:r w:rsidRPr="00163B33">
        <w:rPr>
          <w:rFonts w:eastAsiaTheme="minorEastAsia"/>
          <w:sz w:val="28"/>
          <w:szCs w:val="28"/>
        </w:rPr>
        <w:t xml:space="preserve">. </w:t>
      </w:r>
    </w:p>
    <w:p w14:paraId="1DB1F97E" w14:textId="29C9A7F0"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В случае </w:t>
      </w:r>
      <w:r w:rsidR="00792F06" w:rsidRPr="00163B33">
        <w:rPr>
          <w:rFonts w:eastAsiaTheme="minorEastAsia"/>
          <w:sz w:val="28"/>
          <w:szCs w:val="28"/>
        </w:rPr>
        <w:t>не достижения</w:t>
      </w:r>
      <w:r w:rsidRPr="00163B33">
        <w:rPr>
          <w:rFonts w:eastAsiaTheme="minorEastAsia"/>
          <w:sz w:val="28"/>
          <w:szCs w:val="28"/>
        </w:rPr>
        <w:t xml:space="preserve"> получателем субсидии значения результата, установленного в соответствии с </w:t>
      </w:r>
      <w:hyperlink r:id="rId15" w:history="1">
        <w:r w:rsidRPr="00163B33">
          <w:rPr>
            <w:rStyle w:val="ad"/>
            <w:rFonts w:eastAsiaTheme="minorEastAsia"/>
            <w:color w:val="auto"/>
            <w:sz w:val="28"/>
            <w:szCs w:val="28"/>
            <w:u w:val="none"/>
          </w:rPr>
          <w:t>пунктом 3.</w:t>
        </w:r>
      </w:hyperlink>
      <w:r w:rsidR="00807E32" w:rsidRPr="00163B33">
        <w:rPr>
          <w:rFonts w:eastAsiaTheme="minorEastAsia"/>
          <w:sz w:val="28"/>
          <w:szCs w:val="28"/>
        </w:rPr>
        <w:t>11</w:t>
      </w:r>
      <w:r w:rsidRPr="00163B33">
        <w:rPr>
          <w:rFonts w:eastAsiaTheme="minorEastAsia"/>
          <w:sz w:val="28"/>
          <w:szCs w:val="28"/>
        </w:rPr>
        <w:t xml:space="preserve"> Порядка, объем средств, подлежащий возврату в бюджет </w:t>
      </w:r>
      <w:r w:rsidR="00792F06" w:rsidRPr="00163B33">
        <w:rPr>
          <w:rFonts w:eastAsiaTheme="minorEastAsia"/>
          <w:sz w:val="28"/>
          <w:szCs w:val="28"/>
        </w:rPr>
        <w:t xml:space="preserve">Углегорского </w:t>
      </w:r>
      <w:r w:rsidR="0007573C">
        <w:rPr>
          <w:rFonts w:eastAsiaTheme="minorEastAsia"/>
          <w:sz w:val="28"/>
          <w:szCs w:val="28"/>
        </w:rPr>
        <w:t>муниципального</w:t>
      </w:r>
      <w:r w:rsidR="00792F06" w:rsidRPr="00163B33">
        <w:rPr>
          <w:rFonts w:eastAsiaTheme="minorEastAsia"/>
          <w:sz w:val="28"/>
          <w:szCs w:val="28"/>
        </w:rPr>
        <w:t xml:space="preserve"> округа</w:t>
      </w:r>
      <w:r w:rsidR="00F04740">
        <w:rPr>
          <w:rFonts w:eastAsiaTheme="minorEastAsia"/>
          <w:sz w:val="28"/>
          <w:szCs w:val="28"/>
        </w:rPr>
        <w:t xml:space="preserve"> Сахалинской области</w:t>
      </w:r>
      <w:r w:rsidR="00792F06" w:rsidRPr="00163B33">
        <w:rPr>
          <w:rFonts w:eastAsiaTheme="minorEastAsia"/>
          <w:sz w:val="28"/>
          <w:szCs w:val="28"/>
        </w:rPr>
        <w:t xml:space="preserve"> </w:t>
      </w:r>
      <w:r w:rsidRPr="00163B33">
        <w:rPr>
          <w:rFonts w:eastAsiaTheme="minorEastAsia"/>
          <w:sz w:val="28"/>
          <w:szCs w:val="28"/>
        </w:rPr>
        <w:t>в течение 20 рабочих дней с даты предъявления получателю субсидии требования главного распорядителя об обеспечении возврата средств субсидии, рассчитывается по формуле:</w:t>
      </w:r>
    </w:p>
    <w:p w14:paraId="056955CE" w14:textId="296CD23B"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 xml:space="preserve">возврата = </w:t>
      </w:r>
      <w:r w:rsidR="00807E32" w:rsidRPr="00163B33">
        <w:rPr>
          <w:rFonts w:eastAsiaTheme="minorEastAsia"/>
          <w:sz w:val="28"/>
          <w:szCs w:val="28"/>
        </w:rPr>
        <w:t>(</w:t>
      </w: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w:t>
      </w:r>
      <w:r w:rsidR="00807E32" w:rsidRPr="00163B33">
        <w:rPr>
          <w:rFonts w:eastAsiaTheme="minorEastAsia"/>
          <w:sz w:val="28"/>
          <w:szCs w:val="28"/>
        </w:rPr>
        <w:t xml:space="preserve"> /</w:t>
      </w:r>
      <w:r w:rsidRPr="00163B33">
        <w:rPr>
          <w:rFonts w:eastAsiaTheme="minorEastAsia"/>
          <w:sz w:val="28"/>
          <w:szCs w:val="28"/>
        </w:rPr>
        <w:t xml:space="preserve"> </w:t>
      </w:r>
      <w:r w:rsidR="00807E32" w:rsidRPr="00163B33">
        <w:rPr>
          <w:rFonts w:eastAsiaTheme="minorEastAsia"/>
          <w:sz w:val="28"/>
          <w:szCs w:val="28"/>
          <w:lang w:val="en-US"/>
        </w:rPr>
        <w:t>m</w:t>
      </w:r>
      <w:r w:rsidR="00807E32" w:rsidRPr="00163B33">
        <w:rPr>
          <w:rFonts w:eastAsiaTheme="minorEastAsia"/>
          <w:sz w:val="28"/>
          <w:szCs w:val="28"/>
        </w:rPr>
        <w:t xml:space="preserve">) </w:t>
      </w:r>
      <w:r w:rsidR="00807E32" w:rsidRPr="00163B33">
        <w:rPr>
          <w:rFonts w:eastAsiaTheme="minorEastAsia"/>
          <w:sz w:val="28"/>
          <w:szCs w:val="28"/>
          <w:lang w:val="en-US"/>
        </w:rPr>
        <w:t>x</w:t>
      </w:r>
      <w:r w:rsidR="00807E32" w:rsidRPr="00163B33">
        <w:rPr>
          <w:rFonts w:eastAsiaTheme="minorEastAsia"/>
          <w:sz w:val="28"/>
          <w:szCs w:val="28"/>
        </w:rPr>
        <w:t xml:space="preserve"> </w:t>
      </w:r>
      <w:r w:rsidR="00807E32" w:rsidRPr="00163B33">
        <w:rPr>
          <w:rFonts w:eastAsiaTheme="minorEastAsia"/>
          <w:sz w:val="28"/>
          <w:szCs w:val="28"/>
          <w:lang w:val="en-US"/>
        </w:rPr>
        <w:t>n</w:t>
      </w:r>
      <w:r w:rsidRPr="00163B33">
        <w:rPr>
          <w:rFonts w:eastAsiaTheme="minorEastAsia"/>
          <w:sz w:val="28"/>
          <w:szCs w:val="28"/>
        </w:rPr>
        <w:t>,</w:t>
      </w:r>
      <w:r w:rsidR="003810B0">
        <w:rPr>
          <w:rFonts w:eastAsiaTheme="minorEastAsia"/>
          <w:sz w:val="28"/>
          <w:szCs w:val="28"/>
        </w:rPr>
        <w:t xml:space="preserve"> </w:t>
      </w:r>
      <w:r w:rsidRPr="00163B33">
        <w:rPr>
          <w:rFonts w:eastAsiaTheme="minorEastAsia"/>
          <w:sz w:val="28"/>
          <w:szCs w:val="28"/>
        </w:rPr>
        <w:t>где:</w:t>
      </w:r>
    </w:p>
    <w:p w14:paraId="350D69F2" w14:textId="10E3E1A1"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 - размер предоставленной субсидии;</w:t>
      </w:r>
    </w:p>
    <w:p w14:paraId="5EA645E6" w14:textId="51A1BAB9"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m</w:t>
      </w:r>
      <w:r w:rsidR="009923C1" w:rsidRPr="00163B33">
        <w:rPr>
          <w:rFonts w:eastAsiaTheme="minorEastAsia"/>
          <w:sz w:val="28"/>
          <w:szCs w:val="28"/>
        </w:rPr>
        <w:t xml:space="preserve"> </w:t>
      </w:r>
      <w:r w:rsidRPr="00163B33">
        <w:rPr>
          <w:rFonts w:eastAsiaTheme="minorEastAsia"/>
          <w:sz w:val="28"/>
          <w:szCs w:val="28"/>
        </w:rPr>
        <w:t>– количество поголовья дойных коров, указанное в Соглашение на получение субсидии;</w:t>
      </w:r>
    </w:p>
    <w:p w14:paraId="700992AC" w14:textId="34C0D8A5" w:rsidR="00807E32"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n</w:t>
      </w:r>
      <w:r w:rsidRPr="00163B33">
        <w:rPr>
          <w:rFonts w:eastAsiaTheme="minorEastAsia"/>
          <w:sz w:val="28"/>
          <w:szCs w:val="28"/>
        </w:rPr>
        <w:t xml:space="preserve"> – индекс, отражающий уровень </w:t>
      </w:r>
      <w:r w:rsidR="00792F06" w:rsidRPr="00163B33">
        <w:rPr>
          <w:rFonts w:eastAsiaTheme="minorEastAsia"/>
          <w:sz w:val="28"/>
          <w:szCs w:val="28"/>
        </w:rPr>
        <w:t>не достижения</w:t>
      </w:r>
      <w:r w:rsidRPr="00163B33">
        <w:rPr>
          <w:rFonts w:eastAsiaTheme="minorEastAsia"/>
          <w:sz w:val="28"/>
          <w:szCs w:val="28"/>
        </w:rPr>
        <w:t xml:space="preserve"> показателя результата предоставления субсидии.</w:t>
      </w:r>
    </w:p>
    <w:p w14:paraId="1033D2D2" w14:textId="4C9E2A82"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Индекс, отражающий уровень </w:t>
      </w:r>
      <w:r w:rsidR="0007573C" w:rsidRPr="00163B33">
        <w:rPr>
          <w:rFonts w:eastAsiaTheme="minorEastAsia"/>
          <w:sz w:val="28"/>
          <w:szCs w:val="28"/>
        </w:rPr>
        <w:t>недостижения</w:t>
      </w:r>
      <w:r w:rsidRPr="00163B33">
        <w:rPr>
          <w:rFonts w:eastAsiaTheme="minorEastAsia"/>
          <w:sz w:val="28"/>
          <w:szCs w:val="28"/>
        </w:rPr>
        <w:t xml:space="preserve"> показателя результата предоставления субсидии </w:t>
      </w:r>
      <w:r w:rsidR="009923C1" w:rsidRPr="00163B33">
        <w:rPr>
          <w:rFonts w:eastAsiaTheme="minorEastAsia"/>
          <w:sz w:val="28"/>
          <w:szCs w:val="28"/>
        </w:rPr>
        <w:t>рассчитывается по формуле:</w:t>
      </w:r>
    </w:p>
    <w:p w14:paraId="2BF8E395" w14:textId="7D953CC9"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lastRenderedPageBreak/>
        <w:t>n</w:t>
      </w:r>
      <w:r w:rsidR="009923C1" w:rsidRPr="00163B33">
        <w:rPr>
          <w:rFonts w:eastAsiaTheme="minorEastAsia"/>
          <w:sz w:val="28"/>
          <w:szCs w:val="28"/>
        </w:rPr>
        <w:t xml:space="preserve"> = </w:t>
      </w:r>
      <w:r w:rsidRPr="00163B33">
        <w:rPr>
          <w:rFonts w:eastAsiaTheme="minorEastAsia"/>
          <w:sz w:val="28"/>
          <w:szCs w:val="28"/>
          <w:lang w:val="en-US"/>
        </w:rPr>
        <w:t>T</w:t>
      </w:r>
      <w:r w:rsidRPr="00163B33">
        <w:rPr>
          <w:rFonts w:eastAsiaTheme="minorEastAsia"/>
          <w:sz w:val="28"/>
          <w:szCs w:val="28"/>
        </w:rPr>
        <w:t xml:space="preserve"> – </w:t>
      </w:r>
      <w:r w:rsidRPr="00163B33">
        <w:rPr>
          <w:rFonts w:eastAsiaTheme="minorEastAsia"/>
          <w:sz w:val="28"/>
          <w:szCs w:val="28"/>
          <w:lang w:val="en-US"/>
        </w:rPr>
        <w:t>S</w:t>
      </w:r>
      <w:r w:rsidRPr="00163B33">
        <w:rPr>
          <w:rFonts w:eastAsiaTheme="minorEastAsia"/>
          <w:sz w:val="28"/>
          <w:szCs w:val="28"/>
        </w:rPr>
        <w:t xml:space="preserve"> - </w:t>
      </w:r>
      <w:r w:rsidRPr="00163B33">
        <w:rPr>
          <w:rFonts w:eastAsiaTheme="minorEastAsia"/>
          <w:sz w:val="28"/>
          <w:szCs w:val="28"/>
          <w:lang w:val="en-US"/>
        </w:rPr>
        <w:t>F</w:t>
      </w:r>
      <w:r w:rsidR="009923C1" w:rsidRPr="00163B33">
        <w:rPr>
          <w:rFonts w:eastAsiaTheme="minorEastAsia"/>
          <w:sz w:val="28"/>
          <w:szCs w:val="28"/>
        </w:rPr>
        <w:t>,</w:t>
      </w:r>
      <w:r w:rsidR="003810B0">
        <w:rPr>
          <w:rFonts w:eastAsiaTheme="minorEastAsia"/>
          <w:sz w:val="28"/>
          <w:szCs w:val="28"/>
        </w:rPr>
        <w:t xml:space="preserve"> </w:t>
      </w:r>
      <w:r w:rsidR="009923C1" w:rsidRPr="00163B33">
        <w:rPr>
          <w:rFonts w:eastAsiaTheme="minorEastAsia"/>
          <w:sz w:val="28"/>
          <w:szCs w:val="28"/>
        </w:rPr>
        <w:t>где:</w:t>
      </w:r>
    </w:p>
    <w:p w14:paraId="063F9503" w14:textId="448539BA"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T</w:t>
      </w:r>
      <w:r w:rsidRPr="00163B33">
        <w:rPr>
          <w:rFonts w:eastAsiaTheme="minorEastAsia"/>
          <w:sz w:val="28"/>
          <w:szCs w:val="28"/>
        </w:rPr>
        <w:t>-</w:t>
      </w:r>
      <w:r w:rsidR="00C266F1" w:rsidRPr="00163B33">
        <w:rPr>
          <w:rFonts w:eastAsiaTheme="minorEastAsia"/>
          <w:sz w:val="28"/>
          <w:szCs w:val="28"/>
        </w:rPr>
        <w:t xml:space="preserve"> </w:t>
      </w:r>
      <w:r w:rsidRPr="00163B33">
        <w:rPr>
          <w:rFonts w:eastAsiaTheme="minorEastAsia"/>
          <w:sz w:val="28"/>
          <w:szCs w:val="28"/>
        </w:rPr>
        <w:t xml:space="preserve">количество поголовья </w:t>
      </w:r>
      <w:r w:rsidR="008521F1" w:rsidRPr="00163B33">
        <w:rPr>
          <w:rFonts w:eastAsiaTheme="minorEastAsia"/>
          <w:sz w:val="28"/>
          <w:szCs w:val="28"/>
        </w:rPr>
        <w:t>дойных коров</w:t>
      </w:r>
      <w:r w:rsidRPr="00163B33">
        <w:rPr>
          <w:rFonts w:eastAsiaTheme="minorEastAsia"/>
          <w:sz w:val="28"/>
          <w:szCs w:val="28"/>
        </w:rPr>
        <w:t>, указанное в Соглашение на получение субсидии</w:t>
      </w:r>
      <w:r w:rsidR="009923C1" w:rsidRPr="00163B33">
        <w:rPr>
          <w:rFonts w:eastAsiaTheme="minorEastAsia"/>
          <w:sz w:val="28"/>
          <w:szCs w:val="28"/>
        </w:rPr>
        <w:t>;</w:t>
      </w:r>
    </w:p>
    <w:p w14:paraId="2C2EC6F4" w14:textId="46046B56" w:rsidR="00C266F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S</w:t>
      </w:r>
      <w:r w:rsidR="009923C1" w:rsidRPr="00163B33">
        <w:rPr>
          <w:rFonts w:eastAsiaTheme="minorEastAsia"/>
          <w:sz w:val="28"/>
          <w:szCs w:val="28"/>
        </w:rPr>
        <w:t xml:space="preserve"> </w:t>
      </w:r>
      <w:r w:rsidR="00C266F1" w:rsidRPr="00163B33">
        <w:rPr>
          <w:rFonts w:eastAsiaTheme="minorEastAsia"/>
          <w:sz w:val="28"/>
          <w:szCs w:val="28"/>
        </w:rPr>
        <w:t>–</w:t>
      </w:r>
      <w:r w:rsidR="009923C1" w:rsidRPr="00163B33">
        <w:rPr>
          <w:rFonts w:eastAsiaTheme="minorEastAsia"/>
          <w:sz w:val="28"/>
          <w:szCs w:val="28"/>
        </w:rPr>
        <w:t xml:space="preserve"> </w:t>
      </w:r>
      <w:r w:rsidR="00C266F1" w:rsidRPr="00163B33">
        <w:rPr>
          <w:rFonts w:eastAsiaTheme="minorEastAsia"/>
          <w:sz w:val="28"/>
          <w:szCs w:val="28"/>
        </w:rPr>
        <w:t xml:space="preserve">количество поголовья </w:t>
      </w:r>
      <w:r w:rsidR="008521F1" w:rsidRPr="00163B33">
        <w:rPr>
          <w:rFonts w:eastAsiaTheme="minorEastAsia"/>
          <w:sz w:val="28"/>
          <w:szCs w:val="28"/>
        </w:rPr>
        <w:t xml:space="preserve">дойных коров </w:t>
      </w:r>
      <w:r w:rsidR="00C266F1" w:rsidRPr="00163B33">
        <w:rPr>
          <w:rFonts w:eastAsiaTheme="minorEastAsia"/>
          <w:sz w:val="28"/>
          <w:szCs w:val="28"/>
        </w:rPr>
        <w:t>по состоянию на 01 января года, следующего за годом предоставления субсидии;</w:t>
      </w:r>
    </w:p>
    <w:p w14:paraId="0B3903C8" w14:textId="5C3C334A" w:rsidR="00807E32" w:rsidRPr="005202DF"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F</w:t>
      </w:r>
      <w:r w:rsidRPr="00163B33">
        <w:rPr>
          <w:rFonts w:eastAsiaTheme="minorEastAsia"/>
          <w:sz w:val="28"/>
          <w:szCs w:val="28"/>
        </w:rPr>
        <w:t xml:space="preserve"> </w:t>
      </w:r>
      <w:r w:rsidR="008521F1" w:rsidRPr="00163B33">
        <w:rPr>
          <w:rFonts w:eastAsiaTheme="minorEastAsia"/>
          <w:sz w:val="28"/>
          <w:szCs w:val="28"/>
        </w:rPr>
        <w:t>–</w:t>
      </w:r>
      <w:r w:rsidRPr="00163B33">
        <w:rPr>
          <w:rFonts w:eastAsiaTheme="minorEastAsia"/>
          <w:sz w:val="28"/>
          <w:szCs w:val="28"/>
        </w:rPr>
        <w:t xml:space="preserve"> </w:t>
      </w:r>
      <w:r w:rsidR="008521F1" w:rsidRPr="00163B33">
        <w:rPr>
          <w:rFonts w:eastAsiaTheme="minorEastAsia"/>
          <w:sz w:val="28"/>
          <w:szCs w:val="28"/>
        </w:rPr>
        <w:t>количество выбывшего поголовья дойных коров в</w:t>
      </w:r>
      <w:r w:rsidR="00792F06" w:rsidRPr="00163B33">
        <w:rPr>
          <w:rFonts w:eastAsiaTheme="minorEastAsia"/>
          <w:sz w:val="28"/>
          <w:szCs w:val="28"/>
        </w:rPr>
        <w:t>следствие</w:t>
      </w:r>
      <w:r w:rsidR="008521F1" w:rsidRPr="00163B33">
        <w:rPr>
          <w:rFonts w:eastAsiaTheme="minorEastAsia"/>
          <w:sz w:val="28"/>
          <w:szCs w:val="28"/>
        </w:rPr>
        <w:t xml:space="preserve"> гибели и (или) вынужденного убоя, документально подтвержденного ветеринарным учреждением.</w:t>
      </w:r>
    </w:p>
    <w:p w14:paraId="73DC4E3F" w14:textId="42A429C2" w:rsidR="009923C1" w:rsidRPr="005202DF" w:rsidRDefault="00C376AC"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4.5. </w:t>
      </w:r>
      <w:r w:rsidR="009923C1" w:rsidRPr="005202DF">
        <w:rPr>
          <w:rFonts w:eastAsiaTheme="minorEastAsia"/>
          <w:sz w:val="28"/>
          <w:szCs w:val="28"/>
        </w:rPr>
        <w:t xml:space="preserve">Требование об обеспечении возврата средств субсидии в бюджет </w:t>
      </w:r>
      <w:r w:rsidR="00792F06">
        <w:rPr>
          <w:rFonts w:eastAsiaTheme="minorEastAsia"/>
          <w:sz w:val="28"/>
          <w:szCs w:val="28"/>
        </w:rPr>
        <w:t xml:space="preserve">Углегорский </w:t>
      </w:r>
      <w:r w:rsidR="0007573C">
        <w:rPr>
          <w:rFonts w:eastAsiaTheme="minorEastAsia"/>
          <w:sz w:val="28"/>
          <w:szCs w:val="28"/>
        </w:rPr>
        <w:t>муниципальный</w:t>
      </w:r>
      <w:r w:rsidR="00792F06">
        <w:rPr>
          <w:rFonts w:eastAsiaTheme="minorEastAsia"/>
          <w:sz w:val="28"/>
          <w:szCs w:val="28"/>
        </w:rPr>
        <w:t xml:space="preserve"> округ</w:t>
      </w:r>
      <w:r w:rsidR="009923C1" w:rsidRPr="005202DF">
        <w:rPr>
          <w:rFonts w:eastAsiaTheme="minorEastAsia"/>
          <w:sz w:val="28"/>
          <w:szCs w:val="28"/>
        </w:rPr>
        <w:t xml:space="preserve"> подготавливается </w:t>
      </w:r>
      <w:r w:rsidR="003810B0">
        <w:rPr>
          <w:rFonts w:eastAsiaTheme="minorEastAsia"/>
          <w:sz w:val="28"/>
          <w:szCs w:val="28"/>
        </w:rPr>
        <w:t>уполномоченным органом</w:t>
      </w:r>
      <w:r w:rsidR="009923C1" w:rsidRPr="005202DF">
        <w:rPr>
          <w:rFonts w:eastAsiaTheme="minorEastAsia"/>
          <w:sz w:val="28"/>
          <w:szCs w:val="28"/>
        </w:rPr>
        <w:t xml:space="preserve"> в письменной форме с указанием получателя субсидии, платежных реквизитов, срока возврата и суммы субсидии, подлежащей возврату.</w:t>
      </w:r>
    </w:p>
    <w:p w14:paraId="65B2AA9D" w14:textId="50D736A6" w:rsidR="009923C1" w:rsidRPr="005202DF" w:rsidRDefault="009923C1"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4.</w:t>
      </w:r>
      <w:r w:rsidR="00C376AC" w:rsidRPr="005202DF">
        <w:rPr>
          <w:rFonts w:eastAsiaTheme="minorEastAsia"/>
          <w:sz w:val="28"/>
          <w:szCs w:val="28"/>
        </w:rPr>
        <w:t>6</w:t>
      </w:r>
      <w:r w:rsidRPr="005202DF">
        <w:rPr>
          <w:rFonts w:eastAsiaTheme="minorEastAsia"/>
          <w:sz w:val="28"/>
          <w:szCs w:val="28"/>
        </w:rPr>
        <w:t xml:space="preserve">. В случае отказа получателя субсидии от добровольного исполнения требования </w:t>
      </w:r>
      <w:r w:rsidR="003810B0">
        <w:rPr>
          <w:rFonts w:eastAsiaTheme="minorEastAsia"/>
          <w:sz w:val="28"/>
          <w:szCs w:val="28"/>
        </w:rPr>
        <w:t>уполномоченного органа</w:t>
      </w:r>
      <w:r w:rsidRPr="005202DF">
        <w:rPr>
          <w:rFonts w:eastAsiaTheme="minorEastAsia"/>
          <w:sz w:val="28"/>
          <w:szCs w:val="28"/>
        </w:rPr>
        <w:t xml:space="preserve"> об обеспечении возврата средств субсидии в бюджет </w:t>
      </w:r>
      <w:r w:rsidR="00792F06">
        <w:rPr>
          <w:rFonts w:eastAsiaTheme="minorEastAsia"/>
          <w:sz w:val="28"/>
          <w:szCs w:val="28"/>
        </w:rPr>
        <w:t xml:space="preserve">Углегорского </w:t>
      </w:r>
      <w:r w:rsidR="0007573C">
        <w:rPr>
          <w:rFonts w:eastAsiaTheme="minorEastAsia"/>
          <w:sz w:val="28"/>
          <w:szCs w:val="28"/>
        </w:rPr>
        <w:t>муниципального</w:t>
      </w:r>
      <w:r w:rsidR="00792F06">
        <w:rPr>
          <w:rFonts w:eastAsiaTheme="minorEastAsia"/>
          <w:sz w:val="28"/>
          <w:szCs w:val="28"/>
        </w:rPr>
        <w:t xml:space="preserve"> округа</w:t>
      </w:r>
      <w:r w:rsidR="00F04740">
        <w:rPr>
          <w:rFonts w:eastAsiaTheme="minorEastAsia"/>
          <w:sz w:val="28"/>
          <w:szCs w:val="28"/>
        </w:rPr>
        <w:t xml:space="preserve"> Сахалинской области</w:t>
      </w:r>
      <w:r w:rsidR="00792F06">
        <w:rPr>
          <w:rFonts w:eastAsiaTheme="minorEastAsia"/>
          <w:sz w:val="28"/>
          <w:szCs w:val="28"/>
        </w:rPr>
        <w:t xml:space="preserve"> </w:t>
      </w:r>
      <w:r w:rsidRPr="005202DF">
        <w:rPr>
          <w:rFonts w:eastAsiaTheme="minorEastAsia"/>
          <w:sz w:val="28"/>
          <w:szCs w:val="28"/>
        </w:rPr>
        <w:t>субсидия подлежит взысканию в судебном порядке.</w:t>
      </w:r>
    </w:p>
    <w:p w14:paraId="54BD7BE3" w14:textId="0DE6B724" w:rsidR="003D5136" w:rsidRPr="005202DF" w:rsidRDefault="003D5136"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4.7. Основанием для освобождения получателя субсидии от применения мер ответственности является наступление обстоятельств непреодолимой силы, препятствующих исполнению соответствующих обязательств.</w:t>
      </w:r>
    </w:p>
    <w:p w14:paraId="176F537D" w14:textId="76EE2FFE" w:rsidR="003E7D1A" w:rsidRDefault="003E7D1A">
      <w:pPr>
        <w:spacing w:after="200" w:line="276" w:lineRule="auto"/>
        <w:rPr>
          <w:rFonts w:eastAsiaTheme="minorEastAsia"/>
          <w:sz w:val="28"/>
          <w:szCs w:val="28"/>
        </w:rPr>
      </w:pPr>
      <w:r>
        <w:rPr>
          <w:rFonts w:eastAsiaTheme="minorEastAsia"/>
          <w:sz w:val="28"/>
          <w:szCs w:val="28"/>
        </w:rPr>
        <w:br w:type="page"/>
      </w:r>
    </w:p>
    <w:p w14:paraId="57F7A52E" w14:textId="78E3C944" w:rsidR="001944D1" w:rsidRPr="003810B0" w:rsidRDefault="001944D1" w:rsidP="00FC0766">
      <w:pPr>
        <w:tabs>
          <w:tab w:val="left" w:pos="709"/>
        </w:tabs>
        <w:autoSpaceDE w:val="0"/>
        <w:autoSpaceDN w:val="0"/>
        <w:adjustRightInd w:val="0"/>
        <w:ind w:left="3828" w:right="-2"/>
        <w:jc w:val="right"/>
        <w:rPr>
          <w:rFonts w:eastAsiaTheme="minorEastAsia"/>
          <w:sz w:val="28"/>
          <w:szCs w:val="28"/>
        </w:rPr>
      </w:pPr>
      <w:r w:rsidRPr="003810B0">
        <w:rPr>
          <w:rFonts w:eastAsiaTheme="minorEastAsia"/>
          <w:sz w:val="28"/>
          <w:szCs w:val="28"/>
        </w:rPr>
        <w:lastRenderedPageBreak/>
        <w:t>П</w:t>
      </w:r>
      <w:r w:rsidR="00FC0766">
        <w:rPr>
          <w:rFonts w:eastAsiaTheme="minorEastAsia"/>
          <w:sz w:val="28"/>
          <w:szCs w:val="28"/>
        </w:rPr>
        <w:t>риложение</w:t>
      </w:r>
      <w:r w:rsidRPr="003810B0">
        <w:rPr>
          <w:rFonts w:eastAsiaTheme="minorEastAsia"/>
          <w:sz w:val="28"/>
          <w:szCs w:val="28"/>
        </w:rPr>
        <w:t xml:space="preserve"> 1</w:t>
      </w:r>
    </w:p>
    <w:p w14:paraId="36441197" w14:textId="11B28400" w:rsidR="001944D1" w:rsidRPr="004F66E9" w:rsidRDefault="001944D1" w:rsidP="00FC0766">
      <w:pPr>
        <w:ind w:left="3686"/>
        <w:jc w:val="right"/>
        <w:rPr>
          <w:rFonts w:eastAsiaTheme="minorEastAsia"/>
          <w:sz w:val="28"/>
          <w:szCs w:val="28"/>
        </w:rPr>
      </w:pPr>
      <w:r w:rsidRPr="003810B0">
        <w:rPr>
          <w:rFonts w:eastAsiaTheme="minorEastAsia"/>
          <w:sz w:val="28"/>
          <w:szCs w:val="28"/>
        </w:rPr>
        <w:t xml:space="preserve">к Порядку </w:t>
      </w:r>
      <w:r w:rsidR="00034F25" w:rsidRPr="005202DF">
        <w:rPr>
          <w:rFonts w:eastAsiaTheme="minorEastAsia"/>
          <w:sz w:val="28"/>
          <w:szCs w:val="28"/>
        </w:rPr>
        <w:t xml:space="preserve">предоставления субсидии из бюджета </w:t>
      </w:r>
      <w:r w:rsidR="00034F25">
        <w:rPr>
          <w:rFonts w:eastAsiaTheme="minorEastAsia"/>
          <w:sz w:val="28"/>
          <w:szCs w:val="28"/>
        </w:rPr>
        <w:t>Углегорского муниципального округа</w:t>
      </w:r>
      <w:r w:rsidR="00F04740">
        <w:rPr>
          <w:rFonts w:eastAsiaTheme="minorEastAsia"/>
          <w:sz w:val="28"/>
          <w:szCs w:val="28"/>
        </w:rPr>
        <w:t xml:space="preserve"> Сахалинской области</w:t>
      </w:r>
      <w:r w:rsidR="00034F25" w:rsidRPr="005202DF">
        <w:rPr>
          <w:rFonts w:eastAsiaTheme="minorEastAsia"/>
          <w:sz w:val="28"/>
          <w:szCs w:val="28"/>
        </w:rPr>
        <w:t xml:space="preserve"> на возмещение затрат гражданам, ведущим личные подсобные хозяйства, на содержание коров </w:t>
      </w:r>
      <w:r w:rsidR="00034F25">
        <w:rPr>
          <w:rFonts w:eastAsiaTheme="minorEastAsia"/>
          <w:sz w:val="28"/>
          <w:szCs w:val="28"/>
        </w:rPr>
        <w:t>молочных пород</w:t>
      </w:r>
      <w:r w:rsidRPr="003810B0">
        <w:rPr>
          <w:rFonts w:eastAsiaTheme="minorEastAsia"/>
          <w:sz w:val="28"/>
          <w:szCs w:val="28"/>
        </w:rPr>
        <w:t xml:space="preserve">, утвержденному постановлением администрации </w:t>
      </w:r>
      <w:r w:rsidR="00792F06" w:rsidRPr="003810B0">
        <w:rPr>
          <w:rFonts w:eastAsiaTheme="minorEastAsia"/>
          <w:sz w:val="28"/>
          <w:szCs w:val="28"/>
        </w:rPr>
        <w:t xml:space="preserve">Углегорского </w:t>
      </w:r>
      <w:r w:rsidR="00F04740">
        <w:rPr>
          <w:rFonts w:eastAsiaTheme="minorEastAsia"/>
          <w:sz w:val="28"/>
          <w:szCs w:val="28"/>
        </w:rPr>
        <w:t>городского</w:t>
      </w:r>
      <w:r w:rsidR="00792F06" w:rsidRPr="003810B0">
        <w:rPr>
          <w:rFonts w:eastAsiaTheme="minorEastAsia"/>
          <w:sz w:val="28"/>
          <w:szCs w:val="28"/>
        </w:rPr>
        <w:t xml:space="preserve"> </w:t>
      </w:r>
      <w:r w:rsidR="003732AA" w:rsidRPr="003810B0">
        <w:rPr>
          <w:rFonts w:eastAsiaTheme="minorEastAsia"/>
          <w:sz w:val="28"/>
          <w:szCs w:val="28"/>
        </w:rPr>
        <w:t>о</w:t>
      </w:r>
      <w:r w:rsidR="00792F06" w:rsidRPr="003810B0">
        <w:rPr>
          <w:rFonts w:eastAsiaTheme="minorEastAsia"/>
          <w:sz w:val="28"/>
          <w:szCs w:val="28"/>
        </w:rPr>
        <w:t xml:space="preserve">круга </w:t>
      </w:r>
      <w:r w:rsidRPr="003810B0">
        <w:rPr>
          <w:sz w:val="28"/>
          <w:szCs w:val="28"/>
        </w:rPr>
        <w:t xml:space="preserve">от </w:t>
      </w:r>
      <w:r w:rsidR="00792F06" w:rsidRPr="003810B0">
        <w:rPr>
          <w:sz w:val="28"/>
          <w:szCs w:val="28"/>
        </w:rPr>
        <w:t>__</w:t>
      </w:r>
      <w:r w:rsidR="00584238" w:rsidRPr="003810B0">
        <w:rPr>
          <w:sz w:val="28"/>
          <w:szCs w:val="28"/>
        </w:rPr>
        <w:t xml:space="preserve"> </w:t>
      </w:r>
      <w:r w:rsidR="00F04740">
        <w:rPr>
          <w:sz w:val="28"/>
          <w:szCs w:val="28"/>
        </w:rPr>
        <w:t>.___</w:t>
      </w:r>
      <w:r w:rsidR="00584238" w:rsidRPr="003810B0">
        <w:rPr>
          <w:sz w:val="28"/>
          <w:szCs w:val="28"/>
        </w:rPr>
        <w:t xml:space="preserve"> 2024</w:t>
      </w:r>
      <w:r w:rsidRPr="003810B0">
        <w:rPr>
          <w:sz w:val="28"/>
          <w:szCs w:val="28"/>
        </w:rPr>
        <w:t xml:space="preserve"> года № </w:t>
      </w:r>
      <w:r w:rsidR="00792F06" w:rsidRPr="003810B0">
        <w:rPr>
          <w:sz w:val="28"/>
          <w:szCs w:val="28"/>
        </w:rPr>
        <w:t>___</w:t>
      </w:r>
    </w:p>
    <w:p w14:paraId="6C63B0E9"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4786B96E" w14:textId="77777777" w:rsidR="001944D1" w:rsidRPr="005202DF" w:rsidRDefault="001944D1" w:rsidP="001944D1">
      <w:pPr>
        <w:tabs>
          <w:tab w:val="left" w:pos="709"/>
        </w:tabs>
        <w:autoSpaceDE w:val="0"/>
        <w:autoSpaceDN w:val="0"/>
        <w:adjustRightInd w:val="0"/>
        <w:jc w:val="right"/>
        <w:rPr>
          <w:rFonts w:eastAsiaTheme="minorEastAsia"/>
          <w:sz w:val="28"/>
          <w:szCs w:val="28"/>
        </w:rPr>
      </w:pPr>
      <w:r w:rsidRPr="005202DF">
        <w:rPr>
          <w:rFonts w:eastAsiaTheme="minorEastAsia"/>
          <w:sz w:val="28"/>
          <w:szCs w:val="28"/>
        </w:rPr>
        <w:t>ФОРМА</w:t>
      </w:r>
    </w:p>
    <w:p w14:paraId="16848243"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7485FAE2" w14:textId="77777777" w:rsidR="001944D1" w:rsidRPr="005202DF" w:rsidRDefault="001944D1" w:rsidP="001944D1">
      <w:pPr>
        <w:tabs>
          <w:tab w:val="left" w:pos="709"/>
        </w:tabs>
        <w:autoSpaceDE w:val="0"/>
        <w:autoSpaceDN w:val="0"/>
        <w:adjustRightInd w:val="0"/>
        <w:jc w:val="center"/>
        <w:rPr>
          <w:rFonts w:eastAsiaTheme="minorEastAsia"/>
          <w:sz w:val="28"/>
          <w:szCs w:val="28"/>
        </w:rPr>
      </w:pPr>
      <w:r w:rsidRPr="005202DF">
        <w:rPr>
          <w:rFonts w:eastAsiaTheme="minorEastAsia"/>
          <w:sz w:val="28"/>
          <w:szCs w:val="28"/>
        </w:rPr>
        <w:t>ЗАЯВКА</w:t>
      </w:r>
    </w:p>
    <w:p w14:paraId="52F6B94B" w14:textId="77777777" w:rsidR="001944D1" w:rsidRPr="005202DF" w:rsidRDefault="001944D1" w:rsidP="001944D1">
      <w:pPr>
        <w:tabs>
          <w:tab w:val="left" w:pos="709"/>
        </w:tabs>
        <w:autoSpaceDE w:val="0"/>
        <w:autoSpaceDN w:val="0"/>
        <w:adjustRightInd w:val="0"/>
        <w:jc w:val="center"/>
        <w:rPr>
          <w:rFonts w:eastAsiaTheme="minorEastAsia"/>
          <w:sz w:val="28"/>
          <w:szCs w:val="28"/>
        </w:rPr>
      </w:pPr>
      <w:r w:rsidRPr="005202DF">
        <w:rPr>
          <w:rFonts w:eastAsiaTheme="minorEastAsia"/>
          <w:sz w:val="28"/>
          <w:szCs w:val="28"/>
        </w:rPr>
        <w:t>на участие в отборе на получение субсидии</w:t>
      </w:r>
    </w:p>
    <w:p w14:paraId="5E2F6290" w14:textId="77777777" w:rsidR="001944D1" w:rsidRPr="005202DF" w:rsidRDefault="001944D1" w:rsidP="001944D1">
      <w:pPr>
        <w:tabs>
          <w:tab w:val="left" w:pos="709"/>
        </w:tabs>
        <w:autoSpaceDE w:val="0"/>
        <w:autoSpaceDN w:val="0"/>
        <w:adjustRightInd w:val="0"/>
        <w:jc w:val="center"/>
        <w:rPr>
          <w:rFonts w:eastAsiaTheme="minorEastAsia"/>
          <w:sz w:val="28"/>
          <w:szCs w:val="28"/>
        </w:rPr>
      </w:pPr>
    </w:p>
    <w:p w14:paraId="5AE512DD"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Я, ___________________________________________________________, </w:t>
      </w:r>
    </w:p>
    <w:p w14:paraId="21119F59" w14:textId="7518C116" w:rsidR="001944D1" w:rsidRPr="005202DF" w:rsidRDefault="001944D1" w:rsidP="00733C0C">
      <w:pPr>
        <w:widowControl w:val="0"/>
        <w:autoSpaceDE w:val="0"/>
        <w:autoSpaceDN w:val="0"/>
        <w:adjustRightInd w:val="0"/>
        <w:jc w:val="center"/>
        <w:rPr>
          <w:rFonts w:eastAsiaTheme="minorEastAsia"/>
        </w:rPr>
      </w:pPr>
      <w:r w:rsidRPr="005202DF">
        <w:rPr>
          <w:rFonts w:eastAsiaTheme="minorEastAsia"/>
        </w:rPr>
        <w:t>(Ф.И.О полностью)</w:t>
      </w:r>
    </w:p>
    <w:p w14:paraId="3C1AE4DC" w14:textId="2F6A5012"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 xml:space="preserve">прошу предоставить мне поддержку в форме </w:t>
      </w:r>
      <w:r w:rsidR="00BB2007" w:rsidRPr="005202DF">
        <w:rPr>
          <w:rFonts w:eastAsiaTheme="minorEastAsia"/>
          <w:sz w:val="28"/>
          <w:szCs w:val="28"/>
        </w:rPr>
        <w:t xml:space="preserve">возмещения </w:t>
      </w:r>
      <w:r w:rsidRPr="005202DF">
        <w:rPr>
          <w:rFonts w:eastAsiaTheme="minorEastAsia"/>
          <w:sz w:val="28"/>
          <w:szCs w:val="28"/>
        </w:rPr>
        <w:t>затрат на содержание коров, как гражданину, ведущему личное подсобное хозяйство, за _______полугодие 20___года или за _______ год (выбирается в зависимости от предоставляемой субсидии).</w:t>
      </w:r>
    </w:p>
    <w:p w14:paraId="6ECAA95B" w14:textId="1C8E8946"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Поголовье коров в личном подсобном хозяйстве по состоянию на ____________20__года составляет ______голов.</w:t>
      </w:r>
    </w:p>
    <w:p w14:paraId="6FCFF54D"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Реквизиты для перечисления субсидии:</w:t>
      </w:r>
    </w:p>
    <w:p w14:paraId="180284E2"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ИНН ___________________________________</w:t>
      </w:r>
    </w:p>
    <w:p w14:paraId="33B099F5"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Р/счет №________________________________</w:t>
      </w:r>
    </w:p>
    <w:p w14:paraId="190F2D43" w14:textId="77777777" w:rsidR="001944D1" w:rsidRPr="005202DF" w:rsidRDefault="001944D1" w:rsidP="001944D1">
      <w:pPr>
        <w:widowControl w:val="0"/>
        <w:autoSpaceDE w:val="0"/>
        <w:autoSpaceDN w:val="0"/>
        <w:adjustRightInd w:val="0"/>
        <w:rPr>
          <w:rFonts w:eastAsiaTheme="minorEastAsia"/>
          <w:sz w:val="28"/>
          <w:szCs w:val="28"/>
        </w:rPr>
      </w:pPr>
      <w:r w:rsidRPr="005202DF">
        <w:rPr>
          <w:rFonts w:eastAsiaTheme="minorEastAsia"/>
          <w:sz w:val="28"/>
          <w:szCs w:val="28"/>
        </w:rPr>
        <w:t>Наименование банка ______________________</w:t>
      </w:r>
    </w:p>
    <w:p w14:paraId="76483456" w14:textId="77777777" w:rsidR="001944D1" w:rsidRPr="005202DF" w:rsidRDefault="001944D1" w:rsidP="001944D1">
      <w:pPr>
        <w:widowControl w:val="0"/>
        <w:autoSpaceDE w:val="0"/>
        <w:autoSpaceDN w:val="0"/>
        <w:adjustRightInd w:val="0"/>
        <w:rPr>
          <w:rFonts w:eastAsiaTheme="minorEastAsia"/>
          <w:sz w:val="28"/>
          <w:szCs w:val="28"/>
        </w:rPr>
      </w:pPr>
      <w:r w:rsidRPr="005202DF">
        <w:rPr>
          <w:rFonts w:eastAsiaTheme="minorEastAsia"/>
          <w:sz w:val="28"/>
          <w:szCs w:val="28"/>
        </w:rPr>
        <w:t xml:space="preserve">БИК ____________________________________ </w:t>
      </w:r>
    </w:p>
    <w:p w14:paraId="18AFB4F6" w14:textId="39FCBE20" w:rsidR="008521F1" w:rsidRPr="005202DF" w:rsidRDefault="001944D1" w:rsidP="008521F1">
      <w:pPr>
        <w:widowControl w:val="0"/>
        <w:autoSpaceDE w:val="0"/>
        <w:autoSpaceDN w:val="0"/>
        <w:adjustRightInd w:val="0"/>
        <w:ind w:firstLine="709"/>
        <w:jc w:val="both"/>
        <w:rPr>
          <w:rFonts w:eastAsiaTheme="minorEastAsia"/>
          <w:sz w:val="22"/>
          <w:szCs w:val="22"/>
        </w:rPr>
      </w:pPr>
      <w:r w:rsidRPr="005202DF">
        <w:rPr>
          <w:rFonts w:eastAsiaTheme="minorEastAsia"/>
          <w:sz w:val="28"/>
          <w:szCs w:val="28"/>
        </w:rPr>
        <w:t>Настоящим заявлением подтверждаю</w:t>
      </w:r>
      <w:r w:rsidR="008521F1" w:rsidRPr="005202DF">
        <w:rPr>
          <w:rFonts w:eastAsiaTheme="minorEastAsia"/>
          <w:sz w:val="28"/>
          <w:szCs w:val="28"/>
        </w:rPr>
        <w:t>, что</w:t>
      </w:r>
      <w:r w:rsidR="00C80826" w:rsidRPr="005202DF">
        <w:rPr>
          <w:rFonts w:eastAsiaTheme="minorEastAsia"/>
          <w:sz w:val="28"/>
          <w:szCs w:val="28"/>
        </w:rPr>
        <w:t xml:space="preserve"> на дату подачи заявки на участие в отборе</w:t>
      </w:r>
      <w:r w:rsidRPr="005202DF">
        <w:rPr>
          <w:rFonts w:eastAsiaTheme="minorEastAsia"/>
          <w:sz w:val="28"/>
          <w:szCs w:val="28"/>
        </w:rPr>
        <w:t>:</w:t>
      </w:r>
      <w:r w:rsidR="008521F1" w:rsidRPr="005202DF">
        <w:rPr>
          <w:rFonts w:eastAsiaTheme="minorEastAsia"/>
          <w:sz w:val="22"/>
          <w:szCs w:val="22"/>
        </w:rPr>
        <w:t xml:space="preserve"> </w:t>
      </w:r>
    </w:p>
    <w:p w14:paraId="46BAB28D" w14:textId="5952B697" w:rsidR="008521F1" w:rsidRPr="005202DF" w:rsidRDefault="008521F1" w:rsidP="00733C0C">
      <w:pPr>
        <w:ind w:firstLine="709"/>
        <w:jc w:val="both"/>
        <w:rPr>
          <w:rFonts w:eastAsiaTheme="minorEastAsia"/>
          <w:sz w:val="28"/>
          <w:szCs w:val="28"/>
        </w:rPr>
      </w:pPr>
      <w:r w:rsidRPr="005202DF">
        <w:rPr>
          <w:rFonts w:eastAsiaTheme="minorEastAsia"/>
          <w:sz w:val="28"/>
          <w:szCs w:val="28"/>
        </w:rPr>
        <w:t>- с порядком</w:t>
      </w:r>
      <w:r w:rsidR="00C80826" w:rsidRPr="005202DF">
        <w:rPr>
          <w:rFonts w:eastAsiaTheme="minorEastAsia"/>
          <w:sz w:val="28"/>
          <w:szCs w:val="28"/>
        </w:rPr>
        <w:t xml:space="preserve"> предоставления субсидии из бюджета </w:t>
      </w:r>
      <w:r w:rsidR="00EB2972">
        <w:rPr>
          <w:rFonts w:eastAsiaTheme="minorEastAsia"/>
          <w:sz w:val="28"/>
          <w:szCs w:val="28"/>
        </w:rPr>
        <w:t xml:space="preserve">Углегорского </w:t>
      </w:r>
      <w:r w:rsidR="0007573C">
        <w:rPr>
          <w:rFonts w:eastAsiaTheme="minorEastAsia"/>
          <w:sz w:val="28"/>
          <w:szCs w:val="28"/>
        </w:rPr>
        <w:t>муниципального</w:t>
      </w:r>
      <w:r w:rsidR="00EB2972">
        <w:rPr>
          <w:rFonts w:eastAsiaTheme="minorEastAsia"/>
          <w:sz w:val="28"/>
          <w:szCs w:val="28"/>
        </w:rPr>
        <w:t xml:space="preserve"> округа</w:t>
      </w:r>
      <w:r w:rsidR="00F04740">
        <w:rPr>
          <w:rFonts w:eastAsiaTheme="minorEastAsia"/>
          <w:sz w:val="28"/>
          <w:szCs w:val="28"/>
        </w:rPr>
        <w:t xml:space="preserve"> Сахалинской области</w:t>
      </w:r>
      <w:r w:rsidR="00C80826" w:rsidRPr="005202DF">
        <w:rPr>
          <w:rFonts w:eastAsiaTheme="minorEastAsia"/>
          <w:sz w:val="28"/>
          <w:szCs w:val="28"/>
        </w:rPr>
        <w:t xml:space="preserve"> на возмещение затрат гражданам, ведущим личные подсобные хозяйства, на содержание коров</w:t>
      </w:r>
      <w:r w:rsidRPr="005202DF">
        <w:rPr>
          <w:rFonts w:eastAsiaTheme="minorEastAsia"/>
          <w:sz w:val="28"/>
          <w:szCs w:val="28"/>
        </w:rPr>
        <w:t xml:space="preserve"> (</w:t>
      </w:r>
      <w:r w:rsidR="00EB2972">
        <w:rPr>
          <w:rFonts w:eastAsiaTheme="minorEastAsia"/>
          <w:sz w:val="28"/>
          <w:szCs w:val="28"/>
        </w:rPr>
        <w:t>далее - порядок)</w:t>
      </w:r>
      <w:r w:rsidRPr="005202DF">
        <w:rPr>
          <w:rFonts w:eastAsiaTheme="minorEastAsia"/>
          <w:sz w:val="28"/>
          <w:szCs w:val="28"/>
        </w:rPr>
        <w:t xml:space="preserve"> ознакомлен;</w:t>
      </w:r>
    </w:p>
    <w:p w14:paraId="0360AD88"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в отношении ___________________________________ не было принято решения об оказании аналогичной поддержки (поддержки, условия оказания которой совпадают, включая форму, вид поддержки и цели ее оказания);</w:t>
      </w:r>
    </w:p>
    <w:p w14:paraId="7A97B41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не являюсь иностранным агентом в соответствии с Федеральным законом «О контроле за деятельностью лиц, находящихся под иностранным влиянием»;</w:t>
      </w:r>
    </w:p>
    <w:p w14:paraId="28E45BD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w:t>
      </w:r>
      <w:r w:rsidRPr="005202DF">
        <w:rPr>
          <w:rFonts w:eastAsiaTheme="minorEastAsia"/>
          <w:sz w:val="28"/>
          <w:szCs w:val="28"/>
        </w:rPr>
        <w:lastRenderedPageBreak/>
        <w:t xml:space="preserve">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5BA39188"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2D12ED1E"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A1F6227"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не получал средства из бюджета бюджетной системы Российской Федерации, из которого планируется предоставление субсидии в соответствии с настоящим Порядком, на основании иных нормативных правовых актов или муниципальных правовых актов на цели, указанные в пункте 1.3 настоящего Порядка; </w:t>
      </w:r>
    </w:p>
    <w:p w14:paraId="31054C3C"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466BF21E" w14:textId="0BC69580"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отсутствует просроченная задолженность по возврату в бюджет </w:t>
      </w:r>
      <w:r w:rsidR="003810B0">
        <w:rPr>
          <w:rFonts w:eastAsiaTheme="minorEastAsia"/>
          <w:sz w:val="28"/>
          <w:szCs w:val="28"/>
        </w:rPr>
        <w:t xml:space="preserve">Углегорского </w:t>
      </w:r>
      <w:r w:rsidR="0007573C">
        <w:rPr>
          <w:rFonts w:eastAsiaTheme="minorEastAsia"/>
          <w:sz w:val="28"/>
          <w:szCs w:val="28"/>
        </w:rPr>
        <w:t>муниципального</w:t>
      </w:r>
      <w:r w:rsidR="003810B0">
        <w:rPr>
          <w:rFonts w:eastAsiaTheme="minorEastAsia"/>
          <w:sz w:val="28"/>
          <w:szCs w:val="28"/>
        </w:rPr>
        <w:t xml:space="preserve"> округа </w:t>
      </w:r>
      <w:r w:rsidRPr="005202DF">
        <w:rPr>
          <w:rFonts w:eastAsiaTheme="minorEastAsia"/>
          <w:sz w:val="28"/>
          <w:szCs w:val="28"/>
        </w:rPr>
        <w:t xml:space="preserve">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F04740">
        <w:rPr>
          <w:rFonts w:eastAsiaTheme="minorEastAsia"/>
          <w:sz w:val="28"/>
          <w:szCs w:val="28"/>
        </w:rPr>
        <w:t>Углегорским муниципальным</w:t>
      </w:r>
      <w:r w:rsidR="003810B0">
        <w:rPr>
          <w:rFonts w:eastAsiaTheme="minorEastAsia"/>
          <w:sz w:val="28"/>
          <w:szCs w:val="28"/>
        </w:rPr>
        <w:t xml:space="preserve"> округом</w:t>
      </w:r>
      <w:r w:rsidR="00F04740">
        <w:rPr>
          <w:rFonts w:eastAsiaTheme="minorEastAsia"/>
          <w:sz w:val="28"/>
          <w:szCs w:val="28"/>
        </w:rPr>
        <w:t xml:space="preserve"> Сахалинской области</w:t>
      </w:r>
      <w:r w:rsidRPr="005202DF">
        <w:rPr>
          <w:rFonts w:eastAsiaTheme="minorEastAsia"/>
          <w:sz w:val="28"/>
          <w:szCs w:val="28"/>
        </w:rPr>
        <w:t xml:space="preserve"> (за исключением случаев, установленных </w:t>
      </w:r>
      <w:r w:rsidR="00C80826" w:rsidRPr="005202DF">
        <w:rPr>
          <w:rFonts w:eastAsiaTheme="minorEastAsia"/>
          <w:sz w:val="28"/>
          <w:szCs w:val="28"/>
        </w:rPr>
        <w:t>администрацией</w:t>
      </w:r>
      <w:r w:rsidR="003810B0">
        <w:rPr>
          <w:rFonts w:eastAsiaTheme="minorEastAsia"/>
          <w:sz w:val="28"/>
          <w:szCs w:val="28"/>
        </w:rPr>
        <w:t xml:space="preserve"> Углегорского </w:t>
      </w:r>
      <w:r w:rsidR="0007573C">
        <w:rPr>
          <w:rFonts w:eastAsiaTheme="minorEastAsia"/>
          <w:sz w:val="28"/>
          <w:szCs w:val="28"/>
        </w:rPr>
        <w:t>муниципального</w:t>
      </w:r>
      <w:r w:rsidR="003810B0">
        <w:rPr>
          <w:rFonts w:eastAsiaTheme="minorEastAsia"/>
          <w:sz w:val="28"/>
          <w:szCs w:val="28"/>
        </w:rPr>
        <w:t xml:space="preserve"> округа</w:t>
      </w:r>
      <w:r w:rsidR="00F04740">
        <w:rPr>
          <w:rFonts w:eastAsiaTheme="minorEastAsia"/>
          <w:sz w:val="28"/>
          <w:szCs w:val="28"/>
        </w:rPr>
        <w:t xml:space="preserve"> Сахалинской области</w:t>
      </w:r>
      <w:r w:rsidR="00C80826" w:rsidRPr="005202DF">
        <w:rPr>
          <w:rFonts w:eastAsiaTheme="minorEastAsia"/>
          <w:sz w:val="28"/>
          <w:szCs w:val="28"/>
        </w:rPr>
        <w:t>).</w:t>
      </w:r>
      <w:r w:rsidRPr="005202DF">
        <w:rPr>
          <w:rFonts w:eastAsiaTheme="minorEastAsia"/>
          <w:sz w:val="28"/>
          <w:szCs w:val="28"/>
        </w:rPr>
        <w:t xml:space="preserve"> </w:t>
      </w:r>
    </w:p>
    <w:p w14:paraId="0C5EB071"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Достоверность представленных в прилагаемых документах сведений подтверждаю.</w:t>
      </w:r>
    </w:p>
    <w:p w14:paraId="27A39394" w14:textId="7061C736"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Настоящим даю согласие администрации </w:t>
      </w:r>
      <w:r w:rsidR="00EB2972">
        <w:rPr>
          <w:rFonts w:eastAsiaTheme="minorEastAsia"/>
          <w:sz w:val="28"/>
          <w:szCs w:val="28"/>
        </w:rPr>
        <w:t xml:space="preserve">Углегорского </w:t>
      </w:r>
      <w:r w:rsidR="0007573C">
        <w:rPr>
          <w:rFonts w:eastAsiaTheme="minorEastAsia"/>
          <w:sz w:val="28"/>
          <w:szCs w:val="28"/>
        </w:rPr>
        <w:t>муниципального</w:t>
      </w:r>
      <w:r w:rsidR="00EB2972">
        <w:rPr>
          <w:rFonts w:eastAsiaTheme="minorEastAsia"/>
          <w:sz w:val="28"/>
          <w:szCs w:val="28"/>
        </w:rPr>
        <w:t xml:space="preserve"> округа</w:t>
      </w:r>
      <w:r w:rsidR="00F04740">
        <w:rPr>
          <w:rFonts w:eastAsiaTheme="minorEastAsia"/>
          <w:sz w:val="28"/>
          <w:szCs w:val="28"/>
        </w:rPr>
        <w:t xml:space="preserve"> Сахалинской области</w:t>
      </w:r>
      <w:r w:rsidRPr="005202DF">
        <w:rPr>
          <w:rFonts w:eastAsiaTheme="minorEastAsia"/>
          <w:sz w:val="28"/>
          <w:szCs w:val="28"/>
        </w:rPr>
        <w:t>:</w:t>
      </w:r>
    </w:p>
    <w:p w14:paraId="36030E57" w14:textId="4EF563E8"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на обработку, распространение и использовани</w:t>
      </w:r>
      <w:r w:rsidR="00733C0C">
        <w:rPr>
          <w:rFonts w:eastAsiaTheme="minorEastAsia"/>
          <w:sz w:val="28"/>
          <w:szCs w:val="28"/>
        </w:rPr>
        <w:t>е персональных данных, а также</w:t>
      </w:r>
      <w:r w:rsidRPr="005202DF">
        <w:rPr>
          <w:rFonts w:eastAsiaTheme="minorEastAsia"/>
          <w:sz w:val="28"/>
          <w:szCs w:val="28"/>
        </w:rPr>
        <w:t xml:space="preserve"> иных данных, которые необходимы для предоставления настоящей субсидии, в том числе на получение из соответствующих органов документов,</w:t>
      </w:r>
      <w:r w:rsidR="00C80826" w:rsidRPr="005202DF">
        <w:rPr>
          <w:rFonts w:eastAsiaTheme="minorEastAsia"/>
          <w:sz w:val="28"/>
          <w:szCs w:val="28"/>
        </w:rPr>
        <w:t xml:space="preserve"> </w:t>
      </w:r>
      <w:r w:rsidRPr="005202DF">
        <w:rPr>
          <w:rFonts w:eastAsiaTheme="minorEastAsia"/>
          <w:sz w:val="28"/>
          <w:szCs w:val="28"/>
        </w:rPr>
        <w:t>указанных в порядке;</w:t>
      </w:r>
    </w:p>
    <w:p w14:paraId="2E49F314" w14:textId="77777777" w:rsidR="008521F1" w:rsidRPr="005202DF" w:rsidRDefault="008521F1" w:rsidP="008521F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 xml:space="preserve">- на публикацию (размещение) в информационно-телекоммуникационной сети «Интернет» информации об участнике отбора, о подаваемой участником </w:t>
      </w:r>
      <w:r w:rsidRPr="005202DF">
        <w:rPr>
          <w:rFonts w:eastAsiaTheme="minorEastAsia"/>
          <w:sz w:val="28"/>
          <w:szCs w:val="28"/>
        </w:rPr>
        <w:lastRenderedPageBreak/>
        <w:t>отбора заявке, иной информации об участнике отбора, связанной с соответствующим отбором.</w:t>
      </w:r>
    </w:p>
    <w:p w14:paraId="4094BCE5"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p>
    <w:p w14:paraId="3484AF41" w14:textId="77777777" w:rsidR="001944D1" w:rsidRPr="005202DF" w:rsidRDefault="001944D1" w:rsidP="001944D1">
      <w:pPr>
        <w:widowControl w:val="0"/>
        <w:autoSpaceDE w:val="0"/>
        <w:autoSpaceDN w:val="0"/>
        <w:adjustRightInd w:val="0"/>
        <w:spacing w:before="120"/>
        <w:ind w:firstLine="709"/>
        <w:jc w:val="both"/>
        <w:rPr>
          <w:rFonts w:eastAsiaTheme="minorEastAsia"/>
          <w:sz w:val="28"/>
          <w:szCs w:val="28"/>
        </w:rPr>
      </w:pPr>
      <w:r w:rsidRPr="005202DF">
        <w:rPr>
          <w:rFonts w:eastAsiaTheme="minorEastAsia"/>
          <w:sz w:val="28"/>
          <w:szCs w:val="28"/>
        </w:rPr>
        <w:t>Перечень прилагаемых документов:</w:t>
      </w:r>
    </w:p>
    <w:p w14:paraId="61442235"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1.__________________________________________________________</w:t>
      </w:r>
    </w:p>
    <w:p w14:paraId="0DE1440B"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2.__________________________________________________________</w:t>
      </w:r>
    </w:p>
    <w:p w14:paraId="15FC05FB"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3.__________________________________________________________</w:t>
      </w:r>
    </w:p>
    <w:p w14:paraId="007E3991" w14:textId="77777777" w:rsidR="001944D1" w:rsidRPr="005202DF" w:rsidRDefault="001944D1" w:rsidP="001944D1">
      <w:pPr>
        <w:widowControl w:val="0"/>
        <w:autoSpaceDE w:val="0"/>
        <w:autoSpaceDN w:val="0"/>
        <w:adjustRightInd w:val="0"/>
        <w:ind w:firstLine="709"/>
        <w:jc w:val="both"/>
        <w:rPr>
          <w:rFonts w:eastAsiaTheme="minorEastAsia"/>
          <w:sz w:val="28"/>
          <w:szCs w:val="28"/>
        </w:rPr>
      </w:pPr>
      <w:r w:rsidRPr="005202DF">
        <w:rPr>
          <w:rFonts w:eastAsiaTheme="minorEastAsia"/>
          <w:sz w:val="28"/>
          <w:szCs w:val="28"/>
        </w:rPr>
        <w:t>4.</w:t>
      </w:r>
      <w:r w:rsidRPr="005202DF">
        <w:t xml:space="preserve"> </w:t>
      </w:r>
      <w:r w:rsidRPr="005202DF">
        <w:rPr>
          <w:rFonts w:eastAsiaTheme="minorEastAsia"/>
          <w:sz w:val="28"/>
          <w:szCs w:val="28"/>
        </w:rPr>
        <w:t>__________________________________________________________</w:t>
      </w:r>
    </w:p>
    <w:p w14:paraId="057318D1"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2B8BB2B1"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2952E815"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6C9E3585"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0C78273E"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78863163"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4F21A830" w14:textId="77777777" w:rsidR="001944D1" w:rsidRPr="005202DF" w:rsidRDefault="001944D1" w:rsidP="001944D1">
      <w:pPr>
        <w:tabs>
          <w:tab w:val="left" w:pos="709"/>
        </w:tabs>
        <w:autoSpaceDE w:val="0"/>
        <w:autoSpaceDN w:val="0"/>
        <w:adjustRightInd w:val="0"/>
        <w:jc w:val="both"/>
        <w:rPr>
          <w:rFonts w:ascii="Courier New" w:eastAsiaTheme="minorEastAsia" w:hAnsi="Courier New" w:cs="Courier New"/>
          <w:sz w:val="28"/>
          <w:szCs w:val="28"/>
        </w:rPr>
      </w:pPr>
    </w:p>
    <w:p w14:paraId="593E11C7" w14:textId="2AC8BEFB"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Подпись заявителя ________________</w:t>
      </w:r>
      <w:r w:rsidR="001231B1">
        <w:rPr>
          <w:rFonts w:eastAsiaTheme="minorEastAsia"/>
          <w:sz w:val="28"/>
          <w:szCs w:val="28"/>
        </w:rPr>
        <w:t>______ /_____________________/</w:t>
      </w:r>
    </w:p>
    <w:p w14:paraId="3D3CDF0D" w14:textId="380A598D" w:rsidR="001944D1" w:rsidRPr="005202DF" w:rsidRDefault="001944D1" w:rsidP="001231B1">
      <w:pPr>
        <w:widowControl w:val="0"/>
        <w:autoSpaceDE w:val="0"/>
        <w:autoSpaceDN w:val="0"/>
        <w:adjustRightInd w:val="0"/>
        <w:ind w:right="1841"/>
        <w:jc w:val="right"/>
        <w:rPr>
          <w:rFonts w:eastAsiaTheme="minorEastAsia"/>
          <w:sz w:val="28"/>
          <w:szCs w:val="28"/>
        </w:rPr>
      </w:pPr>
      <w:r w:rsidRPr="005202DF">
        <w:rPr>
          <w:rFonts w:eastAsiaTheme="minorEastAsia"/>
          <w:sz w:val="28"/>
          <w:szCs w:val="28"/>
        </w:rPr>
        <w:t>(Ф.И.О.)</w:t>
      </w:r>
    </w:p>
    <w:p w14:paraId="6345D4CE" w14:textId="72535D40" w:rsidR="001944D1" w:rsidRPr="005202DF" w:rsidRDefault="001944D1" w:rsidP="001944D1">
      <w:pPr>
        <w:widowControl w:val="0"/>
        <w:autoSpaceDE w:val="0"/>
        <w:autoSpaceDN w:val="0"/>
        <w:adjustRightInd w:val="0"/>
        <w:jc w:val="both"/>
        <w:rPr>
          <w:rFonts w:eastAsiaTheme="minorEastAsia"/>
          <w:sz w:val="28"/>
          <w:szCs w:val="28"/>
        </w:rPr>
      </w:pPr>
    </w:p>
    <w:p w14:paraId="0901CFEF" w14:textId="77777777" w:rsidR="001944D1" w:rsidRPr="005202DF" w:rsidRDefault="001944D1" w:rsidP="001944D1">
      <w:pPr>
        <w:widowControl w:val="0"/>
        <w:autoSpaceDE w:val="0"/>
        <w:autoSpaceDN w:val="0"/>
        <w:adjustRightInd w:val="0"/>
        <w:jc w:val="both"/>
        <w:rPr>
          <w:rFonts w:eastAsiaTheme="minorEastAsia"/>
          <w:sz w:val="28"/>
          <w:szCs w:val="28"/>
        </w:rPr>
      </w:pPr>
      <w:r w:rsidRPr="005202DF">
        <w:rPr>
          <w:rFonts w:eastAsiaTheme="minorEastAsia"/>
          <w:sz w:val="28"/>
          <w:szCs w:val="28"/>
        </w:rPr>
        <w:t>«___» _____________ 20___ г.</w:t>
      </w:r>
    </w:p>
    <w:p w14:paraId="003CB795" w14:textId="2A66503C" w:rsidR="00784AFF" w:rsidRPr="005202DF" w:rsidRDefault="00784AFF" w:rsidP="00864CB0"/>
    <w:p w14:paraId="3220EA56" w14:textId="77777777" w:rsidR="00784AFF" w:rsidRPr="005202DF" w:rsidRDefault="00784AFF">
      <w:pPr>
        <w:spacing w:after="200" w:line="276" w:lineRule="auto"/>
      </w:pPr>
      <w:r w:rsidRPr="005202DF">
        <w:br w:type="page"/>
      </w:r>
    </w:p>
    <w:p w14:paraId="2804F7A0" w14:textId="669D7266" w:rsidR="00784AFF" w:rsidRPr="003810B0" w:rsidRDefault="00784AFF" w:rsidP="00FC0766">
      <w:pPr>
        <w:tabs>
          <w:tab w:val="left" w:pos="709"/>
        </w:tabs>
        <w:autoSpaceDE w:val="0"/>
        <w:autoSpaceDN w:val="0"/>
        <w:adjustRightInd w:val="0"/>
        <w:ind w:left="4253" w:right="-2"/>
        <w:jc w:val="right"/>
        <w:rPr>
          <w:rFonts w:eastAsiaTheme="minorEastAsia"/>
          <w:sz w:val="28"/>
          <w:szCs w:val="28"/>
        </w:rPr>
      </w:pPr>
      <w:r w:rsidRPr="003810B0">
        <w:rPr>
          <w:rFonts w:eastAsiaTheme="minorEastAsia"/>
          <w:sz w:val="28"/>
          <w:szCs w:val="28"/>
        </w:rPr>
        <w:lastRenderedPageBreak/>
        <w:t>П</w:t>
      </w:r>
      <w:r w:rsidR="00FC0766">
        <w:rPr>
          <w:rFonts w:eastAsiaTheme="minorEastAsia"/>
          <w:sz w:val="28"/>
          <w:szCs w:val="28"/>
        </w:rPr>
        <w:t>риложение</w:t>
      </w:r>
      <w:r w:rsidRPr="003810B0">
        <w:rPr>
          <w:rFonts w:eastAsiaTheme="minorEastAsia"/>
          <w:sz w:val="28"/>
          <w:szCs w:val="28"/>
        </w:rPr>
        <w:t xml:space="preserve"> 2</w:t>
      </w:r>
    </w:p>
    <w:p w14:paraId="4D960AB9" w14:textId="183FDF35" w:rsidR="00034F25" w:rsidRPr="004F66E9" w:rsidRDefault="00034F25" w:rsidP="00FC0766">
      <w:pPr>
        <w:ind w:left="3686"/>
        <w:jc w:val="right"/>
        <w:rPr>
          <w:rFonts w:eastAsiaTheme="minorEastAsia"/>
          <w:sz w:val="28"/>
          <w:szCs w:val="28"/>
        </w:rPr>
      </w:pPr>
      <w:r w:rsidRPr="003810B0">
        <w:rPr>
          <w:rFonts w:eastAsiaTheme="minorEastAsia"/>
          <w:sz w:val="28"/>
          <w:szCs w:val="28"/>
        </w:rPr>
        <w:t xml:space="preserve">к Порядку </w:t>
      </w:r>
      <w:r w:rsidRPr="005202DF">
        <w:rPr>
          <w:rFonts w:eastAsiaTheme="minorEastAsia"/>
          <w:sz w:val="28"/>
          <w:szCs w:val="28"/>
        </w:rPr>
        <w:t xml:space="preserve">предоставления субсидии из бюджета </w:t>
      </w:r>
      <w:r>
        <w:rPr>
          <w:rFonts w:eastAsiaTheme="minorEastAsia"/>
          <w:sz w:val="28"/>
          <w:szCs w:val="28"/>
        </w:rPr>
        <w:t>Углегорского муниципального округа</w:t>
      </w:r>
      <w:r w:rsidR="00F04740">
        <w:rPr>
          <w:rFonts w:eastAsiaTheme="minorEastAsia"/>
          <w:sz w:val="28"/>
          <w:szCs w:val="28"/>
        </w:rPr>
        <w:t xml:space="preserve"> Сахалинской области</w:t>
      </w:r>
      <w:r w:rsidRPr="005202DF">
        <w:rPr>
          <w:rFonts w:eastAsiaTheme="minorEastAsia"/>
          <w:sz w:val="28"/>
          <w:szCs w:val="28"/>
        </w:rPr>
        <w:t xml:space="preserve"> на возмещение затрат гражданам, ведущим личные подсобные хозяйства, на содержание коров </w:t>
      </w:r>
      <w:r>
        <w:rPr>
          <w:rFonts w:eastAsiaTheme="minorEastAsia"/>
          <w:sz w:val="28"/>
          <w:szCs w:val="28"/>
        </w:rPr>
        <w:t>молочных пород</w:t>
      </w:r>
      <w:r w:rsidRPr="003810B0">
        <w:rPr>
          <w:rFonts w:eastAsiaTheme="minorEastAsia"/>
          <w:sz w:val="28"/>
          <w:szCs w:val="28"/>
        </w:rPr>
        <w:t xml:space="preserve">, утвержденному постановлением администрации Углегорского </w:t>
      </w:r>
      <w:r w:rsidR="00F04740">
        <w:rPr>
          <w:rFonts w:eastAsiaTheme="minorEastAsia"/>
          <w:sz w:val="28"/>
          <w:szCs w:val="28"/>
        </w:rPr>
        <w:t>городского</w:t>
      </w:r>
      <w:r w:rsidRPr="003810B0">
        <w:rPr>
          <w:rFonts w:eastAsiaTheme="minorEastAsia"/>
          <w:sz w:val="28"/>
          <w:szCs w:val="28"/>
        </w:rPr>
        <w:t xml:space="preserve"> округа </w:t>
      </w:r>
      <w:r w:rsidR="00F04740">
        <w:rPr>
          <w:sz w:val="28"/>
          <w:szCs w:val="28"/>
        </w:rPr>
        <w:t>от __ ._____.</w:t>
      </w:r>
      <w:r w:rsidRPr="003810B0">
        <w:rPr>
          <w:sz w:val="28"/>
          <w:szCs w:val="28"/>
        </w:rPr>
        <w:t xml:space="preserve"> 2024 года № ___</w:t>
      </w:r>
    </w:p>
    <w:p w14:paraId="5BC8A957" w14:textId="2AA9C277" w:rsidR="001231B1" w:rsidRPr="004F66E9" w:rsidRDefault="001231B1" w:rsidP="0007573C">
      <w:pPr>
        <w:tabs>
          <w:tab w:val="left" w:pos="709"/>
        </w:tabs>
        <w:autoSpaceDE w:val="0"/>
        <w:autoSpaceDN w:val="0"/>
        <w:adjustRightInd w:val="0"/>
        <w:ind w:left="3828" w:right="-2"/>
        <w:jc w:val="both"/>
        <w:rPr>
          <w:rFonts w:eastAsiaTheme="minorEastAsia"/>
          <w:sz w:val="28"/>
          <w:szCs w:val="28"/>
        </w:rPr>
      </w:pPr>
    </w:p>
    <w:p w14:paraId="039AFF24" w14:textId="77777777" w:rsidR="00784AFF" w:rsidRPr="005202DF" w:rsidRDefault="00784AFF" w:rsidP="0083357D">
      <w:pPr>
        <w:tabs>
          <w:tab w:val="left" w:pos="709"/>
        </w:tabs>
        <w:autoSpaceDE w:val="0"/>
        <w:autoSpaceDN w:val="0"/>
        <w:adjustRightInd w:val="0"/>
        <w:jc w:val="center"/>
        <w:rPr>
          <w:rFonts w:eastAsiaTheme="minorEastAsia"/>
          <w:sz w:val="28"/>
          <w:szCs w:val="28"/>
        </w:rPr>
      </w:pPr>
    </w:p>
    <w:p w14:paraId="6C3AAF6A" w14:textId="7777777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РАСЧЕТ</w:t>
      </w:r>
    </w:p>
    <w:p w14:paraId="22685D36" w14:textId="7777777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размера субсидии, предоставляемой из бюджета</w:t>
      </w:r>
    </w:p>
    <w:p w14:paraId="18CCA315" w14:textId="29737132" w:rsidR="00784AFF" w:rsidRPr="005202DF" w:rsidRDefault="005E62B3" w:rsidP="00784AFF">
      <w:pPr>
        <w:tabs>
          <w:tab w:val="left" w:pos="3900"/>
        </w:tabs>
        <w:autoSpaceDE w:val="0"/>
        <w:autoSpaceDN w:val="0"/>
        <w:adjustRightInd w:val="0"/>
        <w:jc w:val="center"/>
        <w:rPr>
          <w:rFonts w:eastAsiaTheme="minorEastAsia"/>
          <w:sz w:val="28"/>
          <w:szCs w:val="28"/>
        </w:rPr>
      </w:pPr>
      <w:r>
        <w:rPr>
          <w:rFonts w:eastAsiaTheme="minorEastAsia"/>
          <w:sz w:val="28"/>
          <w:szCs w:val="28"/>
        </w:rPr>
        <w:t xml:space="preserve">Углегорского </w:t>
      </w:r>
      <w:r w:rsidR="0007573C">
        <w:rPr>
          <w:rFonts w:eastAsiaTheme="minorEastAsia"/>
          <w:sz w:val="28"/>
          <w:szCs w:val="28"/>
        </w:rPr>
        <w:t>муниципального</w:t>
      </w:r>
      <w:r>
        <w:rPr>
          <w:rFonts w:eastAsiaTheme="minorEastAsia"/>
          <w:sz w:val="28"/>
          <w:szCs w:val="28"/>
        </w:rPr>
        <w:t xml:space="preserve"> округа</w:t>
      </w:r>
      <w:r w:rsidR="00F04740">
        <w:rPr>
          <w:rFonts w:eastAsiaTheme="minorEastAsia"/>
          <w:sz w:val="28"/>
          <w:szCs w:val="28"/>
        </w:rPr>
        <w:t xml:space="preserve"> Сахалинской области</w:t>
      </w:r>
    </w:p>
    <w:p w14:paraId="74B545D9" w14:textId="31896211" w:rsidR="00784AFF" w:rsidRPr="005202DF" w:rsidRDefault="00CB57F0"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 xml:space="preserve">на возмещение </w:t>
      </w:r>
      <w:r w:rsidR="00784AFF" w:rsidRPr="005202DF">
        <w:rPr>
          <w:rFonts w:eastAsiaTheme="minorEastAsia"/>
          <w:sz w:val="28"/>
          <w:szCs w:val="28"/>
        </w:rPr>
        <w:t>затрат</w:t>
      </w:r>
      <w:r w:rsidR="003334DE" w:rsidRPr="005202DF">
        <w:rPr>
          <w:rFonts w:eastAsiaTheme="minorEastAsia"/>
          <w:sz w:val="28"/>
          <w:szCs w:val="28"/>
        </w:rPr>
        <w:t xml:space="preserve"> </w:t>
      </w:r>
      <w:r w:rsidR="00784AFF" w:rsidRPr="005202DF">
        <w:rPr>
          <w:rFonts w:eastAsiaTheme="minorEastAsia"/>
          <w:sz w:val="28"/>
          <w:szCs w:val="28"/>
        </w:rPr>
        <w:t>гражданам, ведущим личные подсобные хозяйства,</w:t>
      </w:r>
    </w:p>
    <w:p w14:paraId="694588B2" w14:textId="3F2AC0C3"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на содержание коров</w:t>
      </w:r>
      <w:r w:rsidR="00034F25">
        <w:rPr>
          <w:rFonts w:eastAsiaTheme="minorEastAsia"/>
          <w:sz w:val="28"/>
          <w:szCs w:val="28"/>
        </w:rPr>
        <w:t xml:space="preserve"> молочных пород</w:t>
      </w:r>
    </w:p>
    <w:p w14:paraId="2B9A000A" w14:textId="43755E07" w:rsidR="00784AFF" w:rsidRPr="005202DF" w:rsidRDefault="00784AFF" w:rsidP="00784AFF">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за ___ полугодие 20__ г.</w:t>
      </w:r>
    </w:p>
    <w:p w14:paraId="4E003E46" w14:textId="77777777" w:rsidR="00784AFF" w:rsidRPr="005202DF" w:rsidRDefault="00784AFF" w:rsidP="00784AFF">
      <w:pPr>
        <w:tabs>
          <w:tab w:val="left" w:pos="3900"/>
        </w:tabs>
        <w:autoSpaceDE w:val="0"/>
        <w:autoSpaceDN w:val="0"/>
        <w:adjustRightInd w:val="0"/>
        <w:jc w:val="center"/>
        <w:rPr>
          <w:rFonts w:eastAsiaTheme="minorEastAsia"/>
          <w:sz w:val="28"/>
          <w:szCs w:val="28"/>
        </w:rPr>
      </w:pPr>
    </w:p>
    <w:tbl>
      <w:tblPr>
        <w:tblW w:w="9892"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858"/>
        <w:gridCol w:w="1573"/>
        <w:gridCol w:w="1788"/>
        <w:gridCol w:w="1163"/>
        <w:gridCol w:w="1511"/>
        <w:gridCol w:w="1324"/>
      </w:tblGrid>
      <w:tr w:rsidR="00784AFF" w:rsidRPr="005202DF" w14:paraId="3D2466F9" w14:textId="77777777" w:rsidTr="00364D29">
        <w:tc>
          <w:tcPr>
            <w:tcW w:w="675" w:type="dxa"/>
            <w:vMerge w:val="restart"/>
            <w:tcBorders>
              <w:top w:val="single" w:sz="4" w:space="0" w:color="auto"/>
              <w:bottom w:val="single" w:sz="4" w:space="0" w:color="auto"/>
              <w:right w:val="single" w:sz="4" w:space="0" w:color="auto"/>
            </w:tcBorders>
          </w:tcPr>
          <w:p w14:paraId="7A61D7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w:t>
            </w:r>
          </w:p>
          <w:p w14:paraId="1697FB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п\п</w:t>
            </w:r>
          </w:p>
        </w:tc>
        <w:tc>
          <w:tcPr>
            <w:tcW w:w="1858" w:type="dxa"/>
            <w:vMerge w:val="restart"/>
            <w:tcBorders>
              <w:top w:val="single" w:sz="4" w:space="0" w:color="auto"/>
              <w:left w:val="single" w:sz="4" w:space="0" w:color="auto"/>
              <w:bottom w:val="single" w:sz="4" w:space="0" w:color="auto"/>
              <w:right w:val="single" w:sz="4" w:space="0" w:color="auto"/>
            </w:tcBorders>
          </w:tcPr>
          <w:p w14:paraId="5F9AC98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Ф.И.О владельца ЛПХ</w:t>
            </w:r>
          </w:p>
        </w:tc>
        <w:tc>
          <w:tcPr>
            <w:tcW w:w="1573" w:type="dxa"/>
            <w:vMerge w:val="restart"/>
            <w:tcBorders>
              <w:top w:val="single" w:sz="4" w:space="0" w:color="auto"/>
              <w:left w:val="single" w:sz="4" w:space="0" w:color="auto"/>
              <w:bottom w:val="single" w:sz="4" w:space="0" w:color="auto"/>
              <w:right w:val="single" w:sz="4" w:space="0" w:color="auto"/>
            </w:tcBorders>
          </w:tcPr>
          <w:p w14:paraId="50316647" w14:textId="7B36AD29" w:rsidR="005E62B3" w:rsidRPr="005202DF" w:rsidRDefault="00784AFF" w:rsidP="005E62B3">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Ставка субсидии на 1 корову</w:t>
            </w:r>
            <w:r w:rsidR="005E62B3">
              <w:rPr>
                <w:rFonts w:eastAsiaTheme="minorEastAsia"/>
                <w:sz w:val="28"/>
                <w:szCs w:val="28"/>
              </w:rPr>
              <w:t>/</w:t>
            </w:r>
          </w:p>
          <w:p w14:paraId="122D9AC5" w14:textId="7B9DFD58" w:rsidR="00784AFF" w:rsidRPr="005202DF" w:rsidRDefault="00784AFF" w:rsidP="005E62B3">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на полугодие</w:t>
            </w:r>
          </w:p>
        </w:tc>
        <w:tc>
          <w:tcPr>
            <w:tcW w:w="1788" w:type="dxa"/>
            <w:vMerge w:val="restart"/>
            <w:tcBorders>
              <w:top w:val="single" w:sz="4" w:space="0" w:color="auto"/>
              <w:left w:val="single" w:sz="4" w:space="0" w:color="auto"/>
              <w:bottom w:val="single" w:sz="4" w:space="0" w:color="auto"/>
              <w:right w:val="single" w:sz="4" w:space="0" w:color="auto"/>
            </w:tcBorders>
          </w:tcPr>
          <w:p w14:paraId="7A973D65" w14:textId="4C63408B"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Поголовье коров</w:t>
            </w:r>
            <w:r w:rsidR="005E62B3" w:rsidRPr="003A33DB">
              <w:rPr>
                <w:rFonts w:eastAsiaTheme="minorEastAsia"/>
                <w:sz w:val="28"/>
                <w:szCs w:val="28"/>
              </w:rPr>
              <w:t>,</w:t>
            </w:r>
            <w:r w:rsidRPr="003A33DB">
              <w:rPr>
                <w:rFonts w:eastAsiaTheme="minorEastAsia"/>
                <w:sz w:val="28"/>
                <w:szCs w:val="28"/>
              </w:rPr>
              <w:t xml:space="preserve"> имеющееся в наличии в хозяйстве по состоянию на</w:t>
            </w:r>
          </w:p>
          <w:p w14:paraId="171B56FC"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01 апреля</w:t>
            </w:r>
          </w:p>
          <w:p w14:paraId="0EE4CECD" w14:textId="7A1E5788" w:rsidR="00784AFF" w:rsidRPr="003A33DB" w:rsidRDefault="007A2E18" w:rsidP="003A33DB">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w:t>
            </w:r>
            <w:r w:rsidR="003A33DB" w:rsidRPr="003A33DB">
              <w:rPr>
                <w:rFonts w:eastAsiaTheme="minorEastAsia"/>
                <w:sz w:val="28"/>
                <w:szCs w:val="28"/>
              </w:rPr>
              <w:t>октября</w:t>
            </w:r>
            <w:r w:rsidR="00784AFF" w:rsidRPr="003A33DB">
              <w:rPr>
                <w:rFonts w:eastAsiaTheme="minorEastAsia"/>
                <w:sz w:val="28"/>
                <w:szCs w:val="28"/>
              </w:rPr>
              <w:t>)/ 1 сентября текущего года, голов**</w:t>
            </w:r>
          </w:p>
        </w:tc>
        <w:tc>
          <w:tcPr>
            <w:tcW w:w="3998" w:type="dxa"/>
            <w:gridSpan w:val="3"/>
            <w:tcBorders>
              <w:top w:val="single" w:sz="4" w:space="0" w:color="auto"/>
              <w:left w:val="single" w:sz="4" w:space="0" w:color="auto"/>
              <w:bottom w:val="single" w:sz="4" w:space="0" w:color="auto"/>
            </w:tcBorders>
          </w:tcPr>
          <w:p w14:paraId="7ADE4C5C"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Размер субсидии, руб.</w:t>
            </w:r>
          </w:p>
        </w:tc>
      </w:tr>
      <w:tr w:rsidR="00784AFF" w:rsidRPr="005202DF" w14:paraId="7C5EB273" w14:textId="77777777" w:rsidTr="00364D29">
        <w:tc>
          <w:tcPr>
            <w:tcW w:w="675" w:type="dxa"/>
            <w:vMerge/>
            <w:tcBorders>
              <w:top w:val="single" w:sz="4" w:space="0" w:color="auto"/>
              <w:bottom w:val="single" w:sz="4" w:space="0" w:color="auto"/>
              <w:right w:val="single" w:sz="4" w:space="0" w:color="auto"/>
            </w:tcBorders>
            <w:vAlign w:val="center"/>
          </w:tcPr>
          <w:p w14:paraId="388F3A8B" w14:textId="77777777" w:rsidR="00784AFF" w:rsidRPr="005202DF" w:rsidRDefault="00784AFF" w:rsidP="00364D29">
            <w:pPr>
              <w:autoSpaceDE w:val="0"/>
              <w:autoSpaceDN w:val="0"/>
              <w:adjustRightInd w:val="0"/>
              <w:rPr>
                <w:rFonts w:eastAsiaTheme="minorEastAsia"/>
                <w:sz w:val="28"/>
                <w:szCs w:val="28"/>
              </w:rPr>
            </w:pPr>
          </w:p>
        </w:tc>
        <w:tc>
          <w:tcPr>
            <w:tcW w:w="1858" w:type="dxa"/>
            <w:vMerge/>
            <w:tcBorders>
              <w:top w:val="single" w:sz="4" w:space="0" w:color="auto"/>
              <w:left w:val="single" w:sz="4" w:space="0" w:color="auto"/>
              <w:bottom w:val="single" w:sz="4" w:space="0" w:color="auto"/>
              <w:right w:val="single" w:sz="4" w:space="0" w:color="auto"/>
            </w:tcBorders>
            <w:vAlign w:val="center"/>
          </w:tcPr>
          <w:p w14:paraId="69C5C966" w14:textId="77777777" w:rsidR="00784AFF" w:rsidRPr="005202DF" w:rsidRDefault="00784AFF" w:rsidP="00364D29">
            <w:pPr>
              <w:autoSpaceDE w:val="0"/>
              <w:autoSpaceDN w:val="0"/>
              <w:adjustRightInd w:val="0"/>
              <w:rPr>
                <w:rFonts w:eastAsiaTheme="minorEastAsia"/>
                <w:sz w:val="28"/>
                <w:szCs w:val="28"/>
              </w:rPr>
            </w:pPr>
          </w:p>
        </w:tc>
        <w:tc>
          <w:tcPr>
            <w:tcW w:w="1573" w:type="dxa"/>
            <w:vMerge/>
            <w:tcBorders>
              <w:top w:val="single" w:sz="4" w:space="0" w:color="auto"/>
              <w:left w:val="single" w:sz="4" w:space="0" w:color="auto"/>
              <w:bottom w:val="single" w:sz="4" w:space="0" w:color="auto"/>
              <w:right w:val="single" w:sz="4" w:space="0" w:color="auto"/>
            </w:tcBorders>
            <w:vAlign w:val="center"/>
          </w:tcPr>
          <w:p w14:paraId="63CC4544" w14:textId="77777777" w:rsidR="00784AFF" w:rsidRPr="005202DF" w:rsidRDefault="00784AFF" w:rsidP="00364D29">
            <w:pPr>
              <w:autoSpaceDE w:val="0"/>
              <w:autoSpaceDN w:val="0"/>
              <w:adjustRightInd w:val="0"/>
              <w:rPr>
                <w:rFonts w:eastAsiaTheme="minorEastAsia"/>
                <w:sz w:val="28"/>
                <w:szCs w:val="28"/>
              </w:rPr>
            </w:pPr>
          </w:p>
        </w:tc>
        <w:tc>
          <w:tcPr>
            <w:tcW w:w="1788" w:type="dxa"/>
            <w:vMerge/>
            <w:tcBorders>
              <w:top w:val="single" w:sz="4" w:space="0" w:color="auto"/>
              <w:left w:val="single" w:sz="4" w:space="0" w:color="auto"/>
              <w:bottom w:val="single" w:sz="4" w:space="0" w:color="auto"/>
              <w:right w:val="single" w:sz="4" w:space="0" w:color="auto"/>
            </w:tcBorders>
            <w:vAlign w:val="center"/>
          </w:tcPr>
          <w:p w14:paraId="2E8A1B2B" w14:textId="77777777" w:rsidR="00784AFF" w:rsidRPr="003A33DB" w:rsidRDefault="00784AFF" w:rsidP="00364D29">
            <w:pPr>
              <w:autoSpaceDE w:val="0"/>
              <w:autoSpaceDN w:val="0"/>
              <w:adjustRightInd w:val="0"/>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034115D2" w14:textId="77777777" w:rsidR="00784AFF" w:rsidRPr="003A33DB" w:rsidRDefault="00784AFF" w:rsidP="00364D29">
            <w:pPr>
              <w:tabs>
                <w:tab w:val="left" w:pos="3900"/>
              </w:tabs>
              <w:autoSpaceDE w:val="0"/>
              <w:autoSpaceDN w:val="0"/>
              <w:adjustRightInd w:val="0"/>
              <w:jc w:val="center"/>
              <w:rPr>
                <w:rFonts w:eastAsiaTheme="minorEastAsia"/>
                <w:sz w:val="28"/>
                <w:szCs w:val="28"/>
              </w:rPr>
            </w:pPr>
            <w:r w:rsidRPr="003A33DB">
              <w:rPr>
                <w:rFonts w:eastAsiaTheme="minorEastAsia"/>
                <w:sz w:val="28"/>
                <w:szCs w:val="28"/>
              </w:rPr>
              <w:t>всего</w:t>
            </w:r>
          </w:p>
        </w:tc>
        <w:tc>
          <w:tcPr>
            <w:tcW w:w="1511" w:type="dxa"/>
            <w:tcBorders>
              <w:top w:val="single" w:sz="4" w:space="0" w:color="auto"/>
              <w:left w:val="single" w:sz="4" w:space="0" w:color="auto"/>
              <w:bottom w:val="single" w:sz="4" w:space="0" w:color="auto"/>
              <w:right w:val="single" w:sz="4" w:space="0" w:color="auto"/>
            </w:tcBorders>
          </w:tcPr>
          <w:p w14:paraId="72EEBA8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Областной</w:t>
            </w:r>
          </w:p>
          <w:p w14:paraId="4B77CC4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бюджет</w:t>
            </w:r>
          </w:p>
        </w:tc>
        <w:tc>
          <w:tcPr>
            <w:tcW w:w="1324" w:type="dxa"/>
            <w:tcBorders>
              <w:top w:val="single" w:sz="4" w:space="0" w:color="auto"/>
              <w:left w:val="single" w:sz="4" w:space="0" w:color="auto"/>
              <w:bottom w:val="single" w:sz="4" w:space="0" w:color="auto"/>
            </w:tcBorders>
          </w:tcPr>
          <w:p w14:paraId="4DE59A5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Местный бюджет</w:t>
            </w:r>
          </w:p>
        </w:tc>
      </w:tr>
      <w:tr w:rsidR="00784AFF" w:rsidRPr="005202DF" w14:paraId="3606BDB0" w14:textId="77777777" w:rsidTr="00364D29">
        <w:tc>
          <w:tcPr>
            <w:tcW w:w="675" w:type="dxa"/>
            <w:tcBorders>
              <w:top w:val="single" w:sz="4" w:space="0" w:color="auto"/>
              <w:bottom w:val="single" w:sz="4" w:space="0" w:color="auto"/>
              <w:right w:val="single" w:sz="4" w:space="0" w:color="auto"/>
            </w:tcBorders>
          </w:tcPr>
          <w:p w14:paraId="57F0E47B"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1</w:t>
            </w:r>
          </w:p>
        </w:tc>
        <w:tc>
          <w:tcPr>
            <w:tcW w:w="1858" w:type="dxa"/>
            <w:tcBorders>
              <w:top w:val="single" w:sz="4" w:space="0" w:color="auto"/>
              <w:left w:val="single" w:sz="4" w:space="0" w:color="auto"/>
              <w:bottom w:val="single" w:sz="4" w:space="0" w:color="auto"/>
              <w:right w:val="single" w:sz="4" w:space="0" w:color="auto"/>
            </w:tcBorders>
          </w:tcPr>
          <w:p w14:paraId="4F7A228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2</w:t>
            </w:r>
          </w:p>
        </w:tc>
        <w:tc>
          <w:tcPr>
            <w:tcW w:w="1573" w:type="dxa"/>
            <w:tcBorders>
              <w:top w:val="single" w:sz="4" w:space="0" w:color="auto"/>
              <w:left w:val="single" w:sz="4" w:space="0" w:color="auto"/>
              <w:bottom w:val="single" w:sz="4" w:space="0" w:color="auto"/>
              <w:right w:val="single" w:sz="4" w:space="0" w:color="auto"/>
            </w:tcBorders>
          </w:tcPr>
          <w:p w14:paraId="1B8B080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3</w:t>
            </w:r>
          </w:p>
        </w:tc>
        <w:tc>
          <w:tcPr>
            <w:tcW w:w="1788" w:type="dxa"/>
            <w:tcBorders>
              <w:top w:val="single" w:sz="4" w:space="0" w:color="auto"/>
              <w:left w:val="single" w:sz="4" w:space="0" w:color="auto"/>
              <w:bottom w:val="single" w:sz="4" w:space="0" w:color="auto"/>
              <w:right w:val="single" w:sz="4" w:space="0" w:color="auto"/>
            </w:tcBorders>
          </w:tcPr>
          <w:p w14:paraId="3FBEF757"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4</w:t>
            </w:r>
          </w:p>
        </w:tc>
        <w:tc>
          <w:tcPr>
            <w:tcW w:w="1163" w:type="dxa"/>
            <w:tcBorders>
              <w:top w:val="single" w:sz="4" w:space="0" w:color="auto"/>
              <w:left w:val="single" w:sz="4" w:space="0" w:color="auto"/>
              <w:bottom w:val="single" w:sz="4" w:space="0" w:color="auto"/>
              <w:right w:val="single" w:sz="4" w:space="0" w:color="auto"/>
            </w:tcBorders>
          </w:tcPr>
          <w:p w14:paraId="1C238A71"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5</w:t>
            </w:r>
          </w:p>
        </w:tc>
        <w:tc>
          <w:tcPr>
            <w:tcW w:w="1511" w:type="dxa"/>
            <w:tcBorders>
              <w:top w:val="single" w:sz="4" w:space="0" w:color="auto"/>
              <w:left w:val="single" w:sz="4" w:space="0" w:color="auto"/>
              <w:bottom w:val="single" w:sz="4" w:space="0" w:color="auto"/>
              <w:right w:val="single" w:sz="4" w:space="0" w:color="auto"/>
            </w:tcBorders>
          </w:tcPr>
          <w:p w14:paraId="1A82CF9E"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6</w:t>
            </w:r>
          </w:p>
        </w:tc>
        <w:tc>
          <w:tcPr>
            <w:tcW w:w="1324" w:type="dxa"/>
            <w:tcBorders>
              <w:top w:val="single" w:sz="4" w:space="0" w:color="auto"/>
              <w:left w:val="single" w:sz="4" w:space="0" w:color="auto"/>
              <w:bottom w:val="single" w:sz="4" w:space="0" w:color="auto"/>
            </w:tcBorders>
          </w:tcPr>
          <w:p w14:paraId="2763AD9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r w:rsidRPr="005202DF">
              <w:rPr>
                <w:rFonts w:eastAsiaTheme="minorEastAsia"/>
                <w:sz w:val="28"/>
                <w:szCs w:val="28"/>
              </w:rPr>
              <w:t>7</w:t>
            </w:r>
          </w:p>
        </w:tc>
      </w:tr>
      <w:tr w:rsidR="00784AFF" w:rsidRPr="005202DF" w14:paraId="37A9801E" w14:textId="77777777" w:rsidTr="00364D29">
        <w:tc>
          <w:tcPr>
            <w:tcW w:w="675" w:type="dxa"/>
            <w:tcBorders>
              <w:top w:val="single" w:sz="4" w:space="0" w:color="auto"/>
              <w:bottom w:val="single" w:sz="4" w:space="0" w:color="auto"/>
              <w:right w:val="single" w:sz="4" w:space="0" w:color="auto"/>
            </w:tcBorders>
          </w:tcPr>
          <w:p w14:paraId="3BA7E83F"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858" w:type="dxa"/>
            <w:tcBorders>
              <w:top w:val="single" w:sz="4" w:space="0" w:color="auto"/>
              <w:left w:val="single" w:sz="4" w:space="0" w:color="auto"/>
              <w:bottom w:val="single" w:sz="4" w:space="0" w:color="auto"/>
              <w:right w:val="single" w:sz="4" w:space="0" w:color="auto"/>
            </w:tcBorders>
          </w:tcPr>
          <w:p w14:paraId="3385948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73" w:type="dxa"/>
            <w:tcBorders>
              <w:top w:val="single" w:sz="4" w:space="0" w:color="auto"/>
              <w:left w:val="single" w:sz="4" w:space="0" w:color="auto"/>
              <w:bottom w:val="single" w:sz="4" w:space="0" w:color="auto"/>
              <w:right w:val="single" w:sz="4" w:space="0" w:color="auto"/>
            </w:tcBorders>
          </w:tcPr>
          <w:p w14:paraId="269FB82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788" w:type="dxa"/>
            <w:tcBorders>
              <w:top w:val="single" w:sz="4" w:space="0" w:color="auto"/>
              <w:left w:val="single" w:sz="4" w:space="0" w:color="auto"/>
              <w:bottom w:val="single" w:sz="4" w:space="0" w:color="auto"/>
              <w:right w:val="single" w:sz="4" w:space="0" w:color="auto"/>
            </w:tcBorders>
          </w:tcPr>
          <w:p w14:paraId="5868004A"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28DFEE1A"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11" w:type="dxa"/>
            <w:tcBorders>
              <w:top w:val="single" w:sz="4" w:space="0" w:color="auto"/>
              <w:left w:val="single" w:sz="4" w:space="0" w:color="auto"/>
              <w:bottom w:val="single" w:sz="4" w:space="0" w:color="auto"/>
              <w:right w:val="single" w:sz="4" w:space="0" w:color="auto"/>
            </w:tcBorders>
          </w:tcPr>
          <w:p w14:paraId="31BE1F68"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324" w:type="dxa"/>
            <w:tcBorders>
              <w:top w:val="single" w:sz="4" w:space="0" w:color="auto"/>
              <w:left w:val="single" w:sz="4" w:space="0" w:color="auto"/>
              <w:bottom w:val="single" w:sz="4" w:space="0" w:color="auto"/>
            </w:tcBorders>
          </w:tcPr>
          <w:p w14:paraId="65C7A8F4"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r>
      <w:tr w:rsidR="00784AFF" w:rsidRPr="005202DF" w14:paraId="34682DE4" w14:textId="77777777" w:rsidTr="00364D29">
        <w:tc>
          <w:tcPr>
            <w:tcW w:w="675" w:type="dxa"/>
            <w:tcBorders>
              <w:top w:val="single" w:sz="4" w:space="0" w:color="auto"/>
              <w:bottom w:val="single" w:sz="4" w:space="0" w:color="auto"/>
              <w:right w:val="single" w:sz="4" w:space="0" w:color="auto"/>
            </w:tcBorders>
          </w:tcPr>
          <w:p w14:paraId="7CA4D2D1"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858" w:type="dxa"/>
            <w:tcBorders>
              <w:top w:val="single" w:sz="4" w:space="0" w:color="auto"/>
              <w:left w:val="single" w:sz="4" w:space="0" w:color="auto"/>
              <w:bottom w:val="single" w:sz="4" w:space="0" w:color="auto"/>
              <w:right w:val="single" w:sz="4" w:space="0" w:color="auto"/>
            </w:tcBorders>
          </w:tcPr>
          <w:p w14:paraId="5A38868C"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73" w:type="dxa"/>
            <w:tcBorders>
              <w:top w:val="single" w:sz="4" w:space="0" w:color="auto"/>
              <w:left w:val="single" w:sz="4" w:space="0" w:color="auto"/>
              <w:bottom w:val="single" w:sz="4" w:space="0" w:color="auto"/>
              <w:right w:val="single" w:sz="4" w:space="0" w:color="auto"/>
            </w:tcBorders>
          </w:tcPr>
          <w:p w14:paraId="458E94FB"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788" w:type="dxa"/>
            <w:tcBorders>
              <w:top w:val="single" w:sz="4" w:space="0" w:color="auto"/>
              <w:left w:val="single" w:sz="4" w:space="0" w:color="auto"/>
              <w:bottom w:val="single" w:sz="4" w:space="0" w:color="auto"/>
              <w:right w:val="single" w:sz="4" w:space="0" w:color="auto"/>
            </w:tcBorders>
          </w:tcPr>
          <w:p w14:paraId="09F63F26"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163" w:type="dxa"/>
            <w:tcBorders>
              <w:top w:val="single" w:sz="4" w:space="0" w:color="auto"/>
              <w:left w:val="single" w:sz="4" w:space="0" w:color="auto"/>
              <w:bottom w:val="single" w:sz="4" w:space="0" w:color="auto"/>
              <w:right w:val="single" w:sz="4" w:space="0" w:color="auto"/>
            </w:tcBorders>
          </w:tcPr>
          <w:p w14:paraId="46E13FBD"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511" w:type="dxa"/>
            <w:tcBorders>
              <w:top w:val="single" w:sz="4" w:space="0" w:color="auto"/>
              <w:left w:val="single" w:sz="4" w:space="0" w:color="auto"/>
              <w:bottom w:val="single" w:sz="4" w:space="0" w:color="auto"/>
              <w:right w:val="single" w:sz="4" w:space="0" w:color="auto"/>
            </w:tcBorders>
          </w:tcPr>
          <w:p w14:paraId="4A571292"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c>
          <w:tcPr>
            <w:tcW w:w="1324" w:type="dxa"/>
            <w:tcBorders>
              <w:top w:val="single" w:sz="4" w:space="0" w:color="auto"/>
              <w:left w:val="single" w:sz="4" w:space="0" w:color="auto"/>
              <w:bottom w:val="single" w:sz="4" w:space="0" w:color="auto"/>
            </w:tcBorders>
          </w:tcPr>
          <w:p w14:paraId="09704DE0" w14:textId="77777777" w:rsidR="00784AFF" w:rsidRPr="005202DF" w:rsidRDefault="00784AFF" w:rsidP="00364D29">
            <w:pPr>
              <w:tabs>
                <w:tab w:val="left" w:pos="3900"/>
              </w:tabs>
              <w:autoSpaceDE w:val="0"/>
              <w:autoSpaceDN w:val="0"/>
              <w:adjustRightInd w:val="0"/>
              <w:jc w:val="center"/>
              <w:rPr>
                <w:rFonts w:eastAsiaTheme="minorEastAsia"/>
                <w:sz w:val="28"/>
                <w:szCs w:val="28"/>
              </w:rPr>
            </w:pPr>
          </w:p>
        </w:tc>
      </w:tr>
    </w:tbl>
    <w:p w14:paraId="1BB5616B" w14:textId="77777777" w:rsidR="00784AFF" w:rsidRPr="005202DF" w:rsidRDefault="00784AFF" w:rsidP="00784AFF">
      <w:pPr>
        <w:tabs>
          <w:tab w:val="left" w:pos="3900"/>
        </w:tabs>
        <w:autoSpaceDE w:val="0"/>
        <w:autoSpaceDN w:val="0"/>
        <w:adjustRightInd w:val="0"/>
        <w:jc w:val="center"/>
        <w:rPr>
          <w:rFonts w:ascii="Courier New" w:eastAsiaTheme="minorEastAsia" w:hAnsi="Courier New" w:cs="Courier New"/>
          <w:sz w:val="28"/>
          <w:szCs w:val="28"/>
        </w:rPr>
      </w:pPr>
    </w:p>
    <w:p w14:paraId="40B805AB" w14:textId="77777777" w:rsidR="00784AFF" w:rsidRPr="005202DF" w:rsidRDefault="00784AFF" w:rsidP="00784AFF">
      <w:pPr>
        <w:tabs>
          <w:tab w:val="left" w:pos="709"/>
        </w:tabs>
        <w:autoSpaceDE w:val="0"/>
        <w:autoSpaceDN w:val="0"/>
        <w:adjustRightInd w:val="0"/>
        <w:rPr>
          <w:rFonts w:ascii="Courier New" w:eastAsiaTheme="minorEastAsia" w:hAnsi="Courier New" w:cs="Courier New"/>
          <w:sz w:val="28"/>
          <w:szCs w:val="28"/>
        </w:rPr>
      </w:pPr>
    </w:p>
    <w:p w14:paraId="6EBE5213" w14:textId="77777777" w:rsidR="00784AFF" w:rsidRPr="005202DF" w:rsidRDefault="00784AFF" w:rsidP="00784AFF">
      <w:pPr>
        <w:tabs>
          <w:tab w:val="left" w:pos="709"/>
        </w:tabs>
        <w:autoSpaceDE w:val="0"/>
        <w:autoSpaceDN w:val="0"/>
        <w:adjustRightInd w:val="0"/>
        <w:rPr>
          <w:rFonts w:eastAsiaTheme="minorEastAsia"/>
          <w:sz w:val="28"/>
          <w:szCs w:val="28"/>
        </w:rPr>
      </w:pPr>
      <w:r w:rsidRPr="005202DF">
        <w:rPr>
          <w:rFonts w:eastAsiaTheme="minorEastAsia"/>
          <w:sz w:val="28"/>
          <w:szCs w:val="28"/>
        </w:rPr>
        <w:t>* выбрать в зависимости от вида предоставляемой субсидий</w:t>
      </w:r>
    </w:p>
    <w:p w14:paraId="165FA4C2" w14:textId="77777777" w:rsidR="00784AFF" w:rsidRPr="005202DF" w:rsidRDefault="00784AFF" w:rsidP="00784AFF">
      <w:pPr>
        <w:tabs>
          <w:tab w:val="left" w:pos="709"/>
        </w:tabs>
        <w:autoSpaceDE w:val="0"/>
        <w:autoSpaceDN w:val="0"/>
        <w:adjustRightInd w:val="0"/>
        <w:rPr>
          <w:rFonts w:eastAsiaTheme="minorEastAsia"/>
          <w:sz w:val="28"/>
          <w:szCs w:val="28"/>
        </w:rPr>
      </w:pPr>
      <w:r w:rsidRPr="005202DF">
        <w:rPr>
          <w:rFonts w:eastAsiaTheme="minorEastAsia"/>
          <w:sz w:val="28"/>
          <w:szCs w:val="28"/>
        </w:rPr>
        <w:t>** выбрать в зависимости от вида предоставляемой субсидий</w:t>
      </w:r>
    </w:p>
    <w:p w14:paraId="2459F705" w14:textId="77777777" w:rsidR="00416224" w:rsidRPr="005202DF" w:rsidRDefault="00416224" w:rsidP="00864CB0"/>
    <w:sectPr w:rsidR="00416224" w:rsidRPr="005202DF" w:rsidSect="00FC0766">
      <w:headerReference w:type="default" r:id="rId16"/>
      <w:type w:val="continuous"/>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7ED06" w14:textId="77777777" w:rsidR="004F6E1F" w:rsidRDefault="004F6E1F">
      <w:r>
        <w:separator/>
      </w:r>
    </w:p>
  </w:endnote>
  <w:endnote w:type="continuationSeparator" w:id="0">
    <w:p w14:paraId="1CF75D1F" w14:textId="77777777" w:rsidR="004F6E1F" w:rsidRDefault="004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B089" w14:textId="77777777" w:rsidR="004F6E1F" w:rsidRDefault="004F6E1F">
      <w:r>
        <w:separator/>
      </w:r>
    </w:p>
  </w:footnote>
  <w:footnote w:type="continuationSeparator" w:id="0">
    <w:p w14:paraId="40306CB9" w14:textId="77777777" w:rsidR="004F6E1F" w:rsidRDefault="004F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1B0A8" w14:textId="6F490A28"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F04740">
      <w:rPr>
        <w:rStyle w:val="a6"/>
        <w:noProof/>
        <w:sz w:val="26"/>
        <w:szCs w:val="26"/>
      </w:rPr>
      <w:t>16</w:t>
    </w:r>
    <w:r w:rsidRPr="003E33E2">
      <w:rPr>
        <w:rStyle w:val="a6"/>
        <w:sz w:val="26"/>
        <w:szCs w:val="26"/>
      </w:rPr>
      <w:fldChar w:fldCharType="end"/>
    </w:r>
  </w:p>
  <w:p w14:paraId="7B71B0A9" w14:textId="77777777" w:rsidR="00F50A86" w:rsidRDefault="00F50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4B27E3"/>
    <w:multiLevelType w:val="hybridMultilevel"/>
    <w:tmpl w:val="EF5E805C"/>
    <w:lvl w:ilvl="0" w:tplc="CE948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83252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17BB8"/>
    <w:rsid w:val="00020BC4"/>
    <w:rsid w:val="00027E97"/>
    <w:rsid w:val="0003071C"/>
    <w:rsid w:val="00034F25"/>
    <w:rsid w:val="00036825"/>
    <w:rsid w:val="00037BF9"/>
    <w:rsid w:val="00052C82"/>
    <w:rsid w:val="00070504"/>
    <w:rsid w:val="00071D1C"/>
    <w:rsid w:val="00074994"/>
    <w:rsid w:val="0007573C"/>
    <w:rsid w:val="000911EA"/>
    <w:rsid w:val="00091B8A"/>
    <w:rsid w:val="000B3CC4"/>
    <w:rsid w:val="000C33DA"/>
    <w:rsid w:val="000C6014"/>
    <w:rsid w:val="000D175D"/>
    <w:rsid w:val="00103103"/>
    <w:rsid w:val="001067F4"/>
    <w:rsid w:val="00106E8E"/>
    <w:rsid w:val="00115A57"/>
    <w:rsid w:val="00123042"/>
    <w:rsid w:val="001231B1"/>
    <w:rsid w:val="001348EB"/>
    <w:rsid w:val="00134EA8"/>
    <w:rsid w:val="001418EE"/>
    <w:rsid w:val="001426B9"/>
    <w:rsid w:val="0016083D"/>
    <w:rsid w:val="00163B33"/>
    <w:rsid w:val="001673C6"/>
    <w:rsid w:val="00170628"/>
    <w:rsid w:val="0017238C"/>
    <w:rsid w:val="00176F5B"/>
    <w:rsid w:val="00177DF1"/>
    <w:rsid w:val="001823FD"/>
    <w:rsid w:val="00184800"/>
    <w:rsid w:val="001944D1"/>
    <w:rsid w:val="001B4F48"/>
    <w:rsid w:val="001C0012"/>
    <w:rsid w:val="001C30A3"/>
    <w:rsid w:val="001D022F"/>
    <w:rsid w:val="001F7FC0"/>
    <w:rsid w:val="00202A45"/>
    <w:rsid w:val="002058EC"/>
    <w:rsid w:val="002111A1"/>
    <w:rsid w:val="00232069"/>
    <w:rsid w:val="00235472"/>
    <w:rsid w:val="002369D3"/>
    <w:rsid w:val="00256C0E"/>
    <w:rsid w:val="002646EC"/>
    <w:rsid w:val="002650DD"/>
    <w:rsid w:val="0029268A"/>
    <w:rsid w:val="00297250"/>
    <w:rsid w:val="002A1D56"/>
    <w:rsid w:val="002A3CF9"/>
    <w:rsid w:val="002E6FA9"/>
    <w:rsid w:val="002F077E"/>
    <w:rsid w:val="002F21E1"/>
    <w:rsid w:val="002F3588"/>
    <w:rsid w:val="002F5E47"/>
    <w:rsid w:val="003044AC"/>
    <w:rsid w:val="003062C0"/>
    <w:rsid w:val="0033332F"/>
    <w:rsid w:val="003334DE"/>
    <w:rsid w:val="003402E0"/>
    <w:rsid w:val="00347415"/>
    <w:rsid w:val="003620A3"/>
    <w:rsid w:val="00363FC9"/>
    <w:rsid w:val="003732AA"/>
    <w:rsid w:val="003772DF"/>
    <w:rsid w:val="003810B0"/>
    <w:rsid w:val="00384BE6"/>
    <w:rsid w:val="0038633A"/>
    <w:rsid w:val="00386434"/>
    <w:rsid w:val="003926B1"/>
    <w:rsid w:val="003A33DB"/>
    <w:rsid w:val="003C60EC"/>
    <w:rsid w:val="003D5136"/>
    <w:rsid w:val="003E33E2"/>
    <w:rsid w:val="003E3975"/>
    <w:rsid w:val="003E62A0"/>
    <w:rsid w:val="003E74EC"/>
    <w:rsid w:val="003E7D1A"/>
    <w:rsid w:val="003F321C"/>
    <w:rsid w:val="00416224"/>
    <w:rsid w:val="00424032"/>
    <w:rsid w:val="004329F2"/>
    <w:rsid w:val="00433E82"/>
    <w:rsid w:val="004341B6"/>
    <w:rsid w:val="0044387B"/>
    <w:rsid w:val="00481102"/>
    <w:rsid w:val="00485270"/>
    <w:rsid w:val="00487169"/>
    <w:rsid w:val="00487309"/>
    <w:rsid w:val="00494C94"/>
    <w:rsid w:val="004A52B8"/>
    <w:rsid w:val="004B4264"/>
    <w:rsid w:val="004F5BA3"/>
    <w:rsid w:val="004F66E9"/>
    <w:rsid w:val="004F6E1F"/>
    <w:rsid w:val="005006DE"/>
    <w:rsid w:val="00507A6F"/>
    <w:rsid w:val="005202DF"/>
    <w:rsid w:val="00531BD7"/>
    <w:rsid w:val="00550FBF"/>
    <w:rsid w:val="00575CD5"/>
    <w:rsid w:val="00584238"/>
    <w:rsid w:val="005A258F"/>
    <w:rsid w:val="005C5378"/>
    <w:rsid w:val="005D62D2"/>
    <w:rsid w:val="005E62B3"/>
    <w:rsid w:val="005F4CCB"/>
    <w:rsid w:val="00614B26"/>
    <w:rsid w:val="00620724"/>
    <w:rsid w:val="00620D63"/>
    <w:rsid w:val="00641823"/>
    <w:rsid w:val="00641954"/>
    <w:rsid w:val="006433F2"/>
    <w:rsid w:val="00651800"/>
    <w:rsid w:val="00662E56"/>
    <w:rsid w:val="006911A4"/>
    <w:rsid w:val="006A3DB8"/>
    <w:rsid w:val="006B7B40"/>
    <w:rsid w:val="006C0E81"/>
    <w:rsid w:val="006D374C"/>
    <w:rsid w:val="006E2BC1"/>
    <w:rsid w:val="00701E16"/>
    <w:rsid w:val="00725C1B"/>
    <w:rsid w:val="00733C0C"/>
    <w:rsid w:val="00733F92"/>
    <w:rsid w:val="00740C08"/>
    <w:rsid w:val="00740C1F"/>
    <w:rsid w:val="007447EF"/>
    <w:rsid w:val="007630D5"/>
    <w:rsid w:val="00765EBE"/>
    <w:rsid w:val="007701A2"/>
    <w:rsid w:val="00775F5A"/>
    <w:rsid w:val="0078048B"/>
    <w:rsid w:val="007819C2"/>
    <w:rsid w:val="00784AFF"/>
    <w:rsid w:val="007853E2"/>
    <w:rsid w:val="00792F06"/>
    <w:rsid w:val="00793314"/>
    <w:rsid w:val="007A2E18"/>
    <w:rsid w:val="007A3A4C"/>
    <w:rsid w:val="007A56D4"/>
    <w:rsid w:val="007C6D7D"/>
    <w:rsid w:val="007D0264"/>
    <w:rsid w:val="007E4467"/>
    <w:rsid w:val="007E6532"/>
    <w:rsid w:val="007E72E3"/>
    <w:rsid w:val="007E7613"/>
    <w:rsid w:val="007F5A86"/>
    <w:rsid w:val="008001F9"/>
    <w:rsid w:val="008023BA"/>
    <w:rsid w:val="00807E32"/>
    <w:rsid w:val="0083357D"/>
    <w:rsid w:val="00836666"/>
    <w:rsid w:val="00847C3A"/>
    <w:rsid w:val="008521F1"/>
    <w:rsid w:val="008565CD"/>
    <w:rsid w:val="00857D1F"/>
    <w:rsid w:val="00860414"/>
    <w:rsid w:val="008607B9"/>
    <w:rsid w:val="00861EA9"/>
    <w:rsid w:val="00864CB0"/>
    <w:rsid w:val="00883AAD"/>
    <w:rsid w:val="008840AC"/>
    <w:rsid w:val="008872B8"/>
    <w:rsid w:val="008D0682"/>
    <w:rsid w:val="008D7012"/>
    <w:rsid w:val="008E5A36"/>
    <w:rsid w:val="00900CA3"/>
    <w:rsid w:val="00901976"/>
    <w:rsid w:val="00931EC2"/>
    <w:rsid w:val="00942311"/>
    <w:rsid w:val="00943CA1"/>
    <w:rsid w:val="0094494C"/>
    <w:rsid w:val="009535CE"/>
    <w:rsid w:val="00974CA6"/>
    <w:rsid w:val="00982285"/>
    <w:rsid w:val="009833DB"/>
    <w:rsid w:val="00986374"/>
    <w:rsid w:val="009923C1"/>
    <w:rsid w:val="009A638B"/>
    <w:rsid w:val="009C6A25"/>
    <w:rsid w:val="009C6BB8"/>
    <w:rsid w:val="009D7BA8"/>
    <w:rsid w:val="009E1789"/>
    <w:rsid w:val="009E1E32"/>
    <w:rsid w:val="009F1AB8"/>
    <w:rsid w:val="00A0116A"/>
    <w:rsid w:val="00A14A8C"/>
    <w:rsid w:val="00A23C06"/>
    <w:rsid w:val="00A45B49"/>
    <w:rsid w:val="00A55B69"/>
    <w:rsid w:val="00A7576A"/>
    <w:rsid w:val="00A83A07"/>
    <w:rsid w:val="00A95F14"/>
    <w:rsid w:val="00AA7341"/>
    <w:rsid w:val="00AB1810"/>
    <w:rsid w:val="00AB6E35"/>
    <w:rsid w:val="00AC58D4"/>
    <w:rsid w:val="00AC6445"/>
    <w:rsid w:val="00AE276F"/>
    <w:rsid w:val="00AE3D50"/>
    <w:rsid w:val="00AF3037"/>
    <w:rsid w:val="00AF43A7"/>
    <w:rsid w:val="00B20901"/>
    <w:rsid w:val="00B2227F"/>
    <w:rsid w:val="00B234E8"/>
    <w:rsid w:val="00B501B1"/>
    <w:rsid w:val="00B509EA"/>
    <w:rsid w:val="00B80EFC"/>
    <w:rsid w:val="00B83CAF"/>
    <w:rsid w:val="00B971B4"/>
    <w:rsid w:val="00B97D5E"/>
    <w:rsid w:val="00BA3961"/>
    <w:rsid w:val="00BB2007"/>
    <w:rsid w:val="00BB42EB"/>
    <w:rsid w:val="00BC2525"/>
    <w:rsid w:val="00BD0226"/>
    <w:rsid w:val="00BD1EDB"/>
    <w:rsid w:val="00BF10C2"/>
    <w:rsid w:val="00BF2ACE"/>
    <w:rsid w:val="00BF5118"/>
    <w:rsid w:val="00C16E65"/>
    <w:rsid w:val="00C2376A"/>
    <w:rsid w:val="00C266F1"/>
    <w:rsid w:val="00C376AC"/>
    <w:rsid w:val="00C42CAE"/>
    <w:rsid w:val="00C50A3F"/>
    <w:rsid w:val="00C658AB"/>
    <w:rsid w:val="00C80826"/>
    <w:rsid w:val="00C8359E"/>
    <w:rsid w:val="00C86EE0"/>
    <w:rsid w:val="00C879A8"/>
    <w:rsid w:val="00C9204A"/>
    <w:rsid w:val="00CA55F0"/>
    <w:rsid w:val="00CA75F8"/>
    <w:rsid w:val="00CB24A1"/>
    <w:rsid w:val="00CB57F0"/>
    <w:rsid w:val="00CE0E9E"/>
    <w:rsid w:val="00CE3DE3"/>
    <w:rsid w:val="00D02B8E"/>
    <w:rsid w:val="00D1338F"/>
    <w:rsid w:val="00D21C8B"/>
    <w:rsid w:val="00D23174"/>
    <w:rsid w:val="00D30DE6"/>
    <w:rsid w:val="00D35235"/>
    <w:rsid w:val="00D51A28"/>
    <w:rsid w:val="00D60AE4"/>
    <w:rsid w:val="00D70712"/>
    <w:rsid w:val="00D84E0E"/>
    <w:rsid w:val="00DA6A55"/>
    <w:rsid w:val="00DC000D"/>
    <w:rsid w:val="00DC53A7"/>
    <w:rsid w:val="00DC6FDA"/>
    <w:rsid w:val="00DD4805"/>
    <w:rsid w:val="00DF5DC7"/>
    <w:rsid w:val="00E061F0"/>
    <w:rsid w:val="00E121BD"/>
    <w:rsid w:val="00E32E0D"/>
    <w:rsid w:val="00E35B66"/>
    <w:rsid w:val="00E3716E"/>
    <w:rsid w:val="00E7347F"/>
    <w:rsid w:val="00EA5501"/>
    <w:rsid w:val="00EB0335"/>
    <w:rsid w:val="00EB2972"/>
    <w:rsid w:val="00EB73FA"/>
    <w:rsid w:val="00EC235C"/>
    <w:rsid w:val="00ED1230"/>
    <w:rsid w:val="00ED7CE6"/>
    <w:rsid w:val="00ED7D89"/>
    <w:rsid w:val="00EE1F6F"/>
    <w:rsid w:val="00EF648F"/>
    <w:rsid w:val="00EF712E"/>
    <w:rsid w:val="00F04740"/>
    <w:rsid w:val="00F14160"/>
    <w:rsid w:val="00F21F68"/>
    <w:rsid w:val="00F2330F"/>
    <w:rsid w:val="00F23526"/>
    <w:rsid w:val="00F34A74"/>
    <w:rsid w:val="00F50A86"/>
    <w:rsid w:val="00F604D2"/>
    <w:rsid w:val="00F61ADE"/>
    <w:rsid w:val="00F735B4"/>
    <w:rsid w:val="00F764CD"/>
    <w:rsid w:val="00F929F5"/>
    <w:rsid w:val="00FA3887"/>
    <w:rsid w:val="00FA4C98"/>
    <w:rsid w:val="00FB5CF9"/>
    <w:rsid w:val="00FC0766"/>
    <w:rsid w:val="00FC0C2D"/>
    <w:rsid w:val="00FD1987"/>
    <w:rsid w:val="00FD6BCC"/>
    <w:rsid w:val="00FE1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styleId="ac">
    <w:name w:val="List Paragraph"/>
    <w:basedOn w:val="a"/>
    <w:uiPriority w:val="34"/>
    <w:qFormat/>
    <w:rsid w:val="002650DD"/>
    <w:pPr>
      <w:ind w:left="720"/>
      <w:contextualSpacing/>
    </w:pPr>
  </w:style>
  <w:style w:type="paragraph" w:customStyle="1" w:styleId="ConsPlusNormal">
    <w:name w:val="ConsPlusNormal"/>
    <w:rsid w:val="00020BC4"/>
    <w:pPr>
      <w:widowControl w:val="0"/>
      <w:autoSpaceDE w:val="0"/>
      <w:autoSpaceDN w:val="0"/>
      <w:spacing w:after="0" w:line="240" w:lineRule="auto"/>
    </w:pPr>
    <w:rPr>
      <w:rFonts w:ascii="Arial" w:eastAsiaTheme="minorEastAsia" w:hAnsi="Arial" w:cs="Arial"/>
      <w:sz w:val="20"/>
    </w:rPr>
  </w:style>
  <w:style w:type="character" w:styleId="ad">
    <w:name w:val="Hyperlink"/>
    <w:basedOn w:val="a0"/>
    <w:uiPriority w:val="99"/>
    <w:unhideWhenUsed/>
    <w:rsid w:val="00020B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gin.consultant.ru/link/?req=doc&amp;base=LAW&amp;n=465808&amp;dst=370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gin.consultant.ru/link/?req=doc&amp;base=LAW&amp;n=465808&amp;dst=37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gin.consultant.ru/link/?req=doc&amp;base=LAW&amp;n=465808&amp;dst=3704" TargetMode="External"/><Relationship Id="rId5" Type="http://schemas.openxmlformats.org/officeDocument/2006/relationships/numbering" Target="numbering.xml"/><Relationship Id="rId15" Type="http://schemas.openxmlformats.org/officeDocument/2006/relationships/hyperlink" Target="https://login.consultant.ru/link/?req=doc&amp;base=RLAW210&amp;n=138923&amp;dst=100256"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65808&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3A9C0-08EE-49A2-8C88-67E328F736B6}">
  <ds:schemaRefs>
    <ds:schemaRef ds:uri="http://schemas.openxmlformats.org/officeDocument/2006/bibliography"/>
  </ds:schemaRefs>
</ds:datastoreItem>
</file>

<file path=customXml/itemProps4.xml><?xml version="1.0" encoding="utf-8"?>
<ds:datastoreItem xmlns:ds="http://schemas.openxmlformats.org/officeDocument/2006/customXml" ds:itemID="{647B7743-35FB-49BB-9F16-93DE0648CDE4}">
  <ds:schemaRef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4366</Words>
  <Characters>33310</Characters>
  <Application>Microsoft Office Word</Application>
  <DocSecurity>0</DocSecurity>
  <Lines>277</Lines>
  <Paragraphs>75</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User</cp:lastModifiedBy>
  <cp:revision>2</cp:revision>
  <dcterms:created xsi:type="dcterms:W3CDTF">2024-12-13T00:05:00Z</dcterms:created>
  <dcterms:modified xsi:type="dcterms:W3CDTF">2024-12-13T00:05:00Z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