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93B93" w14:textId="77777777" w:rsidR="00780BB8" w:rsidRDefault="00780BB8" w:rsidP="005652B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2295376" wp14:editId="3AE0C393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2F7D45" w14:textId="77777777" w:rsidR="00780BB8" w:rsidRDefault="00780BB8" w:rsidP="005652B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5DE5BE78" w14:textId="77777777" w:rsidR="00780BB8" w:rsidRDefault="00780BB8" w:rsidP="005652B4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51C8EBD7" w14:textId="77777777" w:rsidR="00780BB8" w:rsidRDefault="00780BB8" w:rsidP="005652B4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40C86AD" w14:textId="5D6B158E" w:rsidR="00780BB8" w:rsidRPr="00A91438" w:rsidRDefault="00780BB8" w:rsidP="005652B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Pr="00A91438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26.08.2024</w:t>
      </w:r>
      <w:r>
        <w:rPr>
          <w:sz w:val="28"/>
          <w:szCs w:val="28"/>
        </w:rPr>
        <w:t xml:space="preserve"> </w:t>
      </w:r>
      <w:r w:rsidRPr="00A9143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725-п/24</w:t>
      </w:r>
    </w:p>
    <w:p w14:paraId="0F976016" w14:textId="77777777" w:rsidR="00780BB8" w:rsidRDefault="00780BB8" w:rsidP="005652B4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3D4DD92D" w14:textId="77777777" w:rsidR="00780BB8" w:rsidRDefault="00780BB8" w:rsidP="005652B4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Положения и состава комиссии по вопросам размещения нестационарных торговых объектов на территории Углегорского городского округа Сахалинской области</w:t>
      </w:r>
    </w:p>
    <w:p w14:paraId="6E915B20" w14:textId="0C29CE6C" w:rsidR="00780BB8" w:rsidRPr="00600C91" w:rsidRDefault="00780BB8" w:rsidP="005652B4">
      <w:pPr>
        <w:widowControl w:val="0"/>
        <w:autoSpaceDE w:val="0"/>
        <w:autoSpaceDN w:val="0"/>
        <w:adjustRightInd w:val="0"/>
        <w:spacing w:before="480"/>
        <w:ind w:firstLine="709"/>
        <w:jc w:val="both"/>
        <w:rPr>
          <w:sz w:val="28"/>
          <w:szCs w:val="28"/>
        </w:rPr>
      </w:pPr>
      <w:r w:rsidRPr="00807B15">
        <w:rPr>
          <w:color w:val="000000"/>
          <w:spacing w:val="5"/>
          <w:sz w:val="28"/>
          <w:szCs w:val="28"/>
        </w:rPr>
        <w:t xml:space="preserve">Руководствуясь </w:t>
      </w:r>
      <w:r>
        <w:rPr>
          <w:color w:val="000000"/>
          <w:spacing w:val="5"/>
          <w:sz w:val="28"/>
          <w:szCs w:val="28"/>
        </w:rPr>
        <w:t xml:space="preserve">статьей </w:t>
      </w:r>
      <w:r w:rsidRPr="00807B15">
        <w:rPr>
          <w:color w:val="000000"/>
          <w:spacing w:val="5"/>
          <w:sz w:val="28"/>
          <w:szCs w:val="28"/>
        </w:rPr>
        <w:t>16 Федерального закона от 06.10.2003</w:t>
      </w:r>
      <w:r>
        <w:rPr>
          <w:color w:val="000000"/>
          <w:spacing w:val="5"/>
          <w:sz w:val="28"/>
          <w:szCs w:val="28"/>
        </w:rPr>
        <w:t xml:space="preserve">                            </w:t>
      </w:r>
      <w:r w:rsidRPr="00807B15">
        <w:rPr>
          <w:color w:val="000000"/>
          <w:spacing w:val="5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частью 2 статьи 6 и частью 1 статьи 10 Федерального закона от 28.12.2009 № 381-ФЗ «Об основах государственного регулирования торговой деятельности в Российской Федерации», порядком разработки и утверждения схем размещения нестационарных торговых объектов на территории муниципальных образований в Сахалинской области, утвержденным приказом министерства торговли и продовольствия Сахалинской области от 31.03.2016 № 3.37-19-п</w:t>
      </w:r>
      <w:r>
        <w:rPr>
          <w:color w:val="000000"/>
          <w:spacing w:val="5"/>
          <w:sz w:val="28"/>
          <w:szCs w:val="28"/>
        </w:rPr>
        <w:t>, а</w:t>
      </w:r>
      <w:r w:rsidRPr="00EB5690">
        <w:rPr>
          <w:color w:val="000000"/>
          <w:spacing w:val="5"/>
          <w:sz w:val="28"/>
          <w:szCs w:val="28"/>
        </w:rPr>
        <w:t xml:space="preserve">дминистрация </w:t>
      </w:r>
      <w:r>
        <w:rPr>
          <w:color w:val="000000"/>
          <w:spacing w:val="5"/>
          <w:sz w:val="28"/>
          <w:szCs w:val="28"/>
        </w:rPr>
        <w:t xml:space="preserve">Углегорского городского округа </w:t>
      </w:r>
      <w:r w:rsidRPr="00600C91">
        <w:rPr>
          <w:b/>
          <w:sz w:val="28"/>
          <w:szCs w:val="28"/>
        </w:rPr>
        <w:t>постановляет:</w:t>
      </w:r>
    </w:p>
    <w:p w14:paraId="5961DB47" w14:textId="77777777" w:rsidR="00780BB8" w:rsidRPr="00B91753" w:rsidRDefault="00780BB8" w:rsidP="005652B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B91753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 w:rsidRPr="002C6131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и состав комиссии</w:t>
      </w:r>
      <w:r w:rsidRPr="002C6131">
        <w:rPr>
          <w:rFonts w:ascii="Times New Roman" w:hAnsi="Times New Roman" w:cs="Times New Roman"/>
          <w:sz w:val="28"/>
          <w:szCs w:val="28"/>
        </w:rPr>
        <w:t xml:space="preserve"> по вопросам размещения нестационарных торговых объектов на территории Углегорского городского округа Сахалинской области</w:t>
      </w:r>
      <w:r w:rsidRPr="00B91753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</w:t>
      </w:r>
      <w:r w:rsidRPr="00B91753">
        <w:rPr>
          <w:rFonts w:ascii="Times New Roman" w:hAnsi="Times New Roman" w:cs="Times New Roman"/>
          <w:sz w:val="28"/>
          <w:szCs w:val="28"/>
        </w:rPr>
        <w:t>.</w:t>
      </w:r>
    </w:p>
    <w:p w14:paraId="1A2607FD" w14:textId="77777777" w:rsidR="00780BB8" w:rsidRDefault="00780BB8" w:rsidP="005652B4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постановление опубликовать в газете или сетевом издании «Углегорские ведомости» и разместить на официальном сайте администрации Углегорского городского округа в сети Интернет </w:t>
      </w:r>
    </w:p>
    <w:p w14:paraId="400D3C8B" w14:textId="77777777" w:rsidR="00780BB8" w:rsidRDefault="00780BB8" w:rsidP="005652B4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оставляю за собой.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9317B99613BB4D188A07AC8ECE333BBD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780BB8" w:rsidRPr="00EB641E" w14:paraId="33346AC8" w14:textId="77777777" w:rsidTr="005652B4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6D86CD9" w14:textId="77777777" w:rsidR="00780BB8" w:rsidRPr="009B2595" w:rsidRDefault="00780BB8" w:rsidP="005652B4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7D49E31" w14:textId="77777777" w:rsidR="00780BB8" w:rsidRPr="009B3ED5" w:rsidRDefault="00780BB8" w:rsidP="005652B4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172EA0A" wp14:editId="608984AE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2C5A414" w14:textId="77777777" w:rsidR="00780BB8" w:rsidRPr="006233F0" w:rsidRDefault="00780BB8" w:rsidP="005652B4">
                <w:pPr>
                  <w:suppressAutoHyphens/>
                  <w:ind w:right="36"/>
                  <w:jc w:val="center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CF15A7C" w14:textId="77777777" w:rsidR="00780BB8" w:rsidRPr="002C6131" w:rsidRDefault="00780BB8" w:rsidP="00780BB8">
      <w:pPr>
        <w:rPr>
          <w:sz w:val="28"/>
          <w:szCs w:val="28"/>
        </w:rPr>
      </w:pPr>
    </w:p>
    <w:p w14:paraId="481ADEB5" w14:textId="77777777" w:rsidR="003A0AFD" w:rsidRDefault="003A0AFD"/>
    <w:sectPr w:rsidR="003A0AFD" w:rsidSect="00780BB8">
      <w:footerReference w:type="first" r:id="rId8"/>
      <w:pgSz w:w="11906" w:h="16838"/>
      <w:pgMar w:top="851" w:right="566" w:bottom="28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B3FB94" w14:textId="77777777" w:rsidR="00780BB8" w:rsidRDefault="00780BB8">
    <w:pPr>
      <w:pStyle w:val="a3"/>
    </w:pPr>
    <w:r>
      <w:t>842-п/24 (п)</w:t>
    </w:r>
    <w:r w:rsidRPr="000B5FEC">
      <w:t xml:space="preserve"> (</w:t>
    </w:r>
    <w:sdt>
      <w:sdtPr>
        <w:alias w:val="{TagFile}{_UIVersionString}"/>
        <w:tag w:val="{TagFile}{_UIVersionString}"/>
        <w:id w:val="997157170"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674769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BB8"/>
    <w:rsid w:val="000A7B20"/>
    <w:rsid w:val="000D73DD"/>
    <w:rsid w:val="003A0AFD"/>
    <w:rsid w:val="00780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DAA72"/>
  <w15:chartTrackingRefBased/>
  <w15:docId w15:val="{51BBABB1-C9EE-49A6-93BD-CC36676B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B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780BB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780BB8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styleId="a3">
    <w:name w:val="footer"/>
    <w:basedOn w:val="a"/>
    <w:link w:val="a4"/>
    <w:uiPriority w:val="99"/>
    <w:unhideWhenUsed/>
    <w:rsid w:val="00780BB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80BB8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780BB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317B99613BB4D188A07AC8ECE333B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D1BFC9-E1DF-4F77-8C67-22F9C5BBEDFD}"/>
      </w:docPartPr>
      <w:docPartBody>
        <w:p w:rsidR="00540873" w:rsidRDefault="00540873" w:rsidP="00540873">
          <w:pPr>
            <w:pStyle w:val="9317B99613BB4D188A07AC8ECE333BBD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873"/>
    <w:rsid w:val="000D73DD"/>
    <w:rsid w:val="0054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40873"/>
    <w:rPr>
      <w:color w:val="808080"/>
    </w:rPr>
  </w:style>
  <w:style w:type="paragraph" w:customStyle="1" w:styleId="9F94092479E8477ABFB5A55DB593621D">
    <w:name w:val="9F94092479E8477ABFB5A55DB593621D"/>
    <w:rsid w:val="00540873"/>
  </w:style>
  <w:style w:type="paragraph" w:customStyle="1" w:styleId="9317B99613BB4D188A07AC8ECE333BBD">
    <w:name w:val="9317B99613BB4D188A07AC8ECE333BBD"/>
    <w:rsid w:val="005408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2024-08-26T03:12:00Z</dcterms:created>
  <dcterms:modified xsi:type="dcterms:W3CDTF">2024-08-26T03:13:00Z</dcterms:modified>
</cp:coreProperties>
</file>