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8" w:type="dxa"/>
        <w:tblLook w:val="04A0" w:firstRow="1" w:lastRow="0" w:firstColumn="1" w:lastColumn="0" w:noHBand="0" w:noVBand="1"/>
      </w:tblPr>
      <w:tblGrid>
        <w:gridCol w:w="606"/>
        <w:gridCol w:w="5260"/>
        <w:gridCol w:w="1418"/>
        <w:gridCol w:w="1417"/>
        <w:gridCol w:w="1549"/>
        <w:gridCol w:w="1516"/>
        <w:gridCol w:w="1275"/>
        <w:gridCol w:w="1377"/>
      </w:tblGrid>
      <w:tr w:rsidR="003362CE" w:rsidRPr="0030021A" w14:paraId="746711BB" w14:textId="77777777" w:rsidTr="003362CE">
        <w:trPr>
          <w:trHeight w:val="554"/>
        </w:trPr>
        <w:tc>
          <w:tcPr>
            <w:tcW w:w="144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4C36" w14:textId="77777777" w:rsidR="006D387E" w:rsidRDefault="003362CE" w:rsidP="00EF61E0">
            <w:pPr>
              <w:jc w:val="center"/>
              <w:rPr>
                <w:b/>
                <w:bCs/>
                <w:color w:val="2D2D2D"/>
                <w:sz w:val="28"/>
                <w:szCs w:val="28"/>
              </w:rPr>
            </w:pPr>
            <w:r w:rsidRPr="0030021A">
              <w:rPr>
                <w:b/>
                <w:bCs/>
                <w:color w:val="2D2D2D"/>
                <w:sz w:val="28"/>
                <w:szCs w:val="28"/>
              </w:rPr>
              <w:t xml:space="preserve">Прогноз </w:t>
            </w:r>
          </w:p>
          <w:p w14:paraId="791B91FC" w14:textId="43126AF0" w:rsidR="003362CE" w:rsidRDefault="003362CE" w:rsidP="00EF61E0">
            <w:pPr>
              <w:jc w:val="center"/>
              <w:rPr>
                <w:b/>
                <w:bCs/>
                <w:color w:val="2D2D2D"/>
                <w:sz w:val="28"/>
                <w:szCs w:val="28"/>
              </w:rPr>
            </w:pPr>
            <w:r w:rsidRPr="0030021A">
              <w:rPr>
                <w:b/>
                <w:bCs/>
                <w:color w:val="2D2D2D"/>
                <w:sz w:val="28"/>
                <w:szCs w:val="28"/>
              </w:rPr>
              <w:t xml:space="preserve">основных характеристик бюджета Углегорского муниципального округа Сахалинской области </w:t>
            </w:r>
          </w:p>
          <w:p w14:paraId="6398B510" w14:textId="31BC6A4E" w:rsidR="003362CE" w:rsidRPr="0030021A" w:rsidRDefault="003362CE" w:rsidP="00EF61E0">
            <w:pPr>
              <w:jc w:val="center"/>
              <w:rPr>
                <w:b/>
                <w:bCs/>
                <w:color w:val="2D2D2D"/>
                <w:sz w:val="28"/>
                <w:szCs w:val="28"/>
              </w:rPr>
            </w:pPr>
            <w:r>
              <w:rPr>
                <w:b/>
                <w:bCs/>
                <w:color w:val="2D2D2D"/>
                <w:sz w:val="28"/>
                <w:szCs w:val="28"/>
              </w:rPr>
              <w:t>на 2026-2031 годы</w:t>
            </w:r>
          </w:p>
        </w:tc>
      </w:tr>
      <w:tr w:rsidR="003362CE" w:rsidRPr="0030021A" w14:paraId="27543FAB" w14:textId="77777777" w:rsidTr="003362CE">
        <w:trPr>
          <w:trHeight w:val="349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03ADB" w14:textId="77777777" w:rsidR="003362CE" w:rsidRPr="0030021A" w:rsidRDefault="003362CE" w:rsidP="00EF61E0">
            <w:pPr>
              <w:jc w:val="center"/>
              <w:rPr>
                <w:b/>
                <w:bCs/>
                <w:color w:val="2D2D2D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AA37" w14:textId="77777777" w:rsidR="003362CE" w:rsidRPr="0030021A" w:rsidRDefault="003362CE" w:rsidP="00EF61E0">
            <w:pPr>
              <w:ind w:firstLineChars="100" w:firstLine="240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E4D5" w14:textId="77777777" w:rsidR="003362CE" w:rsidRPr="0030021A" w:rsidRDefault="003362CE" w:rsidP="00EF61E0">
            <w:pPr>
              <w:ind w:firstLineChars="100" w:firstLine="24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BABF3" w14:textId="77777777" w:rsidR="003362CE" w:rsidRPr="0030021A" w:rsidRDefault="003362CE" w:rsidP="00EF61E0">
            <w:pPr>
              <w:ind w:firstLineChars="100" w:firstLine="24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06AB0" w14:textId="77777777" w:rsidR="003362CE" w:rsidRPr="0030021A" w:rsidRDefault="003362CE" w:rsidP="00EF61E0">
            <w:pPr>
              <w:ind w:firstLineChars="100" w:firstLine="24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99A82" w14:textId="77777777" w:rsidR="003362CE" w:rsidRPr="0030021A" w:rsidRDefault="003362CE" w:rsidP="00EF61E0">
            <w:pPr>
              <w:ind w:firstLineChars="100" w:firstLine="240"/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D94C63" w14:textId="13FE6F5E" w:rsidR="003362CE" w:rsidRPr="0030021A" w:rsidRDefault="003362CE" w:rsidP="00EF61E0">
            <w:pPr>
              <w:jc w:val="center"/>
              <w:rPr>
                <w:color w:val="2D2D2D"/>
              </w:rPr>
            </w:pPr>
            <w:r>
              <w:rPr>
                <w:color w:val="2D2D2D"/>
              </w:rPr>
              <w:t xml:space="preserve">                  </w:t>
            </w:r>
            <w:r w:rsidRPr="0030021A">
              <w:rPr>
                <w:color w:val="2D2D2D"/>
              </w:rPr>
              <w:t>тыс. рублей</w:t>
            </w:r>
          </w:p>
        </w:tc>
      </w:tr>
      <w:tr w:rsidR="003362CE" w:rsidRPr="0030021A" w14:paraId="2D10717F" w14:textId="77777777" w:rsidTr="003362CE">
        <w:trPr>
          <w:trHeight w:val="566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475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№ п/п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2554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E5C8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CA1A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2027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13E0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2028 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D58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2029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20E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2030 год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9D229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2031 год</w:t>
            </w:r>
          </w:p>
        </w:tc>
      </w:tr>
      <w:tr w:rsidR="003362CE" w:rsidRPr="0030021A" w14:paraId="72A84B4A" w14:textId="77777777" w:rsidTr="003362CE">
        <w:trPr>
          <w:trHeight w:val="301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DEDF9D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357902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6FF5A7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FDCCA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36090C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05FF20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972DF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8C5C8" w14:textId="77777777" w:rsidR="003362CE" w:rsidRPr="0030021A" w:rsidRDefault="003362CE" w:rsidP="00EF61E0">
            <w:pPr>
              <w:jc w:val="center"/>
              <w:rPr>
                <w:color w:val="2D2D2D"/>
              </w:rPr>
            </w:pPr>
            <w:r w:rsidRPr="0030021A">
              <w:rPr>
                <w:color w:val="2D2D2D"/>
              </w:rPr>
              <w:t>8</w:t>
            </w:r>
          </w:p>
        </w:tc>
      </w:tr>
      <w:tr w:rsidR="003362CE" w:rsidRPr="0030021A" w14:paraId="657CD86C" w14:textId="77777777" w:rsidTr="003362CE">
        <w:trPr>
          <w:trHeight w:val="2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5A95" w14:textId="77777777" w:rsidR="003362CE" w:rsidRPr="003362CE" w:rsidRDefault="003362CE" w:rsidP="00EF61E0">
            <w:pPr>
              <w:jc w:val="center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D3FB" w14:textId="77777777" w:rsidR="003362CE" w:rsidRPr="003362CE" w:rsidRDefault="003362CE" w:rsidP="00EF61E0">
            <w:pPr>
              <w:ind w:firstLineChars="100" w:firstLine="261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Доходы бюджета,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1375" w14:textId="77777777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4 126 058,2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5017" w14:textId="77777777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3 893 258,3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B14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3 214 537,5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34FF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2 728 000,0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0675" w14:textId="77777777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2 739 000,0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369EF4" w14:textId="77777777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2 750 000,0</w:t>
            </w:r>
          </w:p>
        </w:tc>
      </w:tr>
      <w:tr w:rsidR="003362CE" w:rsidRPr="0030021A" w14:paraId="2A82CFD1" w14:textId="77777777" w:rsidTr="003362CE">
        <w:trPr>
          <w:trHeight w:val="2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2A7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1.1.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4DC" w14:textId="77777777" w:rsidR="003362CE" w:rsidRPr="0041667E" w:rsidRDefault="003362CE" w:rsidP="00EF61E0">
            <w:pPr>
              <w:ind w:firstLineChars="100" w:firstLine="260"/>
              <w:rPr>
                <w:i/>
                <w:color w:val="2D2D2D"/>
                <w:sz w:val="26"/>
                <w:szCs w:val="26"/>
              </w:rPr>
            </w:pPr>
            <w:r w:rsidRPr="0041667E">
              <w:rPr>
                <w:i/>
                <w:color w:val="2D2D2D"/>
                <w:sz w:val="26"/>
                <w:szCs w:val="26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9B7F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1 214 928,4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38B1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1 273 589,5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CB2B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1 330 821,8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2DE7" w14:textId="77777777" w:rsidR="003362CE" w:rsidRPr="0041667E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C55F" w14:textId="77777777" w:rsidR="003362CE" w:rsidRPr="0041667E" w:rsidRDefault="003362CE" w:rsidP="003362CE">
            <w:pPr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1 310 000,0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C87CD" w14:textId="77777777" w:rsidR="003362CE" w:rsidRPr="0041667E" w:rsidRDefault="003362CE" w:rsidP="003362CE">
            <w:pPr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1 320 000,0</w:t>
            </w:r>
          </w:p>
        </w:tc>
      </w:tr>
      <w:tr w:rsidR="003362CE" w:rsidRPr="0030021A" w14:paraId="0CC9E2F7" w14:textId="77777777" w:rsidTr="003362CE">
        <w:trPr>
          <w:trHeight w:val="2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0A4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1.2.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CADD" w14:textId="77777777" w:rsidR="003362CE" w:rsidRPr="0041667E" w:rsidRDefault="003362CE" w:rsidP="00EF61E0">
            <w:pPr>
              <w:ind w:firstLineChars="100" w:firstLine="260"/>
              <w:rPr>
                <w:i/>
                <w:color w:val="2D2D2D"/>
                <w:sz w:val="26"/>
                <w:szCs w:val="26"/>
              </w:rPr>
            </w:pPr>
            <w:r w:rsidRPr="0041667E">
              <w:rPr>
                <w:i/>
                <w:color w:val="2D2D2D"/>
                <w:sz w:val="26"/>
                <w:szCs w:val="26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60B8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78 145,0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43EB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80 751,0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5662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83 661,0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9012" w14:textId="77777777" w:rsidR="003362CE" w:rsidRPr="0041667E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85 000,0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CB4C" w14:textId="77777777" w:rsidR="003362CE" w:rsidRPr="0041667E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86 000,0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5FE466" w14:textId="77777777" w:rsidR="003362CE" w:rsidRPr="0041667E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87 000,0</w:t>
            </w:r>
          </w:p>
        </w:tc>
      </w:tr>
      <w:tr w:rsidR="003362CE" w:rsidRPr="0030021A" w14:paraId="59886408" w14:textId="77777777" w:rsidTr="003362CE">
        <w:trPr>
          <w:trHeight w:val="2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E344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1.3.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70C3" w14:textId="77777777" w:rsidR="003362CE" w:rsidRPr="0041667E" w:rsidRDefault="003362CE" w:rsidP="00EF61E0">
            <w:pPr>
              <w:ind w:firstLineChars="100" w:firstLine="260"/>
              <w:rPr>
                <w:i/>
                <w:color w:val="2D2D2D"/>
                <w:sz w:val="26"/>
                <w:szCs w:val="26"/>
              </w:rPr>
            </w:pPr>
            <w:r w:rsidRPr="0041667E">
              <w:rPr>
                <w:i/>
                <w:color w:val="2D2D2D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A023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2 832 984,8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3A81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2 538 917,8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2DE5" w14:textId="77777777" w:rsidR="003362CE" w:rsidRPr="0041667E" w:rsidRDefault="003362CE" w:rsidP="00EF61E0">
            <w:pPr>
              <w:jc w:val="center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1 800 054,7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8B86" w14:textId="77777777" w:rsidR="003362CE" w:rsidRPr="0041667E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1 343 000,0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6BA5" w14:textId="77777777" w:rsidR="003362CE" w:rsidRPr="0041667E" w:rsidRDefault="003362CE" w:rsidP="003362CE">
            <w:pPr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1 343 000,0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67C39" w14:textId="77777777" w:rsidR="003362CE" w:rsidRPr="0041667E" w:rsidRDefault="003362CE" w:rsidP="003362CE">
            <w:pPr>
              <w:rPr>
                <w:i/>
                <w:sz w:val="22"/>
                <w:szCs w:val="22"/>
              </w:rPr>
            </w:pPr>
            <w:r w:rsidRPr="0041667E">
              <w:rPr>
                <w:i/>
                <w:sz w:val="22"/>
                <w:szCs w:val="22"/>
              </w:rPr>
              <w:t>1 343 000,0</w:t>
            </w:r>
          </w:p>
        </w:tc>
      </w:tr>
      <w:tr w:rsidR="003362CE" w:rsidRPr="0030021A" w14:paraId="6F3205A4" w14:textId="77777777" w:rsidTr="003362CE">
        <w:trPr>
          <w:trHeight w:val="2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7221" w14:textId="77777777" w:rsidR="003362CE" w:rsidRPr="003362CE" w:rsidRDefault="003362CE" w:rsidP="00EF61E0">
            <w:pPr>
              <w:jc w:val="center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330F" w14:textId="77777777" w:rsidR="003362CE" w:rsidRPr="003362CE" w:rsidRDefault="003362CE" w:rsidP="00EF61E0">
            <w:pPr>
              <w:ind w:firstLineChars="100" w:firstLine="261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 xml:space="preserve">Расходы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7C79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4 255 058,2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065F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4 028 258,3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513D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3 276 037,5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6C21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2 773 000,0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CEBC" w14:textId="77777777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2 773 000,0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1C43D" w14:textId="266B15A8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0021A">
              <w:rPr>
                <w:b/>
                <w:bCs/>
                <w:sz w:val="22"/>
                <w:szCs w:val="22"/>
              </w:rPr>
              <w:t>773 000,0</w:t>
            </w:r>
          </w:p>
        </w:tc>
      </w:tr>
      <w:tr w:rsidR="003362CE" w:rsidRPr="0030021A" w14:paraId="5AA24237" w14:textId="77777777" w:rsidTr="003362CE">
        <w:trPr>
          <w:trHeight w:val="2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83B" w14:textId="77777777" w:rsidR="003362CE" w:rsidRPr="003362CE" w:rsidRDefault="003362CE" w:rsidP="00EF61E0">
            <w:pPr>
              <w:jc w:val="center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EFBF" w14:textId="77777777" w:rsidR="003362CE" w:rsidRPr="003362CE" w:rsidRDefault="003362CE" w:rsidP="00EF61E0">
            <w:pPr>
              <w:ind w:firstLineChars="100" w:firstLine="261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Дефицит/профицит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7D61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-129 000,0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C9FA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-135 000,0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708F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-61 500,0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F7A4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-45 000,0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124F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-34 000,0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968B3" w14:textId="77777777" w:rsidR="003362CE" w:rsidRPr="0030021A" w:rsidRDefault="003362CE" w:rsidP="00EF61E0">
            <w:pPr>
              <w:jc w:val="center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-23 000,0</w:t>
            </w:r>
          </w:p>
        </w:tc>
      </w:tr>
      <w:tr w:rsidR="003362CE" w:rsidRPr="0030021A" w14:paraId="4E7743B2" w14:textId="77777777" w:rsidTr="003362CE">
        <w:trPr>
          <w:trHeight w:val="457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1BF" w14:textId="77777777" w:rsidR="003362CE" w:rsidRPr="003362CE" w:rsidRDefault="003362CE" w:rsidP="00EF61E0">
            <w:pPr>
              <w:jc w:val="center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9717" w14:textId="77777777" w:rsidR="003362CE" w:rsidRPr="003362CE" w:rsidRDefault="003362CE" w:rsidP="003362CE">
            <w:pPr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Источники финансирования дефицита бюджета,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ADF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129 000,0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547F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135 000,0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81C6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61 500,0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6984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A59A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34 000,0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0C4B6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23 000,0</w:t>
            </w:r>
          </w:p>
        </w:tc>
      </w:tr>
      <w:tr w:rsidR="003362CE" w:rsidRPr="0030021A" w14:paraId="6239926A" w14:textId="77777777" w:rsidTr="003362CE">
        <w:trPr>
          <w:trHeight w:val="48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BBD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4.1.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96F6" w14:textId="77777777" w:rsidR="003362CE" w:rsidRPr="00737FEA" w:rsidRDefault="003362CE" w:rsidP="00EF61E0">
            <w:pPr>
              <w:ind w:firstLineChars="100" w:firstLine="260"/>
              <w:rPr>
                <w:i/>
                <w:color w:val="2D2D2D"/>
                <w:sz w:val="26"/>
                <w:szCs w:val="26"/>
              </w:rPr>
            </w:pPr>
            <w:r w:rsidRPr="00737FEA">
              <w:rPr>
                <w:i/>
                <w:color w:val="2D2D2D"/>
                <w:sz w:val="26"/>
                <w:szCs w:val="26"/>
              </w:rPr>
              <w:t>кредиты, получаемые от кредитных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4B62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39 000,0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DB9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52 000,0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C413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156 000,0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B36A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D149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10 000,0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8A6F3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10 000,0</w:t>
            </w:r>
          </w:p>
        </w:tc>
      </w:tr>
      <w:tr w:rsidR="003362CE" w:rsidRPr="0030021A" w14:paraId="6E35AF39" w14:textId="77777777" w:rsidTr="003362CE">
        <w:trPr>
          <w:trHeight w:val="120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DA0D" w14:textId="77777777" w:rsidR="003362CE" w:rsidRPr="003362CE" w:rsidRDefault="003362CE" w:rsidP="00EF61E0">
            <w:pPr>
              <w:jc w:val="center"/>
              <w:rPr>
                <w:color w:val="2D2D2D"/>
                <w:sz w:val="26"/>
                <w:szCs w:val="26"/>
              </w:rPr>
            </w:pPr>
            <w:r w:rsidRPr="003362CE">
              <w:rPr>
                <w:color w:val="2D2D2D"/>
                <w:sz w:val="26"/>
                <w:szCs w:val="26"/>
              </w:rPr>
              <w:t>4.2.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13FE" w14:textId="77777777" w:rsidR="003362CE" w:rsidRPr="00737FEA" w:rsidRDefault="003362CE" w:rsidP="00EF61E0">
            <w:pPr>
              <w:ind w:firstLineChars="100" w:firstLine="260"/>
              <w:rPr>
                <w:i/>
                <w:color w:val="2D2D2D"/>
                <w:sz w:val="26"/>
                <w:szCs w:val="26"/>
              </w:rPr>
            </w:pPr>
            <w:r w:rsidRPr="00737FEA">
              <w:rPr>
                <w:i/>
                <w:color w:val="2D2D2D"/>
                <w:sz w:val="26"/>
                <w:szCs w:val="26"/>
              </w:rPr>
              <w:t xml:space="preserve">бюджетные кредиты, привлекаемые из бюджетов других уровней бюджетной системы Российской Федерации, из них бюджетные кредиты, привлекаемые из областного бюджета Сахалинской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C700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90 000,0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08AB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83 000,0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4E68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-94 500,0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ADCB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1F8F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24 000,0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A907C" w14:textId="77777777" w:rsidR="003362CE" w:rsidRPr="00737FEA" w:rsidRDefault="003362CE" w:rsidP="00EF61E0">
            <w:pPr>
              <w:ind w:firstLineChars="100" w:firstLine="220"/>
              <w:jc w:val="right"/>
              <w:rPr>
                <w:i/>
                <w:sz w:val="22"/>
                <w:szCs w:val="22"/>
              </w:rPr>
            </w:pPr>
            <w:r w:rsidRPr="00737FEA">
              <w:rPr>
                <w:i/>
                <w:sz w:val="22"/>
                <w:szCs w:val="22"/>
              </w:rPr>
              <w:t>13 000,0</w:t>
            </w:r>
          </w:p>
        </w:tc>
      </w:tr>
      <w:tr w:rsidR="003362CE" w:rsidRPr="0030021A" w14:paraId="55520F14" w14:textId="77777777" w:rsidTr="003362CE">
        <w:trPr>
          <w:trHeight w:val="47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90172B" w14:textId="77777777" w:rsidR="003362CE" w:rsidRPr="003362CE" w:rsidRDefault="003362CE" w:rsidP="00EF61E0">
            <w:pPr>
              <w:jc w:val="center"/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D59107" w14:textId="77777777" w:rsidR="003362CE" w:rsidRPr="003362CE" w:rsidRDefault="003362CE" w:rsidP="003362CE">
            <w:pPr>
              <w:rPr>
                <w:b/>
                <w:bCs/>
                <w:color w:val="2D2D2D"/>
                <w:sz w:val="26"/>
                <w:szCs w:val="26"/>
              </w:rPr>
            </w:pPr>
            <w:r w:rsidRPr="003362CE">
              <w:rPr>
                <w:b/>
                <w:bCs/>
                <w:color w:val="2D2D2D"/>
                <w:sz w:val="26"/>
                <w:szCs w:val="26"/>
              </w:rPr>
              <w:t>Объем муниципального долга на 1 января очередного финансового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29B387" w14:textId="20F2742D" w:rsidR="003362CE" w:rsidRPr="0030021A" w:rsidRDefault="003362CE" w:rsidP="00CA510C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</w:t>
            </w:r>
            <w:r w:rsidR="00CA510C">
              <w:rPr>
                <w:b/>
                <w:bCs/>
                <w:sz w:val="22"/>
                <w:szCs w:val="22"/>
              </w:rPr>
              <w:t>2</w:t>
            </w:r>
            <w:r w:rsidRPr="0030021A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D910CB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358 000,0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6611EA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419 000,0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CA1381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326 000,0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5AF901" w14:textId="77777777" w:rsidR="003362CE" w:rsidRPr="0030021A" w:rsidRDefault="003362CE" w:rsidP="003362CE">
            <w:pPr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300 000,0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F7D99" w14:textId="77777777" w:rsidR="003362CE" w:rsidRPr="0030021A" w:rsidRDefault="003362CE" w:rsidP="00EF61E0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30021A">
              <w:rPr>
                <w:b/>
                <w:bCs/>
                <w:sz w:val="22"/>
                <w:szCs w:val="22"/>
              </w:rPr>
              <w:t>260 000,0</w:t>
            </w:r>
          </w:p>
        </w:tc>
      </w:tr>
    </w:tbl>
    <w:p w14:paraId="48194A75" w14:textId="77777777" w:rsidR="003362CE" w:rsidRPr="0030021A" w:rsidRDefault="003362CE" w:rsidP="003362CE">
      <w:pPr>
        <w:rPr>
          <w:sz w:val="22"/>
          <w:szCs w:val="22"/>
        </w:rPr>
      </w:pPr>
    </w:p>
    <w:p w14:paraId="0D4A3C54" w14:textId="77777777" w:rsidR="003362CE" w:rsidRDefault="003362CE" w:rsidP="003362CE"/>
    <w:p w14:paraId="73F9237A" w14:textId="77777777" w:rsidR="003362CE" w:rsidRDefault="003362CE" w:rsidP="003362CE"/>
    <w:p w14:paraId="37D2EBAB" w14:textId="77777777" w:rsidR="003362CE" w:rsidRDefault="003362CE" w:rsidP="003362CE"/>
    <w:p w14:paraId="31A7CBC6" w14:textId="77777777" w:rsidR="003362CE" w:rsidRDefault="003362CE" w:rsidP="003362CE"/>
    <w:p w14:paraId="0D413DCE" w14:textId="77777777" w:rsidR="003362CE" w:rsidRDefault="003362CE" w:rsidP="003362CE"/>
    <w:p w14:paraId="1AECB745" w14:textId="77777777" w:rsidR="003362CE" w:rsidRDefault="003362CE" w:rsidP="003362CE"/>
    <w:p w14:paraId="063F84B9" w14:textId="77777777" w:rsidR="003362CE" w:rsidRDefault="003362CE" w:rsidP="003362CE"/>
    <w:p w14:paraId="3E85C983" w14:textId="77777777" w:rsidR="003362CE" w:rsidRDefault="003362CE" w:rsidP="003362CE"/>
    <w:p w14:paraId="4DD35897" w14:textId="77777777" w:rsidR="003362CE" w:rsidRPr="001656F2" w:rsidRDefault="003362CE" w:rsidP="003362CE"/>
    <w:p w14:paraId="3FFA7937" w14:textId="77777777" w:rsidR="003362CE" w:rsidRPr="001656F2" w:rsidRDefault="003362CE" w:rsidP="003362CE"/>
    <w:tbl>
      <w:tblPr>
        <w:tblW w:w="15257" w:type="dxa"/>
        <w:tblInd w:w="-426" w:type="dxa"/>
        <w:tblLook w:val="04A0" w:firstRow="1" w:lastRow="0" w:firstColumn="1" w:lastColumn="0" w:noHBand="0" w:noVBand="1"/>
      </w:tblPr>
      <w:tblGrid>
        <w:gridCol w:w="476"/>
        <w:gridCol w:w="7747"/>
        <w:gridCol w:w="1279"/>
        <w:gridCol w:w="1151"/>
        <w:gridCol w:w="1151"/>
        <w:gridCol w:w="1151"/>
        <w:gridCol w:w="1151"/>
        <w:gridCol w:w="1151"/>
      </w:tblGrid>
      <w:tr w:rsidR="003362CE" w:rsidRPr="00346E6E" w14:paraId="7EE2011E" w14:textId="77777777" w:rsidTr="003362CE">
        <w:trPr>
          <w:trHeight w:val="311"/>
        </w:trPr>
        <w:tc>
          <w:tcPr>
            <w:tcW w:w="152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8FD17" w14:textId="076EBE43" w:rsidR="003362CE" w:rsidRPr="00346E6E" w:rsidRDefault="003362CE" w:rsidP="00EF61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H29"/>
            <w:r w:rsidRPr="00346E6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Показатели финансового обеспечения муниципальных программ и непрограммных мероприятий Углегорского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346E6E">
              <w:rPr>
                <w:b/>
                <w:bCs/>
                <w:color w:val="000000"/>
                <w:sz w:val="28"/>
                <w:szCs w:val="28"/>
              </w:rPr>
              <w:t>муниципального округа Сахалинской области</w:t>
            </w:r>
            <w:bookmarkEnd w:id="0"/>
            <w:r>
              <w:rPr>
                <w:b/>
                <w:bCs/>
                <w:color w:val="2D2D2D"/>
                <w:sz w:val="28"/>
                <w:szCs w:val="28"/>
              </w:rPr>
              <w:t xml:space="preserve"> на 2026-2031 годы</w:t>
            </w:r>
          </w:p>
        </w:tc>
      </w:tr>
      <w:tr w:rsidR="003362CE" w:rsidRPr="00346E6E" w14:paraId="7A734B88" w14:textId="77777777" w:rsidTr="003362CE">
        <w:trPr>
          <w:trHeight w:val="2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CAB8" w14:textId="77777777" w:rsidR="003362CE" w:rsidRPr="00346E6E" w:rsidRDefault="003362CE" w:rsidP="00EF61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C132" w14:textId="77777777" w:rsidR="003362CE" w:rsidRPr="00346E6E" w:rsidRDefault="003362CE" w:rsidP="00EF61E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7886" w14:textId="77777777" w:rsidR="003362CE" w:rsidRPr="00346E6E" w:rsidRDefault="003362CE" w:rsidP="00EF61E0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92F6" w14:textId="77777777" w:rsidR="003362CE" w:rsidRPr="00346E6E" w:rsidRDefault="003362CE" w:rsidP="00EF61E0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9885" w14:textId="77777777" w:rsidR="003362CE" w:rsidRPr="00346E6E" w:rsidRDefault="003362CE" w:rsidP="00EF61E0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0627" w14:textId="77777777" w:rsidR="003362CE" w:rsidRPr="00346E6E" w:rsidRDefault="003362CE" w:rsidP="00EF61E0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C5DC" w14:textId="77777777" w:rsidR="003362CE" w:rsidRPr="003362CE" w:rsidRDefault="003362CE" w:rsidP="00EF61E0">
            <w:pPr>
              <w:jc w:val="center"/>
            </w:pPr>
            <w:r w:rsidRPr="003362CE">
              <w:t>тыс. рублей</w:t>
            </w:r>
          </w:p>
        </w:tc>
      </w:tr>
      <w:tr w:rsidR="003362CE" w:rsidRPr="00346E6E" w14:paraId="0600FCE5" w14:textId="77777777" w:rsidTr="003362CE">
        <w:trPr>
          <w:trHeight w:val="287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258C9B" w14:textId="77777777" w:rsidR="003362CE" w:rsidRPr="00346E6E" w:rsidRDefault="003362CE" w:rsidP="00EF61E0">
            <w:pPr>
              <w:jc w:val="center"/>
              <w:rPr>
                <w:color w:val="000000"/>
                <w:sz w:val="22"/>
                <w:szCs w:val="22"/>
              </w:rPr>
            </w:pPr>
            <w:r w:rsidRPr="00346E6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D4E0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628C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2026 год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883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2027 год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929C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2028 год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D48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2029 год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8685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2030 год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15B1B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2031 год</w:t>
            </w:r>
          </w:p>
        </w:tc>
      </w:tr>
      <w:tr w:rsidR="003362CE" w:rsidRPr="00346E6E" w14:paraId="0700F62F" w14:textId="77777777" w:rsidTr="003362CE">
        <w:trPr>
          <w:trHeight w:val="227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F287C0" w14:textId="77777777" w:rsidR="003362CE" w:rsidRPr="00346E6E" w:rsidRDefault="003362CE" w:rsidP="00EF61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4EB12E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F0293A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6A3EAF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F38449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26ADA6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E09DEF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B17D" w14:textId="77777777" w:rsidR="003362CE" w:rsidRPr="00346E6E" w:rsidRDefault="003362CE" w:rsidP="00EF61E0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7</w:t>
            </w:r>
          </w:p>
        </w:tc>
      </w:tr>
      <w:tr w:rsidR="003362CE" w:rsidRPr="00346E6E" w14:paraId="7C5419AC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2099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7EA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"Совершенствование системы управления муниципальным имуществом Углегорского муниципального округа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6A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100 071,0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D4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58 568,0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C6B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58 568,0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1ADC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530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0C72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40 000,0</w:t>
            </w:r>
          </w:p>
        </w:tc>
      </w:tr>
      <w:tr w:rsidR="003362CE" w:rsidRPr="00346E6E" w14:paraId="7177B442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CFC6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B52D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программа. "Повышение эффективности управления муниципальными финансами в Углегорском муниципальном округе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57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132 126,7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5C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70 498,9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5B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64 271,9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08D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23E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E1C1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60 000,0</w:t>
            </w:r>
          </w:p>
        </w:tc>
      </w:tr>
      <w:tr w:rsidR="003362CE" w:rsidRPr="00346E6E" w14:paraId="1245F3AD" w14:textId="77777777" w:rsidTr="003362CE">
        <w:trPr>
          <w:trHeight w:val="27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3107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A67F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"Развитие образования в Углегорском муниципальном округе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1E8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1688111,2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99A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1711529,0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9A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1522144,9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7C3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1361350,0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0AD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1361350,0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123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1361350,0</w:t>
            </w:r>
          </w:p>
        </w:tc>
      </w:tr>
      <w:tr w:rsidR="003362CE" w:rsidRPr="00346E6E" w14:paraId="4C08867D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DFD5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B9C1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"Развитие культуры в Углегорском муниципальном округе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16F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325 119,7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40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261 944,9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4D6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266 741,2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581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265 000,0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501C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265 000,0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C0F6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265 000,0</w:t>
            </w:r>
          </w:p>
        </w:tc>
      </w:tr>
      <w:tr w:rsidR="003362CE" w:rsidRPr="00346E6E" w14:paraId="6E5A17E7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498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7D99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программа. "Развитие физической культуры и спорта в Углегорском муниципальном округе"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0C2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109 560,3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2F8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81 195,3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1A96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82 387,7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EB9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1C4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C9A5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80 000,0</w:t>
            </w:r>
          </w:p>
        </w:tc>
      </w:tr>
      <w:tr w:rsidR="003362CE" w:rsidRPr="00346E6E" w14:paraId="13BE6408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F561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279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"Организация летнего отдыха, оздоровления и занятости детей и молодежи в возрасте от 6,5 до 18 лет Углегорского муниципального округа"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3A8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19 493,4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10F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26 583,6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9C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27 019,1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0C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477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3927F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20 000,0</w:t>
            </w:r>
          </w:p>
        </w:tc>
      </w:tr>
      <w:tr w:rsidR="003362CE" w:rsidRPr="00346E6E" w14:paraId="73CC2FF6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36B7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B99D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"Стимулирование экономической активности в Углегорском муниципальном округе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792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16 635,4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959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14 480,4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DA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14 480,4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2B5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944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91C3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10 000,0</w:t>
            </w:r>
          </w:p>
        </w:tc>
      </w:tr>
      <w:tr w:rsidR="003362CE" w:rsidRPr="00346E6E" w14:paraId="150E7D74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E33B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39CF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программа. "Развитие транспортной инфраструктуры и благоустройства населенных пунктов муниципального образования"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78EB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255 449,9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841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237 759,1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6E4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200 817,9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9D66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1DA9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19A6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</w:tr>
      <w:tr w:rsidR="003362CE" w:rsidRPr="00346E6E" w14:paraId="56A8D789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788C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6F8B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"Поддержка социально ориентированных некоммерческих организаций в Углегорском муниципальном округе"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1BC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430,0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C44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430,0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1AE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430,0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E9B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630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EEBC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</w:tr>
      <w:tr w:rsidR="003362CE" w:rsidRPr="00346E6E" w14:paraId="48F8E532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8839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CA4D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программа. "Обеспечение доступа инвалидов к объектам социальной инфраструктуры"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C69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3 089,6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A1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5 020,6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344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4 634,4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63E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4B6C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E13D4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2 000,0</w:t>
            </w:r>
          </w:p>
        </w:tc>
      </w:tr>
      <w:tr w:rsidR="003362CE" w:rsidRPr="00346E6E" w14:paraId="1CDCB29E" w14:textId="77777777" w:rsidTr="003362CE">
        <w:trPr>
          <w:trHeight w:val="71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9A8A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7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5EC5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программа. "Снижение рисков от чрезвычайных ситуаций природного и техногенного характера, обеспечение пожарной безопасности и безопасности граждан на водных объектах на территории Углегорского муниципального округа"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A61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5 360,0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01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5 330,0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BD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5 330,0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AF09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3 000,0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DD7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3 000,0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99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3 000,0</w:t>
            </w:r>
          </w:p>
        </w:tc>
      </w:tr>
      <w:tr w:rsidR="003362CE" w:rsidRPr="00346E6E" w14:paraId="50948DAB" w14:textId="77777777" w:rsidTr="003362CE">
        <w:trPr>
          <w:trHeight w:val="47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234D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1AE3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"Обеспечение населения Углегорского муниципального округа качественными услугами жилищно-коммунального хозяйства"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4F1B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161 074,3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941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109 171,5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91D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88 351,7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9F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A5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D09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</w:tr>
      <w:tr w:rsidR="003362CE" w:rsidRPr="00346E6E" w14:paraId="250EFAF9" w14:textId="77777777" w:rsidTr="003362CE">
        <w:trPr>
          <w:trHeight w:val="717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AFFD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2811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 на территории Углегорского муниципального округа"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05F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109 808,3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B7D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62 442,4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EE6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117 152,9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C7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23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2B82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</w:tr>
      <w:tr w:rsidR="003362CE" w:rsidRPr="00346E6E" w14:paraId="0CE44722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D748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C12C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"Совершенствование системы муниципального управления на территории Углегорского муниципального округа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6A8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269 980,5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4EB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269 980,5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449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269 980,5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B5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32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F5B09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260 000,0</w:t>
            </w:r>
          </w:p>
        </w:tc>
      </w:tr>
      <w:tr w:rsidR="003362CE" w:rsidRPr="00346E6E" w14:paraId="18D45FBB" w14:textId="77777777" w:rsidTr="003362CE">
        <w:trPr>
          <w:trHeight w:val="27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9555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746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"Обеспечение населения Углегорского муниципального округа качественным жильем"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378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629 516,7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89B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707 579,6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EA6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101 310,1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0D2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00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1361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100 000,0</w:t>
            </w:r>
          </w:p>
        </w:tc>
      </w:tr>
      <w:tr w:rsidR="003362CE" w:rsidRPr="00346E6E" w14:paraId="2B060A1D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40E8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D20F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"Формирование современной городской среды на территории Углегорского муниципального округа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51C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127 487,6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3DD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83 911,5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598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83 911,5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C99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47E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8D026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30 000,0</w:t>
            </w:r>
          </w:p>
        </w:tc>
      </w:tr>
      <w:tr w:rsidR="003362CE" w:rsidRPr="00346E6E" w14:paraId="3912BC5E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B8E1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4803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"Обеспечение жильем молодых семей Углегорского муниципального округа"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E5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5 782,0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670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0B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3 471,1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071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B6D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4A2B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</w:tr>
      <w:tr w:rsidR="003362CE" w:rsidRPr="00346E6E" w14:paraId="07AD3052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80F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8CFB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"Охрана окружающей среды в Углегорском муниципальном округе"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689B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B99B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20 618,6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4B1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51D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ADF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37E9C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0,0</w:t>
            </w:r>
          </w:p>
        </w:tc>
      </w:tr>
      <w:tr w:rsidR="003362CE" w:rsidRPr="00346E6E" w14:paraId="2EEAD9C0" w14:textId="77777777" w:rsidTr="003362CE">
        <w:trPr>
          <w:trHeight w:val="3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60D4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70D7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"Охрана общественного порядка на территории Углегорского муниципального округа"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16A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840,0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7C4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1 120,0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37F7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1 120,0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AA7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A4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5FEC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1 000,0</w:t>
            </w:r>
          </w:p>
        </w:tc>
      </w:tr>
      <w:tr w:rsidR="003362CE" w:rsidRPr="00346E6E" w14:paraId="712B3083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7F7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F0B5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"Реализация молодежной политики в Углегорском муниципальном округе"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F85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71 663,0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AAAC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15 647,2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92E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15 668,2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81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F01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E6CA8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20 000,0</w:t>
            </w:r>
          </w:p>
        </w:tc>
      </w:tr>
      <w:tr w:rsidR="003362CE" w:rsidRPr="00346E6E" w14:paraId="477C6003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65F" w14:textId="77777777" w:rsidR="003362CE" w:rsidRPr="003362CE" w:rsidRDefault="003362CE" w:rsidP="00EF61E0">
            <w:pPr>
              <w:jc w:val="center"/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59D3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Муниципальная программа "Развитие туризма в Углегорском муниципальном округе Сахалинской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E026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15 727,1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EC3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2 029,0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E99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2 029,0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B18E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3F73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FCE5C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2 000,0</w:t>
            </w:r>
          </w:p>
        </w:tc>
      </w:tr>
      <w:tr w:rsidR="003362CE" w:rsidRPr="00346E6E" w14:paraId="25146916" w14:textId="77777777" w:rsidTr="003362CE">
        <w:trPr>
          <w:trHeight w:val="287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1C99" w14:textId="77777777" w:rsidR="003362CE" w:rsidRPr="003362CE" w:rsidRDefault="003362CE" w:rsidP="00EF61E0">
            <w:pPr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D453" w14:textId="77777777" w:rsidR="003362CE" w:rsidRPr="003362CE" w:rsidRDefault="003362CE" w:rsidP="00EF61E0">
            <w:pPr>
              <w:rPr>
                <w:b/>
                <w:bCs/>
                <w:sz w:val="26"/>
                <w:szCs w:val="26"/>
              </w:rPr>
            </w:pPr>
            <w:r w:rsidRPr="003362CE">
              <w:rPr>
                <w:b/>
                <w:bCs/>
                <w:sz w:val="26"/>
                <w:szCs w:val="26"/>
              </w:rPr>
              <w:t>Итого по муниципальным программам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5D94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4047476,7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C01E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3745840,1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386F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2929820,5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C5A1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2 454 350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A05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2454350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4E510" w14:textId="29A8B79A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2454350,0</w:t>
            </w:r>
          </w:p>
        </w:tc>
      </w:tr>
      <w:tr w:rsidR="003362CE" w:rsidRPr="00346E6E" w14:paraId="49B4B213" w14:textId="77777777" w:rsidTr="003362CE">
        <w:trPr>
          <w:trHeight w:val="478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3568" w14:textId="77777777" w:rsidR="003362CE" w:rsidRPr="003362CE" w:rsidRDefault="003362CE" w:rsidP="00EF61E0">
            <w:pPr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409" w14:textId="77777777" w:rsidR="003362CE" w:rsidRPr="003362CE" w:rsidRDefault="003362CE" w:rsidP="00EF61E0">
            <w:pPr>
              <w:rPr>
                <w:sz w:val="26"/>
                <w:szCs w:val="26"/>
              </w:rPr>
            </w:pPr>
            <w:r w:rsidRPr="003362CE">
              <w:rPr>
                <w:sz w:val="26"/>
                <w:szCs w:val="26"/>
              </w:rPr>
              <w:t>Непрограммные расходы на обеспечение деятельности органов местного самоуправления и прочая непрограммная деятельность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4261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207 581,5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7FC6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181 711,7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E1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182 415,1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E8F4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180 000,0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BAE0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180 000,0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5ADBF2" w14:textId="77777777" w:rsidR="003362CE" w:rsidRPr="00346E6E" w:rsidRDefault="003362CE" w:rsidP="003362CE">
            <w:pPr>
              <w:jc w:val="center"/>
              <w:rPr>
                <w:sz w:val="22"/>
                <w:szCs w:val="22"/>
              </w:rPr>
            </w:pPr>
            <w:r w:rsidRPr="00346E6E">
              <w:rPr>
                <w:sz w:val="22"/>
                <w:szCs w:val="22"/>
              </w:rPr>
              <w:t>180 000,0</w:t>
            </w:r>
          </w:p>
        </w:tc>
      </w:tr>
      <w:tr w:rsidR="003362CE" w:rsidRPr="00346E6E" w14:paraId="59E9FCAB" w14:textId="77777777" w:rsidTr="003362CE">
        <w:trPr>
          <w:trHeight w:val="299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20509B" w14:textId="77777777" w:rsidR="003362CE" w:rsidRPr="003362CE" w:rsidRDefault="003362CE" w:rsidP="00EF61E0">
            <w:pPr>
              <w:rPr>
                <w:color w:val="000000"/>
                <w:sz w:val="26"/>
                <w:szCs w:val="26"/>
              </w:rPr>
            </w:pPr>
            <w:r w:rsidRPr="003362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C10BA5" w14:textId="77777777" w:rsidR="003362CE" w:rsidRPr="003362CE" w:rsidRDefault="003362CE" w:rsidP="00EF61E0">
            <w:pPr>
              <w:rPr>
                <w:b/>
                <w:bCs/>
                <w:sz w:val="26"/>
                <w:szCs w:val="26"/>
              </w:rPr>
            </w:pPr>
            <w:r w:rsidRPr="003362CE">
              <w:rPr>
                <w:b/>
                <w:bCs/>
                <w:sz w:val="26"/>
                <w:szCs w:val="26"/>
              </w:rPr>
              <w:t>Всего расходов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E8A1C4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4255058,2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92BA76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3927551,8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082E0A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3112235,6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B020F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2634350,0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EADDC7" w14:textId="77777777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2634350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FD72" w14:textId="18E4C51C" w:rsidR="003362CE" w:rsidRPr="00346E6E" w:rsidRDefault="003362CE" w:rsidP="003362CE">
            <w:pPr>
              <w:jc w:val="center"/>
              <w:rPr>
                <w:b/>
                <w:bCs/>
                <w:sz w:val="22"/>
                <w:szCs w:val="22"/>
              </w:rPr>
            </w:pPr>
            <w:r w:rsidRPr="00346E6E">
              <w:rPr>
                <w:b/>
                <w:bCs/>
                <w:sz w:val="22"/>
                <w:szCs w:val="22"/>
              </w:rPr>
              <w:t>2634350,0</w:t>
            </w:r>
          </w:p>
        </w:tc>
      </w:tr>
    </w:tbl>
    <w:p w14:paraId="008F0870" w14:textId="77777777" w:rsidR="003362CE" w:rsidRPr="001656F2" w:rsidRDefault="003362CE" w:rsidP="003362CE">
      <w:pPr>
        <w:jc w:val="center"/>
      </w:pPr>
    </w:p>
    <w:p w14:paraId="6BC1F297" w14:textId="77777777" w:rsidR="00446C8C" w:rsidRPr="003362CE" w:rsidRDefault="00446C8C" w:rsidP="003362CE"/>
    <w:sectPr w:rsidR="00446C8C" w:rsidRPr="003362CE" w:rsidSect="003362CE">
      <w:headerReference w:type="default" r:id="rId9"/>
      <w:footerReference w:type="first" r:id="rId10"/>
      <w:type w:val="continuous"/>
      <w:pgSz w:w="16838" w:h="11906" w:orient="landscape"/>
      <w:pgMar w:top="85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6040" w14:textId="77777777" w:rsidR="00D02497" w:rsidRDefault="00D02497">
      <w:r>
        <w:separator/>
      </w:r>
    </w:p>
  </w:endnote>
  <w:endnote w:type="continuationSeparator" w:id="0">
    <w:p w14:paraId="10DA4841" w14:textId="77777777" w:rsidR="00D02497" w:rsidRDefault="00D0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263-п/25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1663347332"/>
        <w:lock w:val="sdtContentLocked"/>
        <w:placeholder>
          <w:docPart w:val="FB7DE528DB1C4A1A94C64F2206E23840"/>
        </w:placeholder>
      </w:sdtPr>
      <w:sdtEndPr/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79C" w14:textId="77777777" w:rsidR="00D02497" w:rsidRDefault="00D02497">
      <w:r>
        <w:separator/>
      </w:r>
    </w:p>
  </w:footnote>
  <w:footnote w:type="continuationSeparator" w:id="0">
    <w:p w14:paraId="5F7A1ABF" w14:textId="77777777" w:rsidR="00D02497" w:rsidRDefault="00D0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737FEA">
      <w:rPr>
        <w:rStyle w:val="a6"/>
        <w:noProof/>
        <w:sz w:val="26"/>
        <w:szCs w:val="26"/>
      </w:rPr>
      <w:t>3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362CE"/>
    <w:rsid w:val="00347415"/>
    <w:rsid w:val="00363FC9"/>
    <w:rsid w:val="00386434"/>
    <w:rsid w:val="003C0F19"/>
    <w:rsid w:val="003C60EC"/>
    <w:rsid w:val="003E33E2"/>
    <w:rsid w:val="003E62A0"/>
    <w:rsid w:val="003E74EC"/>
    <w:rsid w:val="004065E9"/>
    <w:rsid w:val="00416224"/>
    <w:rsid w:val="0041667E"/>
    <w:rsid w:val="00446C8C"/>
    <w:rsid w:val="00470FEC"/>
    <w:rsid w:val="00487309"/>
    <w:rsid w:val="00494C94"/>
    <w:rsid w:val="00651800"/>
    <w:rsid w:val="006D374C"/>
    <w:rsid w:val="006D387E"/>
    <w:rsid w:val="00725C1B"/>
    <w:rsid w:val="00737FEA"/>
    <w:rsid w:val="007405B9"/>
    <w:rsid w:val="00775F5A"/>
    <w:rsid w:val="007853E2"/>
    <w:rsid w:val="007E72E3"/>
    <w:rsid w:val="00860414"/>
    <w:rsid w:val="008872B8"/>
    <w:rsid w:val="008D7012"/>
    <w:rsid w:val="00900CA3"/>
    <w:rsid w:val="00901976"/>
    <w:rsid w:val="00943C23"/>
    <w:rsid w:val="00974CA6"/>
    <w:rsid w:val="009C6A25"/>
    <w:rsid w:val="009C6BB8"/>
    <w:rsid w:val="00A1261C"/>
    <w:rsid w:val="00AC6445"/>
    <w:rsid w:val="00AF3037"/>
    <w:rsid w:val="00B20901"/>
    <w:rsid w:val="00B234E8"/>
    <w:rsid w:val="00B6686B"/>
    <w:rsid w:val="00B971B4"/>
    <w:rsid w:val="00C2376A"/>
    <w:rsid w:val="00C860DA"/>
    <w:rsid w:val="00CA510C"/>
    <w:rsid w:val="00D02497"/>
    <w:rsid w:val="00D02B8E"/>
    <w:rsid w:val="00D13146"/>
    <w:rsid w:val="00D1338F"/>
    <w:rsid w:val="00D2535F"/>
    <w:rsid w:val="00D30DE6"/>
    <w:rsid w:val="00D51A28"/>
    <w:rsid w:val="00DA6A55"/>
    <w:rsid w:val="00E73A79"/>
    <w:rsid w:val="00EB73FA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3A3C52"/>
    <w:rsid w:val="005306C5"/>
    <w:rsid w:val="00971918"/>
    <w:rsid w:val="00A1261C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infopath/2007/PartnerControls"/>
    <ds:schemaRef ds:uri="http://purl.org/dc/terms/"/>
    <ds:schemaRef ds:uri="00ae519a-a787-4cb6-a9f3-e0d2ce624f96"/>
    <ds:schemaRef ds:uri="http://schemas.microsoft.com/office/2006/documentManagement/types"/>
    <ds:schemaRef ds:uri="D7192FFF-C2B2-4F10-B7A4-C791C93B1729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20</cp:revision>
  <dcterms:created xsi:type="dcterms:W3CDTF">2016-04-18T22:58:00Z</dcterms:created>
  <dcterms:modified xsi:type="dcterms:W3CDTF">2026-01-12T03:22:00Z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